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6022A" w:rsidR="00EE3F32" w:rsidP="00CC4FEC" w:rsidRDefault="00292CDF" w14:paraId="2BFB6096" w14:textId="22FF60ED">
      <w:pPr>
        <w:pStyle w:val="NoSpacing"/>
        <w:jc w:val="center"/>
        <w:rPr>
          <w:szCs w:val="28"/>
        </w:rPr>
      </w:pPr>
      <w:r w:rsidRPr="0026022A">
        <w:rPr>
          <w:szCs w:val="28"/>
        </w:rPr>
        <w:t>Abstracts</w:t>
      </w:r>
    </w:p>
    <w:p w:rsidRPr="0026022A" w:rsidR="00CC4FEC" w:rsidP="00CC4FEC" w:rsidRDefault="00CC4FEC" w14:paraId="3A363A6A" w14:textId="77777777">
      <w:pPr>
        <w:pStyle w:val="NoSpacing"/>
        <w:jc w:val="center"/>
        <w:rPr>
          <w:szCs w:val="28"/>
        </w:rPr>
      </w:pPr>
    </w:p>
    <w:p w:rsidRPr="0026022A" w:rsidR="00292CDF" w:rsidP="00CC4FEC" w:rsidRDefault="00E640AB" w14:paraId="65B523D8" w14:textId="24365F19">
      <w:pPr>
        <w:pStyle w:val="NoSpacing"/>
        <w:jc w:val="center"/>
        <w:rPr>
          <w:szCs w:val="28"/>
        </w:rPr>
      </w:pPr>
      <w:r w:rsidRPr="0026022A">
        <w:rPr>
          <w:szCs w:val="28"/>
        </w:rPr>
        <w:t>Thursday 1</w:t>
      </w:r>
      <w:r w:rsidRPr="0026022A">
        <w:rPr>
          <w:szCs w:val="28"/>
          <w:vertAlign w:val="superscript"/>
        </w:rPr>
        <w:t>st</w:t>
      </w:r>
      <w:r w:rsidRPr="0026022A">
        <w:rPr>
          <w:szCs w:val="28"/>
        </w:rPr>
        <w:t xml:space="preserve"> July, 10.30-11.30</w:t>
      </w:r>
    </w:p>
    <w:p w:rsidR="00292CDF" w:rsidP="00CC4FEC" w:rsidRDefault="00292CDF" w14:paraId="712D0F00" w14:textId="77777777">
      <w:pPr>
        <w:pStyle w:val="NoSpacing"/>
      </w:pPr>
    </w:p>
    <w:p w:rsidRPr="00CC4FEC" w:rsidR="00292CDF" w:rsidP="00CC4FEC" w:rsidRDefault="0026022A" w14:paraId="2C13BCBA" w14:textId="3D2F1C99">
      <w:pPr>
        <w:pStyle w:val="NoSpacing"/>
        <w:rPr>
          <w:rStyle w:val="eop"/>
          <w:rFonts w:ascii="Calibri" w:hAnsi="Calibri" w:cs="Calibri"/>
          <w:sz w:val="24"/>
          <w:szCs w:val="24"/>
        </w:rPr>
      </w:pPr>
      <w:hyperlink w:history="1" r:id="rId7">
        <w:r w:rsidRPr="00CC4FEC" w:rsidR="00E640AB">
          <w:rPr>
            <w:rStyle w:val="Hyperlink"/>
            <w:sz w:val="24"/>
            <w:szCs w:val="24"/>
          </w:rPr>
          <w:t>https://stmarys.zoom.us/j/88118021138?pwd=NFZpWWt4VUVSUHFPc0xNRW9kV1B1UT09</w:t>
        </w:r>
      </w:hyperlink>
      <w:r w:rsidRPr="00CC4FEC" w:rsidR="00292CDF">
        <w:rPr>
          <w:rStyle w:val="eop"/>
          <w:rFonts w:ascii="Calibri" w:hAnsi="Calibri" w:cs="Calibri"/>
          <w:color w:val="000000"/>
          <w:sz w:val="24"/>
          <w:szCs w:val="24"/>
        </w:rPr>
        <w:t> </w:t>
      </w:r>
    </w:p>
    <w:p w:rsidR="00292CDF" w:rsidP="00CC4FEC" w:rsidRDefault="00292CDF" w14:paraId="0C3C05CA" w14:textId="77777777">
      <w:pPr>
        <w:pStyle w:val="NoSpacing"/>
        <w:rPr>
          <w:rFonts w:ascii="Segoe UI" w:hAnsi="Segoe UI" w:cs="Segoe UI"/>
          <w:sz w:val="24"/>
          <w:szCs w:val="24"/>
        </w:rPr>
      </w:pPr>
    </w:p>
    <w:p w:rsidRPr="00CC4FEC" w:rsidR="0026022A" w:rsidP="00CC4FEC" w:rsidRDefault="0026022A" w14:paraId="56AAA450" w14:textId="77777777">
      <w:pPr>
        <w:pStyle w:val="NoSpacing"/>
        <w:rPr>
          <w:rFonts w:ascii="Segoe UI" w:hAnsi="Segoe UI" w:cs="Segoe UI"/>
          <w:sz w:val="24"/>
          <w:szCs w:val="24"/>
        </w:rPr>
      </w:pPr>
    </w:p>
    <w:p w:rsidRPr="00433C13" w:rsidR="00115244" w:rsidP="00CC4FEC" w:rsidRDefault="00115244" w14:paraId="75B6BE2B" w14:textId="32FD196D">
      <w:pPr>
        <w:pStyle w:val="NoSpacing"/>
        <w:rPr>
          <w:rFonts w:ascii="Calibri" w:hAnsi="Calibri" w:eastAsia="Times New Roman" w:cs="Calibri"/>
          <w:color w:val="000000"/>
          <w:sz w:val="22"/>
          <w:lang w:eastAsia="en-GB"/>
        </w:rPr>
      </w:pPr>
      <w:r w:rsidRPr="00433C13">
        <w:rPr>
          <w:rFonts w:ascii="Calibri" w:hAnsi="Calibri" w:eastAsia="Times New Roman" w:cs="Calibri"/>
          <w:b/>
          <w:bCs/>
          <w:color w:val="000000"/>
          <w:sz w:val="22"/>
          <w:u w:val="single"/>
          <w:lang w:eastAsia="en-GB"/>
        </w:rPr>
        <w:t xml:space="preserve">Theme </w:t>
      </w:r>
      <w:r w:rsidRPr="00433C13" w:rsidR="00E640AB">
        <w:rPr>
          <w:rFonts w:ascii="Calibri" w:hAnsi="Calibri" w:eastAsia="Times New Roman" w:cs="Calibri"/>
          <w:b/>
          <w:bCs/>
          <w:color w:val="000000"/>
          <w:sz w:val="22"/>
          <w:u w:val="single"/>
          <w:lang w:eastAsia="en-GB"/>
        </w:rPr>
        <w:t>6</w:t>
      </w:r>
      <w:r w:rsidRPr="00433C13">
        <w:rPr>
          <w:rFonts w:ascii="Calibri" w:hAnsi="Calibri" w:eastAsia="Times New Roman" w:cs="Calibri"/>
          <w:b/>
          <w:bCs/>
          <w:color w:val="000000"/>
          <w:sz w:val="22"/>
          <w:u w:val="single"/>
          <w:lang w:eastAsia="en-GB"/>
        </w:rPr>
        <w:t xml:space="preserve">: </w:t>
      </w:r>
      <w:r w:rsidRPr="00433C13" w:rsidR="00E640AB">
        <w:rPr>
          <w:rFonts w:ascii="Calibri" w:hAnsi="Calibri" w:eastAsia="Times New Roman" w:cs="Calibri"/>
          <w:b/>
          <w:bCs/>
          <w:color w:val="000000"/>
          <w:sz w:val="22"/>
          <w:u w:val="single"/>
          <w:lang w:eastAsia="en-GB"/>
        </w:rPr>
        <w:t>Recovery and Training Load</w:t>
      </w:r>
      <w:r w:rsidRPr="00433C13" w:rsidR="23D8F5D8">
        <w:rPr>
          <w:rFonts w:ascii="Calibri" w:hAnsi="Calibri" w:eastAsia="Times New Roman" w:cs="Calibri"/>
          <w:b/>
          <w:bCs/>
          <w:color w:val="000000" w:themeColor="text1"/>
          <w:sz w:val="22"/>
          <w:u w:val="single"/>
          <w:lang w:eastAsia="en-GB"/>
        </w:rPr>
        <w:t xml:space="preserve"> (Session Chair: Jamie Tallent)</w:t>
      </w:r>
      <w:r w:rsidRPr="00433C13">
        <w:rPr>
          <w:rFonts w:ascii="Calibri" w:hAnsi="Calibri" w:eastAsia="Times New Roman" w:cs="Calibri"/>
          <w:color w:val="000000"/>
          <w:sz w:val="22"/>
          <w:lang w:eastAsia="en-GB"/>
        </w:rPr>
        <w:t> </w:t>
      </w:r>
    </w:p>
    <w:p w:rsidRPr="0026022A" w:rsidR="00115244" w:rsidP="00CC4FEC" w:rsidRDefault="00115244" w14:paraId="7EAA62C4" w14:textId="77777777">
      <w:pPr>
        <w:pStyle w:val="NoSpacing"/>
        <w:rPr>
          <w:rFonts w:ascii="Segoe UI" w:hAnsi="Segoe UI" w:eastAsia="Times New Roman" w:cs="Segoe UI"/>
          <w:sz w:val="22"/>
          <w:lang w:eastAsia="en-GB"/>
        </w:rPr>
      </w:pPr>
    </w:p>
    <w:p w:rsidRPr="0026022A" w:rsidR="00115244" w:rsidP="00CC4FEC" w:rsidRDefault="00115244" w14:paraId="699BEFD0" w14:textId="4535B195">
      <w:pPr>
        <w:pStyle w:val="NoSpacing"/>
        <w:rPr>
          <w:rFonts w:ascii="Calibri" w:hAnsi="Calibri" w:eastAsia="Times New Roman" w:cs="Calibri"/>
          <w:sz w:val="22"/>
          <w:lang w:eastAsia="en-GB"/>
        </w:rPr>
      </w:pPr>
      <w:r w:rsidRPr="0026022A">
        <w:rPr>
          <w:rFonts w:ascii="Calibri" w:hAnsi="Calibri" w:eastAsia="Times New Roman" w:cs="Calibri"/>
          <w:b/>
          <w:bCs/>
          <w:sz w:val="22"/>
          <w:lang w:eastAsia="en-GB"/>
        </w:rPr>
        <w:t>Talk 1</w:t>
      </w:r>
      <w:r w:rsidRPr="00AD2918">
        <w:rPr>
          <w:rFonts w:ascii="Calibri" w:hAnsi="Calibri" w:eastAsia="Times New Roman" w:cs="Calibri"/>
          <w:b/>
          <w:bCs/>
          <w:sz w:val="22"/>
          <w:lang w:eastAsia="en-GB"/>
        </w:rPr>
        <w:t xml:space="preserve">: </w:t>
      </w:r>
      <w:r w:rsidRPr="00AD2918" w:rsidR="00E640AB">
        <w:rPr>
          <w:rFonts w:ascii="Calibri" w:hAnsi="Calibri" w:eastAsia="Times New Roman" w:cs="Calibri"/>
          <w:b/>
          <w:bCs/>
          <w:sz w:val="22"/>
          <w:lang w:eastAsia="en-GB"/>
        </w:rPr>
        <w:t>Jess Hill</w:t>
      </w:r>
      <w:r w:rsidRPr="00AD2918" w:rsidR="00AF1287">
        <w:rPr>
          <w:rFonts w:ascii="Calibri" w:hAnsi="Calibri" w:eastAsia="Times New Roman" w:cs="Calibri"/>
          <w:b/>
          <w:bCs/>
          <w:sz w:val="22"/>
          <w:lang w:eastAsia="en-GB"/>
        </w:rPr>
        <w:t xml:space="preserve">, Charlie Pedlar, John Pattison, </w:t>
      </w:r>
      <w:r w:rsidRPr="00AD2918" w:rsidR="07B190E2">
        <w:rPr>
          <w:rFonts w:ascii="Calibri" w:hAnsi="Calibri" w:eastAsia="Times New Roman" w:cs="Calibri"/>
          <w:b/>
          <w:bCs/>
          <w:sz w:val="24"/>
          <w:szCs w:val="24"/>
          <w:lang w:eastAsia="en-GB"/>
        </w:rPr>
        <w:t>S</w:t>
      </w:r>
      <w:r w:rsidRPr="00AD2918" w:rsidR="00AF1287">
        <w:rPr>
          <w:rFonts w:ascii="Calibri" w:hAnsi="Calibri" w:eastAsia="Times New Roman" w:cs="Calibri"/>
          <w:b/>
          <w:bCs/>
          <w:sz w:val="24"/>
          <w:szCs w:val="24"/>
          <w:lang w:eastAsia="en-GB"/>
        </w:rPr>
        <w:t>arah</w:t>
      </w:r>
      <w:r w:rsidRPr="00AD2918" w:rsidR="00AF1287">
        <w:rPr>
          <w:rFonts w:ascii="Calibri" w:hAnsi="Calibri" w:eastAsia="Times New Roman" w:cs="Calibri"/>
          <w:b/>
          <w:bCs/>
          <w:sz w:val="22"/>
          <w:lang w:eastAsia="en-GB"/>
        </w:rPr>
        <w:t xml:space="preserve"> Coakley, Rishi </w:t>
      </w:r>
      <w:r w:rsidRPr="00AD2918" w:rsidR="71586F6A">
        <w:rPr>
          <w:rFonts w:ascii="Calibri" w:hAnsi="Calibri" w:eastAsia="Times New Roman" w:cs="Calibri"/>
          <w:b/>
          <w:bCs/>
          <w:sz w:val="24"/>
          <w:szCs w:val="24"/>
          <w:lang w:eastAsia="en-GB"/>
        </w:rPr>
        <w:t>P</w:t>
      </w:r>
      <w:r w:rsidRPr="00AD2918" w:rsidR="00AF1287">
        <w:rPr>
          <w:rFonts w:ascii="Calibri" w:hAnsi="Calibri" w:eastAsia="Times New Roman" w:cs="Calibri"/>
          <w:b/>
          <w:bCs/>
          <w:sz w:val="24"/>
          <w:szCs w:val="24"/>
          <w:lang w:eastAsia="en-GB"/>
        </w:rPr>
        <w:t>atel</w:t>
      </w:r>
      <w:r w:rsidRPr="0026022A" w:rsidR="00AF1287">
        <w:rPr>
          <w:rFonts w:ascii="Calibri" w:hAnsi="Calibri" w:eastAsia="Times New Roman" w:cs="Calibri"/>
          <w:b/>
          <w:bCs/>
          <w:sz w:val="22"/>
          <w:lang w:eastAsia="en-GB"/>
        </w:rPr>
        <w:t>:</w:t>
      </w:r>
      <w:r w:rsidRPr="0026022A" w:rsidR="004E5CCF">
        <w:rPr>
          <w:rFonts w:ascii="Calibri" w:hAnsi="Calibri" w:eastAsia="Times New Roman" w:cs="Calibri"/>
          <w:b/>
          <w:bCs/>
          <w:sz w:val="22"/>
          <w:lang w:eastAsia="en-GB"/>
        </w:rPr>
        <w:t xml:space="preserve">   </w:t>
      </w:r>
      <w:r w:rsidRPr="0026022A" w:rsidR="004E5CCF">
        <w:rPr>
          <w:rFonts w:cstheme="minorHAnsi"/>
          <w:bCs/>
          <w:sz w:val="22"/>
        </w:rPr>
        <w:t>Recovery of Performance following Exercise-Induced Muscle Damage Recovery Strategies</w:t>
      </w:r>
      <w:r w:rsidRPr="0026022A" w:rsidR="004E5CCF">
        <w:rPr>
          <w:rFonts w:ascii="Calibri" w:hAnsi="Calibri" w:eastAsia="Times New Roman" w:cs="Calibri"/>
          <w:b/>
          <w:bCs/>
          <w:sz w:val="22"/>
          <w:lang w:eastAsia="en-GB"/>
        </w:rPr>
        <w:t xml:space="preserve"> </w:t>
      </w:r>
      <w:r w:rsidRPr="0026022A">
        <w:rPr>
          <w:rFonts w:ascii="Calibri" w:hAnsi="Calibri" w:eastAsia="Times New Roman" w:cs="Calibri"/>
          <w:sz w:val="22"/>
          <w:lang w:eastAsia="en-GB"/>
        </w:rPr>
        <w:t> </w:t>
      </w:r>
    </w:p>
    <w:p w:rsidRPr="0026022A" w:rsidR="00115244" w:rsidP="00CC4FEC" w:rsidRDefault="00115244" w14:paraId="1E4BED16" w14:textId="77777777">
      <w:pPr>
        <w:pStyle w:val="NoSpacing"/>
        <w:rPr>
          <w:rFonts w:ascii="Segoe UI" w:hAnsi="Segoe UI" w:eastAsia="Times New Roman" w:cs="Segoe UI"/>
          <w:sz w:val="22"/>
          <w:lang w:eastAsia="en-GB"/>
        </w:rPr>
      </w:pPr>
    </w:p>
    <w:p w:rsidRPr="0026022A" w:rsidR="00CC4FEC" w:rsidP="00CC4FEC" w:rsidRDefault="00115244" w14:paraId="13168C2A" w14:textId="77777777">
      <w:pPr>
        <w:pStyle w:val="NoSpacing"/>
        <w:rPr>
          <w:rFonts w:cstheme="minorHAnsi"/>
          <w:bCs/>
          <w:sz w:val="22"/>
        </w:rPr>
      </w:pPr>
      <w:r w:rsidRPr="0026022A">
        <w:rPr>
          <w:rFonts w:ascii="Calibri" w:hAnsi="Calibri" w:eastAsia="Times New Roman" w:cs="Calibri"/>
          <w:b/>
          <w:bCs/>
          <w:sz w:val="22"/>
          <w:lang w:eastAsia="en-GB"/>
        </w:rPr>
        <w:t xml:space="preserve">Talk 2: </w:t>
      </w:r>
      <w:r w:rsidRPr="0026022A" w:rsidR="004E5CCF">
        <w:rPr>
          <w:rFonts w:ascii="Calibri" w:hAnsi="Calibri" w:eastAsia="Times New Roman" w:cs="Calibri"/>
          <w:b/>
          <w:bCs/>
          <w:sz w:val="22"/>
          <w:lang w:eastAsia="en-GB"/>
        </w:rPr>
        <w:t xml:space="preserve">Stephen Patterson:  </w:t>
      </w:r>
      <w:r w:rsidRPr="0026022A" w:rsidR="004E5CCF">
        <w:rPr>
          <w:rFonts w:cstheme="minorHAnsi"/>
          <w:bCs/>
          <w:sz w:val="22"/>
        </w:rPr>
        <w:t>The effect of acute and repeated ischemic preconditioning on recovery following exercise-induced muscle damage</w:t>
      </w:r>
    </w:p>
    <w:p w:rsidRPr="0026022A" w:rsidR="004E5CCF" w:rsidP="00CC4FEC" w:rsidRDefault="004E5CCF" w14:paraId="3B0A9656" w14:textId="6E4CCB0C">
      <w:pPr>
        <w:pStyle w:val="NoSpacing"/>
        <w:rPr>
          <w:rFonts w:cstheme="minorHAnsi"/>
          <w:b/>
          <w:bCs/>
          <w:sz w:val="22"/>
        </w:rPr>
      </w:pPr>
      <w:r w:rsidRPr="0026022A">
        <w:rPr>
          <w:rFonts w:cstheme="minorHAnsi"/>
          <w:b/>
          <w:bCs/>
          <w:sz w:val="22"/>
        </w:rPr>
        <w:t> </w:t>
      </w:r>
    </w:p>
    <w:p w:rsidRPr="0026022A" w:rsidR="004E5CCF" w:rsidP="00CC4FEC" w:rsidRDefault="004E5CCF" w14:paraId="00357AEF" w14:textId="77777777">
      <w:pPr>
        <w:pStyle w:val="NoSpacing"/>
        <w:rPr>
          <w:rFonts w:cstheme="minorHAnsi"/>
          <w:bCs/>
          <w:sz w:val="22"/>
        </w:rPr>
      </w:pPr>
      <w:r w:rsidRPr="0026022A">
        <w:rPr>
          <w:rFonts w:cstheme="minorHAnsi"/>
          <w:b/>
          <w:bCs/>
          <w:sz w:val="22"/>
        </w:rPr>
        <w:t xml:space="preserve">Talk 3: Joe Shaw: </w:t>
      </w:r>
      <w:r w:rsidRPr="0026022A">
        <w:rPr>
          <w:rFonts w:cstheme="minorHAnsi"/>
          <w:bCs/>
          <w:sz w:val="22"/>
        </w:rPr>
        <w:t>Training load in Professional Ballet</w:t>
      </w:r>
    </w:p>
    <w:p w:rsidRPr="0026022A" w:rsidR="00292CDF" w:rsidP="00CC4FEC" w:rsidRDefault="00292CDF" w14:paraId="67C1129C" w14:textId="77777777">
      <w:pPr>
        <w:pStyle w:val="NoSpacing"/>
        <w:rPr>
          <w:sz w:val="22"/>
        </w:rPr>
      </w:pPr>
    </w:p>
    <w:p w:rsidR="00292CDF" w:rsidP="00CC4FEC" w:rsidRDefault="00292CDF" w14:paraId="74F3E4E1" w14:textId="77777777">
      <w:pPr>
        <w:pStyle w:val="NoSpacing"/>
      </w:pPr>
    </w:p>
    <w:p w:rsidR="00292CDF" w:rsidRDefault="00292CDF" w14:paraId="4BA06F64" w14:textId="77777777"/>
    <w:p w:rsidR="00292CDF" w:rsidRDefault="00292CDF" w14:paraId="64DE3FA5" w14:textId="77777777"/>
    <w:p w:rsidR="00292CDF" w:rsidRDefault="00292CDF" w14:paraId="3D3C817F" w14:textId="77777777"/>
    <w:p w:rsidR="00292CDF" w:rsidRDefault="00292CDF" w14:paraId="5540B5D5" w14:textId="77777777"/>
    <w:p w:rsidR="00292CDF" w:rsidRDefault="00292CDF" w14:paraId="2E8C9E45" w14:textId="77777777"/>
    <w:p w:rsidR="00292CDF" w:rsidRDefault="00292CDF" w14:paraId="63A09A80" w14:textId="77777777"/>
    <w:p w:rsidR="00292CDF" w:rsidRDefault="00292CDF" w14:paraId="23540DBF" w14:textId="77777777"/>
    <w:p w:rsidR="00292CDF" w:rsidRDefault="00292CDF" w14:paraId="6AA02BC8" w14:textId="77777777"/>
    <w:p w:rsidR="006C6A70" w:rsidRDefault="006C6A70" w14:paraId="1DBC77DE" w14:textId="77777777">
      <w:r>
        <w:br w:type="page"/>
      </w:r>
    </w:p>
    <w:p w:rsidRPr="0026022A" w:rsidR="00292CDF" w:rsidP="133F1D00" w:rsidRDefault="00292CDF" w14:paraId="624F3BD0" w14:textId="0668AD39" w14:noSpellErr="1">
      <w:pPr>
        <w:pStyle w:val="Style1"/>
        <w:rPr>
          <w:rStyle w:val="eop"/>
          <w:sz w:val="22"/>
          <w:szCs w:val="22"/>
        </w:rPr>
      </w:pPr>
      <w:r w:rsidRPr="133F1D00" w:rsidR="00292CDF">
        <w:rPr>
          <w:rStyle w:val="normaltextrun"/>
          <w:sz w:val="22"/>
          <w:szCs w:val="22"/>
        </w:rPr>
        <w:t xml:space="preserve">Title:  </w:t>
      </w:r>
      <w:r w:rsidRPr="133F1D00" w:rsidR="00F62510">
        <w:rPr>
          <w:rStyle w:val="normaltextrun"/>
          <w:sz w:val="22"/>
          <w:szCs w:val="22"/>
        </w:rPr>
        <w:t> Recovery of Performance following Exercise-Induced Muscle Damage Recovery Strategies</w:t>
      </w:r>
      <w:r w:rsidRPr="133F1D00" w:rsidR="00F62510">
        <w:rPr>
          <w:rStyle w:val="eop"/>
          <w:sz w:val="22"/>
          <w:szCs w:val="22"/>
        </w:rPr>
        <w:t> </w:t>
      </w:r>
      <w:r w:rsidRPr="133F1D00" w:rsidR="00115244">
        <w:rPr>
          <w:rStyle w:val="normaltextrun"/>
          <w:sz w:val="22"/>
          <w:szCs w:val="22"/>
        </w:rPr>
        <w:t xml:space="preserve"> </w:t>
      </w:r>
    </w:p>
    <w:p w:rsidR="0026022A" w:rsidP="133F1D00" w:rsidRDefault="0026022A" w14:paraId="530B27E9" w14:textId="77777777" w14:noSpellErr="1">
      <w:pPr>
        <w:pStyle w:val="Style1"/>
        <w:rPr>
          <w:rStyle w:val="normaltextrun"/>
          <w:sz w:val="22"/>
          <w:szCs w:val="22"/>
        </w:rPr>
      </w:pPr>
    </w:p>
    <w:p w:rsidRPr="0026022A" w:rsidR="00093592" w:rsidP="133F1D00" w:rsidRDefault="00093592" w14:paraId="14B6954C" w14:textId="46392E1C" w14:noSpellErr="1">
      <w:pPr>
        <w:pStyle w:val="Style1"/>
        <w:rPr>
          <w:rStyle w:val="normaltextrun"/>
          <w:sz w:val="22"/>
          <w:szCs w:val="22"/>
        </w:rPr>
      </w:pPr>
      <w:r w:rsidRPr="133F1D00" w:rsidR="00093592">
        <w:rPr>
          <w:rStyle w:val="normaltextrun"/>
          <w:sz w:val="22"/>
          <w:szCs w:val="22"/>
        </w:rPr>
        <w:t xml:space="preserve">Presenter: </w:t>
      </w:r>
      <w:r w:rsidRPr="133F1D00" w:rsidR="00F62510">
        <w:rPr>
          <w:rStyle w:val="normaltextrun"/>
          <w:sz w:val="22"/>
          <w:szCs w:val="22"/>
        </w:rPr>
        <w:t>Jess Hill, Charlie Pedlar, John Pattison, Sarah Coakley, Rishi Patel</w:t>
      </w:r>
    </w:p>
    <w:p w:rsidR="00B715BC" w:rsidP="133F1D00" w:rsidRDefault="00B715BC" w14:paraId="3B8A4C51" w14:textId="77777777" w14:noSpellErr="1">
      <w:pPr>
        <w:pStyle w:val="Style1"/>
        <w:rPr>
          <w:rStyle w:val="normaltextrun"/>
          <w:sz w:val="22"/>
          <w:szCs w:val="22"/>
        </w:rPr>
      </w:pPr>
    </w:p>
    <w:p w:rsidRPr="0026022A" w:rsidR="0026022A" w:rsidP="133F1D00" w:rsidRDefault="0026022A" w14:paraId="1B68F65C" w14:textId="77777777" w14:noSpellErr="1">
      <w:pPr>
        <w:pStyle w:val="Style1"/>
        <w:rPr>
          <w:rStyle w:val="normaltextrun"/>
          <w:sz w:val="22"/>
          <w:szCs w:val="22"/>
        </w:rPr>
      </w:pPr>
    </w:p>
    <w:p w:rsidRPr="00AD2918" w:rsidR="00F62510" w:rsidP="133F1D00" w:rsidRDefault="00F62510" w14:paraId="0B99170B" w14:textId="77777777" w14:noSpellErr="1">
      <w:pPr>
        <w:pStyle w:val="Style2"/>
        <w:rPr>
          <w:rStyle w:val="eop"/>
          <w:sz w:val="22"/>
          <w:szCs w:val="22"/>
        </w:rPr>
      </w:pPr>
      <w:bookmarkStart w:name="_GoBack" w:id="0"/>
      <w:r w:rsidRPr="133F1D00" w:rsidR="00F62510">
        <w:rPr>
          <w:rStyle w:val="normaltextrun"/>
          <w:sz w:val="22"/>
          <w:szCs w:val="22"/>
        </w:rPr>
        <w:t>Exercise-induced muscle damage (EIMD) commonly occurs following strenuous exercise.  Achieving an optimal balance between training stress and recovery and the ability to recovery quickly between rounds in a competition is key for athletic success.  Consequently, there is growing interest in strategies that can minimise the experience of EIMD and accelerate recovery. </w:t>
      </w:r>
      <w:r w:rsidRPr="133F1D00" w:rsidR="00F62510">
        <w:rPr>
          <w:rStyle w:val="eop"/>
          <w:sz w:val="22"/>
          <w:szCs w:val="22"/>
        </w:rPr>
        <w:t> </w:t>
      </w:r>
    </w:p>
    <w:p w:rsidRPr="00AD2918" w:rsidR="00F62510" w:rsidP="133F1D00" w:rsidRDefault="00F62510" w14:paraId="0B15BB5E" w14:textId="77777777" w14:noSpellErr="1">
      <w:pPr>
        <w:pStyle w:val="Style2"/>
        <w:rPr>
          <w:rStyle w:val="eop"/>
          <w:sz w:val="22"/>
          <w:szCs w:val="22"/>
        </w:rPr>
      </w:pPr>
      <w:r w:rsidRPr="133F1D00" w:rsidR="00F62510">
        <w:rPr>
          <w:rStyle w:val="eop"/>
          <w:sz w:val="22"/>
          <w:szCs w:val="22"/>
        </w:rPr>
        <w:t> </w:t>
      </w:r>
    </w:p>
    <w:p w:rsidRPr="00AD2918" w:rsidR="00F62510" w:rsidP="133F1D00" w:rsidRDefault="00F62510" w14:paraId="5BC1CBBB" w14:textId="77777777" w14:noSpellErr="1">
      <w:pPr>
        <w:pStyle w:val="Style2"/>
        <w:rPr>
          <w:rStyle w:val="eop"/>
          <w:sz w:val="22"/>
          <w:szCs w:val="22"/>
        </w:rPr>
      </w:pPr>
      <w:r w:rsidRPr="133F1D00" w:rsidR="00F62510">
        <w:rPr>
          <w:rStyle w:val="normaltextrun"/>
          <w:sz w:val="22"/>
          <w:szCs w:val="22"/>
        </w:rPr>
        <w:t>This abstract showcases a collection of ongoing research works focusing on optimising recovery from strenuous exercise. Our research has the following aims;</w:t>
      </w:r>
      <w:r w:rsidRPr="133F1D00" w:rsidR="00F62510">
        <w:rPr>
          <w:rStyle w:val="eop"/>
          <w:sz w:val="22"/>
          <w:szCs w:val="22"/>
        </w:rPr>
        <w:t> </w:t>
      </w:r>
    </w:p>
    <w:p w:rsidRPr="00AD2918" w:rsidR="00F62510" w:rsidP="133F1D00" w:rsidRDefault="00F62510" w14:paraId="34B1A2D2" w14:textId="77777777" w14:noSpellErr="1">
      <w:pPr>
        <w:pStyle w:val="Style2"/>
        <w:rPr>
          <w:rStyle w:val="eop"/>
          <w:sz w:val="22"/>
          <w:szCs w:val="22"/>
        </w:rPr>
      </w:pPr>
      <w:r w:rsidRPr="133F1D00" w:rsidR="00F62510">
        <w:rPr>
          <w:rStyle w:val="normaltextrun"/>
          <w:sz w:val="22"/>
          <w:szCs w:val="22"/>
        </w:rPr>
        <w:t>To assess the efficacy of new and emerging recovery interventions</w:t>
      </w:r>
      <w:r w:rsidRPr="133F1D00" w:rsidR="00F62510">
        <w:rPr>
          <w:rStyle w:val="eop"/>
          <w:sz w:val="22"/>
          <w:szCs w:val="22"/>
        </w:rPr>
        <w:t> </w:t>
      </w:r>
    </w:p>
    <w:p w:rsidRPr="00AD2918" w:rsidR="00F62510" w:rsidP="133F1D00" w:rsidRDefault="00F62510" w14:paraId="1DC01C9F" w14:textId="77777777" w14:noSpellErr="1">
      <w:pPr>
        <w:pStyle w:val="Style2"/>
        <w:rPr>
          <w:rStyle w:val="eop"/>
          <w:sz w:val="22"/>
          <w:szCs w:val="22"/>
        </w:rPr>
      </w:pPr>
      <w:r w:rsidRPr="133F1D00" w:rsidR="00F62510">
        <w:rPr>
          <w:rStyle w:val="normaltextrun"/>
          <w:sz w:val="22"/>
          <w:szCs w:val="22"/>
        </w:rPr>
        <w:t>To progress the research in established recovery interventions in order to identify ‘best practice’</w:t>
      </w:r>
      <w:r w:rsidRPr="133F1D00" w:rsidR="00F62510">
        <w:rPr>
          <w:rStyle w:val="eop"/>
          <w:sz w:val="22"/>
          <w:szCs w:val="22"/>
        </w:rPr>
        <w:t> </w:t>
      </w:r>
    </w:p>
    <w:p w:rsidRPr="00AD2918" w:rsidR="00F62510" w:rsidP="133F1D00" w:rsidRDefault="00F62510" w14:paraId="6E16BA6E" w14:textId="77777777" w14:noSpellErr="1">
      <w:pPr>
        <w:pStyle w:val="Style2"/>
        <w:rPr>
          <w:rStyle w:val="eop"/>
          <w:sz w:val="22"/>
          <w:szCs w:val="22"/>
        </w:rPr>
      </w:pPr>
      <w:r w:rsidRPr="133F1D00" w:rsidR="00F62510">
        <w:rPr>
          <w:rStyle w:val="normaltextrun"/>
          <w:sz w:val="22"/>
          <w:szCs w:val="22"/>
        </w:rPr>
        <w:t>To assess the impact of long-term use of recovery interventions</w:t>
      </w:r>
      <w:r w:rsidRPr="133F1D00" w:rsidR="00F62510">
        <w:rPr>
          <w:rStyle w:val="eop"/>
          <w:sz w:val="22"/>
          <w:szCs w:val="22"/>
        </w:rPr>
        <w:t> </w:t>
      </w:r>
    </w:p>
    <w:p w:rsidRPr="00AD2918" w:rsidR="00F62510" w:rsidP="133F1D00" w:rsidRDefault="00F62510" w14:paraId="78FAF06A" w14:textId="77777777" w14:noSpellErr="1">
      <w:pPr>
        <w:pStyle w:val="Style2"/>
        <w:rPr>
          <w:rStyle w:val="eop"/>
          <w:sz w:val="22"/>
          <w:szCs w:val="22"/>
        </w:rPr>
      </w:pPr>
      <w:r w:rsidRPr="133F1D00" w:rsidR="00F62510">
        <w:rPr>
          <w:rStyle w:val="eop"/>
          <w:sz w:val="22"/>
          <w:szCs w:val="22"/>
        </w:rPr>
        <w:t> </w:t>
      </w:r>
    </w:p>
    <w:p w:rsidRPr="00AD2918" w:rsidR="00F62510" w:rsidP="133F1D00" w:rsidRDefault="00F62510" w14:paraId="4DE6066C" w14:textId="77777777" w14:noSpellErr="1">
      <w:pPr>
        <w:pStyle w:val="Style2"/>
        <w:rPr>
          <w:rStyle w:val="eop"/>
          <w:sz w:val="22"/>
          <w:szCs w:val="22"/>
        </w:rPr>
      </w:pPr>
      <w:r w:rsidRPr="133F1D00" w:rsidR="00F62510">
        <w:rPr>
          <w:rStyle w:val="normaltextrun"/>
          <w:sz w:val="22"/>
          <w:szCs w:val="22"/>
        </w:rPr>
        <w:t>Historical: In the last 12 months we have published several pieces of research.  Two papers indicated efficacy for the use of tart cherry supplements in recovery from strenuous exercise and one paper indicated no benefit of compression garments when worn for recovery in elite Judoka (Great Britain Judo team).  A final paper, currently in review, indicates some efficacy for the use of cryotherapy as a recovery strategy. </w:t>
      </w:r>
      <w:r w:rsidRPr="133F1D00" w:rsidR="00F62510">
        <w:rPr>
          <w:rStyle w:val="eop"/>
          <w:sz w:val="22"/>
          <w:szCs w:val="22"/>
        </w:rPr>
        <w:t> </w:t>
      </w:r>
    </w:p>
    <w:p w:rsidRPr="00AD2918" w:rsidR="00F62510" w:rsidP="133F1D00" w:rsidRDefault="00F62510" w14:paraId="0C913714" w14:textId="77777777" w14:noSpellErr="1">
      <w:pPr>
        <w:pStyle w:val="Style2"/>
        <w:rPr>
          <w:rStyle w:val="eop"/>
          <w:sz w:val="22"/>
          <w:szCs w:val="22"/>
        </w:rPr>
      </w:pPr>
      <w:r w:rsidRPr="133F1D00" w:rsidR="00F62510">
        <w:rPr>
          <w:rStyle w:val="eop"/>
          <w:sz w:val="22"/>
          <w:szCs w:val="22"/>
        </w:rPr>
        <w:t> </w:t>
      </w:r>
    </w:p>
    <w:p w:rsidRPr="00AD2918" w:rsidR="00F62510" w:rsidP="133F1D00" w:rsidRDefault="00F62510" w14:paraId="39FAA593" w14:textId="77777777">
      <w:pPr>
        <w:pStyle w:val="Style2"/>
        <w:rPr>
          <w:rStyle w:val="eop"/>
          <w:sz w:val="22"/>
          <w:szCs w:val="22"/>
        </w:rPr>
      </w:pPr>
      <w:r w:rsidRPr="133F1D00" w:rsidR="00F62510">
        <w:rPr>
          <w:rStyle w:val="normaltextrun"/>
          <w:sz w:val="22"/>
          <w:szCs w:val="22"/>
        </w:rPr>
        <w:t>Current: One current focus is to establish the efficacy of emerging nutritional supplements as potential recovery aids, we are currently preparing a study investigating the efficacy of Spirulina on recovery from muscle damage.  In addition to this we are progressing research on both </w:t>
      </w:r>
      <w:proofErr w:type="gramStart"/>
      <w:r w:rsidRPr="133F1D00" w:rsidR="00F62510">
        <w:rPr>
          <w:rStyle w:val="normaltextrun"/>
          <w:sz w:val="22"/>
          <w:szCs w:val="22"/>
        </w:rPr>
        <w:t>cold water</w:t>
      </w:r>
      <w:proofErr w:type="gramEnd"/>
      <w:r w:rsidRPr="133F1D00" w:rsidR="00F62510">
        <w:rPr>
          <w:rStyle w:val="normaltextrun"/>
          <w:sz w:val="22"/>
          <w:szCs w:val="22"/>
        </w:rPr>
        <w:t> immersion (CWI) and compression with one study comparing the effectiveness of standing versus seated CWI and another study investigating the effect of compression on the repeated bout effect. </w:t>
      </w:r>
      <w:r w:rsidRPr="133F1D00" w:rsidR="00F62510">
        <w:rPr>
          <w:rStyle w:val="eop"/>
          <w:sz w:val="22"/>
          <w:szCs w:val="22"/>
        </w:rPr>
        <w:t> </w:t>
      </w:r>
    </w:p>
    <w:p w:rsidRPr="00AD2918" w:rsidR="00F62510" w:rsidP="133F1D00" w:rsidRDefault="00F62510" w14:paraId="5FAED1CA" w14:textId="77777777" w14:noSpellErr="1">
      <w:pPr>
        <w:pStyle w:val="Style2"/>
        <w:rPr>
          <w:rStyle w:val="eop"/>
          <w:sz w:val="22"/>
          <w:szCs w:val="22"/>
        </w:rPr>
      </w:pPr>
      <w:r w:rsidRPr="133F1D00" w:rsidR="00F62510">
        <w:rPr>
          <w:rStyle w:val="eop"/>
          <w:sz w:val="22"/>
          <w:szCs w:val="22"/>
        </w:rPr>
        <w:t> </w:t>
      </w:r>
    </w:p>
    <w:p w:rsidRPr="00AD2918" w:rsidR="00F62510" w:rsidP="133F1D00" w:rsidRDefault="00F62510" w14:paraId="50B326F8" w14:textId="77777777" w14:noSpellErr="1">
      <w:pPr>
        <w:pStyle w:val="Style2"/>
        <w:rPr>
          <w:rStyle w:val="normaltextrun"/>
          <w:sz w:val="22"/>
          <w:szCs w:val="22"/>
        </w:rPr>
      </w:pPr>
      <w:r w:rsidRPr="133F1D00" w:rsidR="00F62510">
        <w:rPr>
          <w:rStyle w:val="normaltextrun"/>
          <w:sz w:val="22"/>
          <w:szCs w:val="22"/>
        </w:rPr>
        <w:t>Future: In the future we plan to further this research by 1. investigating the impact of the chronic use of recovery strategies on the adaptive response and 2. by establishing the effectiveness of new and existing strategies, for example, coco flavanols and contrast water therapy.</w:t>
      </w:r>
    </w:p>
    <w:bookmarkEnd w:id="0"/>
    <w:p w:rsidRPr="0026022A" w:rsidR="00115244" w:rsidP="0026022A" w:rsidRDefault="00093592" w14:paraId="5AEAF7AC" w14:textId="5CA9E630">
      <w:pPr>
        <w:pStyle w:val="Style2"/>
      </w:pPr>
      <w:r w:rsidRPr="0026022A">
        <w:rPr>
          <w:rStyle w:val="eop"/>
        </w:rPr>
        <w:t> </w:t>
      </w:r>
    </w:p>
    <w:p w:rsidRPr="00C522A1" w:rsidR="00093592" w:rsidP="00B715BC" w:rsidRDefault="00093592" w14:paraId="6E187431" w14:textId="77777777">
      <w:pPr>
        <w:pStyle w:val="Style2"/>
        <w:rPr>
          <w:rFonts w:ascii="Arial" w:hAnsi="Arial" w:cs="Arial"/>
        </w:rPr>
      </w:pPr>
    </w:p>
    <w:p w:rsidRPr="00C522A1" w:rsidR="00093592" w:rsidP="00093592" w:rsidRDefault="00093592" w14:paraId="3B2E7A94" w14:textId="77777777">
      <w:pPr>
        <w:ind w:right="-755"/>
        <w:rPr>
          <w:rFonts w:ascii="Arial" w:hAnsi="Arial" w:cs="Arial"/>
        </w:rPr>
      </w:pPr>
    </w:p>
    <w:p w:rsidRPr="00C522A1" w:rsidR="00093592" w:rsidP="00093592" w:rsidRDefault="00093592" w14:paraId="0121667F" w14:textId="77777777">
      <w:pPr>
        <w:ind w:right="-755"/>
        <w:rPr>
          <w:rFonts w:ascii="Arial" w:hAnsi="Arial" w:cs="Arial"/>
        </w:rPr>
      </w:pPr>
    </w:p>
    <w:p w:rsidRPr="00C522A1" w:rsidR="00093592" w:rsidRDefault="00093592" w14:paraId="7965CABC" w14:textId="77777777">
      <w:pPr>
        <w:rPr>
          <w:rFonts w:ascii="Arial" w:hAnsi="Arial" w:cs="Arial"/>
        </w:rPr>
      </w:pPr>
      <w:r w:rsidRPr="00C522A1">
        <w:rPr>
          <w:rFonts w:ascii="Arial" w:hAnsi="Arial" w:cs="Arial"/>
        </w:rPr>
        <w:br w:type="page"/>
      </w:r>
    </w:p>
    <w:p w:rsidRPr="0026022A" w:rsidR="00115244" w:rsidP="133F1D00" w:rsidRDefault="00093592" w14:paraId="511F7BC4" w14:textId="686241FF" w14:noSpellErr="1">
      <w:pPr>
        <w:pStyle w:val="Style1"/>
        <w:rPr>
          <w:sz w:val="22"/>
          <w:szCs w:val="22"/>
        </w:rPr>
      </w:pPr>
      <w:r w:rsidRPr="133F1D00" w:rsidR="00093592">
        <w:rPr>
          <w:sz w:val="22"/>
          <w:szCs w:val="22"/>
        </w:rPr>
        <w:t>Title:</w:t>
      </w:r>
      <w:r w:rsidRPr="133F1D00" w:rsidR="00092A90">
        <w:rPr>
          <w:sz w:val="22"/>
          <w:szCs w:val="22"/>
        </w:rPr>
        <w:t xml:space="preserve"> The effect of acute and repeated ischemic preconditioning on exercise-induced muscle damage</w:t>
      </w:r>
      <w:r w:rsidRPr="133F1D00" w:rsidR="00115244">
        <w:rPr>
          <w:sz w:val="22"/>
          <w:szCs w:val="22"/>
        </w:rPr>
        <w:t> </w:t>
      </w:r>
    </w:p>
    <w:p w:rsidRPr="0026022A" w:rsidR="00115244" w:rsidP="133F1D00" w:rsidRDefault="00115244" w14:paraId="3FDC021E" w14:textId="77777777" w14:noSpellErr="1">
      <w:pPr>
        <w:pStyle w:val="Style1"/>
        <w:rPr>
          <w:sz w:val="22"/>
          <w:szCs w:val="22"/>
        </w:rPr>
      </w:pPr>
    </w:p>
    <w:p w:rsidRPr="0026022A" w:rsidR="00093592" w:rsidP="133F1D00" w:rsidRDefault="00093592" w14:paraId="764A12A9" w14:textId="7FC98B81" w14:noSpellErr="1">
      <w:pPr>
        <w:pStyle w:val="Style1"/>
        <w:rPr>
          <w:sz w:val="22"/>
          <w:szCs w:val="22"/>
        </w:rPr>
      </w:pPr>
      <w:r w:rsidRPr="133F1D00" w:rsidR="00093592">
        <w:rPr>
          <w:sz w:val="22"/>
          <w:szCs w:val="22"/>
        </w:rPr>
        <w:t xml:space="preserve">Presenter: </w:t>
      </w:r>
      <w:r w:rsidRPr="133F1D00" w:rsidR="00092A90">
        <w:rPr>
          <w:sz w:val="22"/>
          <w:szCs w:val="22"/>
        </w:rPr>
        <w:t>Stephen Patterson</w:t>
      </w:r>
    </w:p>
    <w:p w:rsidRPr="00473E86" w:rsidR="00B715BC" w:rsidP="133F1D00" w:rsidRDefault="00B715BC" w14:paraId="12BACE77" w14:textId="77777777" w14:noSpellErr="1">
      <w:pPr>
        <w:pStyle w:val="Style1"/>
        <w:rPr>
          <w:sz w:val="22"/>
          <w:szCs w:val="22"/>
        </w:rPr>
      </w:pPr>
    </w:p>
    <w:p w:rsidRPr="00473E86" w:rsidR="00B715BC" w:rsidP="133F1D00" w:rsidRDefault="00B715BC" w14:paraId="238F6274" w14:textId="77777777" w14:noSpellErr="1">
      <w:pPr>
        <w:pStyle w:val="Style1"/>
        <w:rPr>
          <w:sz w:val="22"/>
          <w:szCs w:val="22"/>
        </w:rPr>
      </w:pPr>
    </w:p>
    <w:p w:rsidRPr="0026022A" w:rsidR="00092A90" w:rsidP="133F1D00" w:rsidRDefault="00092A90" w14:paraId="03DF9750" w14:textId="77777777" w14:noSpellErr="1">
      <w:pPr>
        <w:pStyle w:val="Style2"/>
        <w:rPr>
          <w:rStyle w:val="eop"/>
          <w:sz w:val="22"/>
          <w:szCs w:val="22"/>
        </w:rPr>
      </w:pPr>
      <w:r w:rsidRPr="133F1D00" w:rsidR="00092A90">
        <w:rPr>
          <w:rStyle w:val="normaltextrun"/>
          <w:sz w:val="22"/>
          <w:szCs w:val="22"/>
        </w:rPr>
        <w:t>Objectives</w:t>
      </w:r>
      <w:r w:rsidRPr="133F1D00" w:rsidR="00092A90">
        <w:rPr>
          <w:rStyle w:val="eop"/>
          <w:sz w:val="22"/>
          <w:szCs w:val="22"/>
        </w:rPr>
        <w:t> </w:t>
      </w:r>
    </w:p>
    <w:p w:rsidRPr="0026022A" w:rsidR="00092A90" w:rsidP="133F1D00" w:rsidRDefault="00092A90" w14:paraId="33BC90B6" w14:textId="77777777" w14:noSpellErr="1">
      <w:pPr>
        <w:pStyle w:val="Style2"/>
        <w:rPr>
          <w:rStyle w:val="eop"/>
          <w:sz w:val="22"/>
          <w:szCs w:val="22"/>
        </w:rPr>
      </w:pPr>
      <w:r w:rsidRPr="133F1D00" w:rsidR="00092A90">
        <w:rPr>
          <w:rStyle w:val="normaltextrun"/>
          <w:sz w:val="22"/>
          <w:szCs w:val="22"/>
        </w:rPr>
        <w:t>The aim of this investigation was to determine if acute or repeated applications of ischemic preconditioning (IPC) could enhance the recovery process, following exercise induced muscle damage (EIMD).</w:t>
      </w:r>
      <w:r w:rsidRPr="133F1D00" w:rsidR="00092A90">
        <w:rPr>
          <w:rStyle w:val="eop"/>
          <w:sz w:val="22"/>
          <w:szCs w:val="22"/>
        </w:rPr>
        <w:t> </w:t>
      </w:r>
    </w:p>
    <w:p w:rsidRPr="0026022A" w:rsidR="00092A90" w:rsidP="133F1D00" w:rsidRDefault="00092A90" w14:paraId="640855E1" w14:textId="77777777" w14:noSpellErr="1">
      <w:pPr>
        <w:pStyle w:val="Style2"/>
        <w:rPr>
          <w:rStyle w:val="eop"/>
          <w:sz w:val="22"/>
          <w:szCs w:val="22"/>
        </w:rPr>
      </w:pPr>
      <w:r w:rsidRPr="133F1D00" w:rsidR="00092A90">
        <w:rPr>
          <w:rStyle w:val="eop"/>
          <w:sz w:val="22"/>
          <w:szCs w:val="22"/>
        </w:rPr>
        <w:t> </w:t>
      </w:r>
    </w:p>
    <w:p w:rsidRPr="0026022A" w:rsidR="00092A90" w:rsidP="133F1D00" w:rsidRDefault="00092A90" w14:paraId="2ED388AF" w14:textId="77777777" w14:noSpellErr="1">
      <w:pPr>
        <w:pStyle w:val="Style2"/>
        <w:rPr>
          <w:rStyle w:val="eop"/>
          <w:sz w:val="22"/>
          <w:szCs w:val="22"/>
        </w:rPr>
      </w:pPr>
      <w:r w:rsidRPr="133F1D00" w:rsidR="00092A90">
        <w:rPr>
          <w:rStyle w:val="normaltextrun"/>
          <w:sz w:val="22"/>
          <w:szCs w:val="22"/>
        </w:rPr>
        <w:t>Design</w:t>
      </w:r>
      <w:r w:rsidRPr="133F1D00" w:rsidR="00092A90">
        <w:rPr>
          <w:rStyle w:val="eop"/>
          <w:sz w:val="22"/>
          <w:szCs w:val="22"/>
        </w:rPr>
        <w:t> </w:t>
      </w:r>
    </w:p>
    <w:p w:rsidRPr="0026022A" w:rsidR="00092A90" w:rsidP="133F1D00" w:rsidRDefault="00092A90" w14:paraId="042F634A" w14:textId="77777777" w14:noSpellErr="1">
      <w:pPr>
        <w:pStyle w:val="Style2"/>
        <w:rPr>
          <w:rStyle w:val="eop"/>
          <w:sz w:val="22"/>
          <w:szCs w:val="22"/>
        </w:rPr>
      </w:pPr>
      <w:r w:rsidRPr="133F1D00" w:rsidR="00092A90">
        <w:rPr>
          <w:rStyle w:val="normaltextrun"/>
          <w:sz w:val="22"/>
          <w:szCs w:val="22"/>
        </w:rPr>
        <w:t>Randomized control trial.</w:t>
      </w:r>
      <w:r w:rsidRPr="133F1D00" w:rsidR="00092A90">
        <w:rPr>
          <w:rStyle w:val="eop"/>
          <w:sz w:val="22"/>
          <w:szCs w:val="22"/>
        </w:rPr>
        <w:t> </w:t>
      </w:r>
    </w:p>
    <w:p w:rsidR="0026022A" w:rsidP="133F1D00" w:rsidRDefault="0026022A" w14:paraId="63695883" w14:textId="77777777" w14:noSpellErr="1">
      <w:pPr>
        <w:pStyle w:val="Style2"/>
        <w:rPr>
          <w:rStyle w:val="normaltextrun"/>
          <w:sz w:val="22"/>
          <w:szCs w:val="22"/>
        </w:rPr>
      </w:pPr>
    </w:p>
    <w:p w:rsidRPr="0026022A" w:rsidR="00092A90" w:rsidP="133F1D00" w:rsidRDefault="0026022A" w14:paraId="2900CCD3" w14:textId="77777777" w14:noSpellErr="1">
      <w:pPr>
        <w:pStyle w:val="Style2"/>
        <w:rPr>
          <w:rStyle w:val="eop"/>
          <w:sz w:val="22"/>
          <w:szCs w:val="22"/>
        </w:rPr>
      </w:pPr>
      <w:r w:rsidRPr="133F1D00" w:rsidR="0026022A">
        <w:rPr>
          <w:rStyle w:val="normaltextrun"/>
          <w:sz w:val="22"/>
          <w:szCs w:val="22"/>
        </w:rPr>
        <w:t>M</w:t>
      </w:r>
      <w:r w:rsidRPr="133F1D00" w:rsidR="00092A90">
        <w:rPr>
          <w:rStyle w:val="normaltextrun"/>
          <w:sz w:val="22"/>
          <w:szCs w:val="22"/>
        </w:rPr>
        <w:t>ethods</w:t>
      </w:r>
      <w:r w:rsidRPr="133F1D00" w:rsidR="00092A90">
        <w:rPr>
          <w:rStyle w:val="eop"/>
          <w:sz w:val="22"/>
          <w:szCs w:val="22"/>
        </w:rPr>
        <w:t> </w:t>
      </w:r>
    </w:p>
    <w:p w:rsidRPr="0026022A" w:rsidR="00092A90" w:rsidP="133F1D00" w:rsidRDefault="00092A90" w14:paraId="1EBE844F" w14:textId="77777777" w14:noSpellErr="1">
      <w:pPr>
        <w:pStyle w:val="Style2"/>
        <w:rPr>
          <w:rStyle w:val="eop"/>
          <w:sz w:val="22"/>
          <w:szCs w:val="22"/>
        </w:rPr>
      </w:pPr>
      <w:r w:rsidRPr="133F1D00" w:rsidR="00092A90">
        <w:rPr>
          <w:rStyle w:val="normaltextrun"/>
          <w:sz w:val="22"/>
          <w:szCs w:val="22"/>
        </w:rPr>
        <w:t>Twenty-three healthy males performed the muscle damaging protocol (five sets of 20 drop jumps from a 0.6 m box) and randomly allocated to one of three groups: SHAM (3 x 5 min at 20 mmHg), Acute IPC (3 x 5 min at 220 mmHg) and Repeated IPC (3 days x 3 x 5 min at 220 mmHg). The indices of muscle damage measured included creatine kinase concentration ([CK]), thigh swelling, delayed onset muscle soreness, counter movement jumps (CMJ) and maximal voluntary isometric contraction (MVIC).</w:t>
      </w:r>
      <w:r w:rsidRPr="133F1D00" w:rsidR="00092A90">
        <w:rPr>
          <w:rStyle w:val="eop"/>
          <w:sz w:val="22"/>
          <w:szCs w:val="22"/>
        </w:rPr>
        <w:t> </w:t>
      </w:r>
    </w:p>
    <w:p w:rsidR="0026022A" w:rsidP="133F1D00" w:rsidRDefault="0026022A" w14:paraId="44BD2A6B" w14:textId="77777777" w14:noSpellErr="1">
      <w:pPr>
        <w:pStyle w:val="Style2"/>
        <w:rPr>
          <w:rStyle w:val="normaltextrun"/>
          <w:sz w:val="22"/>
          <w:szCs w:val="22"/>
        </w:rPr>
      </w:pPr>
    </w:p>
    <w:p w:rsidRPr="0026022A" w:rsidR="00092A90" w:rsidP="133F1D00" w:rsidRDefault="00092A90" w14:paraId="0DE69362" w14:textId="77777777" w14:noSpellErr="1">
      <w:pPr>
        <w:pStyle w:val="Style2"/>
        <w:rPr>
          <w:rStyle w:val="eop"/>
          <w:sz w:val="22"/>
          <w:szCs w:val="22"/>
        </w:rPr>
      </w:pPr>
      <w:r w:rsidRPr="133F1D00" w:rsidR="00092A90">
        <w:rPr>
          <w:rStyle w:val="normaltextrun"/>
          <w:sz w:val="22"/>
          <w:szCs w:val="22"/>
        </w:rPr>
        <w:t>Results</w:t>
      </w:r>
      <w:r w:rsidRPr="133F1D00" w:rsidR="00092A90">
        <w:rPr>
          <w:rStyle w:val="eop"/>
          <w:sz w:val="22"/>
          <w:szCs w:val="22"/>
        </w:rPr>
        <w:t> </w:t>
      </w:r>
    </w:p>
    <w:p w:rsidRPr="0026022A" w:rsidR="00092A90" w:rsidP="133F1D00" w:rsidRDefault="00092A90" w14:paraId="61B0D16B" w14:textId="77777777">
      <w:pPr>
        <w:pStyle w:val="Style2"/>
        <w:rPr>
          <w:rStyle w:val="eop"/>
          <w:sz w:val="22"/>
          <w:szCs w:val="22"/>
        </w:rPr>
      </w:pPr>
      <w:r w:rsidRPr="133F1D00" w:rsidR="00092A90">
        <w:rPr>
          <w:rStyle w:val="normaltextrun"/>
          <w:sz w:val="22"/>
          <w:szCs w:val="22"/>
        </w:rPr>
        <w:t>Both acute and repeated IPC improved recovery in MVIC versus SHAM. Repeated IPC led to a faster MVIC recovery at 48 h (101.5%) relative to acute IPC (92.6%) and SHAM (84.4%) </w:t>
      </w:r>
      <w:proofErr w:type="gramStart"/>
      <w:r w:rsidRPr="133F1D00" w:rsidR="00092A90">
        <w:rPr>
          <w:rStyle w:val="normaltextrun"/>
          <w:sz w:val="22"/>
          <w:szCs w:val="22"/>
        </w:rPr>
        <w:t>( P</w:t>
      </w:r>
      <w:proofErr w:type="gramEnd"/>
      <w:r w:rsidRPr="133F1D00" w:rsidR="00092A90">
        <w:rPr>
          <w:rStyle w:val="normaltextrun"/>
          <w:sz w:val="22"/>
          <w:szCs w:val="22"/>
        </w:rPr>
        <w:t> &lt;  0.05). Less swelling was found for both acute and repeated IPC vs. SHAM </w:t>
      </w:r>
      <w:proofErr w:type="gramStart"/>
      <w:r w:rsidRPr="133F1D00" w:rsidR="00092A90">
        <w:rPr>
          <w:rStyle w:val="normaltextrun"/>
          <w:sz w:val="22"/>
          <w:szCs w:val="22"/>
        </w:rPr>
        <w:t>( P</w:t>
      </w:r>
      <w:proofErr w:type="gramEnd"/>
      <w:r w:rsidRPr="133F1D00" w:rsidR="00092A90">
        <w:rPr>
          <w:rStyle w:val="normaltextrun"/>
          <w:sz w:val="22"/>
          <w:szCs w:val="22"/>
        </w:rPr>
        <w:t> &lt;  0.05) but no group effects were found for CMJ, soreness or [CK] responses ( P &gt;  0.05).</w:t>
      </w:r>
      <w:r w:rsidRPr="133F1D00" w:rsidR="00092A90">
        <w:rPr>
          <w:rStyle w:val="eop"/>
          <w:sz w:val="22"/>
          <w:szCs w:val="22"/>
        </w:rPr>
        <w:t> </w:t>
      </w:r>
    </w:p>
    <w:p w:rsidR="0026022A" w:rsidP="133F1D00" w:rsidRDefault="0026022A" w14:paraId="31DD2CC5" w14:textId="77777777" w14:noSpellErr="1">
      <w:pPr>
        <w:pStyle w:val="Style2"/>
        <w:rPr>
          <w:rStyle w:val="normaltextrun"/>
          <w:sz w:val="22"/>
          <w:szCs w:val="22"/>
        </w:rPr>
      </w:pPr>
    </w:p>
    <w:p w:rsidRPr="0026022A" w:rsidR="00092A90" w:rsidP="133F1D00" w:rsidRDefault="00092A90" w14:paraId="575EE643" w14:textId="77777777" w14:noSpellErr="1">
      <w:pPr>
        <w:pStyle w:val="Style2"/>
        <w:rPr>
          <w:rStyle w:val="eop"/>
          <w:sz w:val="22"/>
          <w:szCs w:val="22"/>
        </w:rPr>
      </w:pPr>
      <w:r w:rsidRPr="133F1D00" w:rsidR="00092A90">
        <w:rPr>
          <w:rStyle w:val="normaltextrun"/>
          <w:sz w:val="22"/>
          <w:szCs w:val="22"/>
        </w:rPr>
        <w:t>Conclusion</w:t>
      </w:r>
      <w:r w:rsidRPr="133F1D00" w:rsidR="00092A90">
        <w:rPr>
          <w:rStyle w:val="eop"/>
          <w:sz w:val="22"/>
          <w:szCs w:val="22"/>
        </w:rPr>
        <w:t> </w:t>
      </w:r>
    </w:p>
    <w:p w:rsidRPr="0026022A" w:rsidR="00092A90" w:rsidP="133F1D00" w:rsidRDefault="00092A90" w14:paraId="6EB483DC" w14:textId="77777777" w14:noSpellErr="1">
      <w:pPr>
        <w:pStyle w:val="Style2"/>
        <w:rPr>
          <w:rStyle w:val="eop"/>
          <w:sz w:val="22"/>
          <w:szCs w:val="22"/>
        </w:rPr>
      </w:pPr>
      <w:r w:rsidRPr="133F1D00" w:rsidR="00092A90">
        <w:rPr>
          <w:rStyle w:val="normaltextrun"/>
          <w:sz w:val="22"/>
          <w:szCs w:val="22"/>
        </w:rPr>
        <w:t>Taken together, repeated IPC can enhance recovery time of MVIC more than an acute application, and both reduce swelling following EIMD, relative to a SHAM condition.</w:t>
      </w:r>
      <w:r w:rsidRPr="133F1D00" w:rsidR="00092A90">
        <w:rPr>
          <w:rStyle w:val="eop"/>
          <w:sz w:val="22"/>
          <w:szCs w:val="22"/>
        </w:rPr>
        <w:t> </w:t>
      </w:r>
    </w:p>
    <w:p w:rsidRPr="0026022A" w:rsidR="00093592" w:rsidP="0026022A" w:rsidRDefault="00093592" w14:paraId="0AA29FE6" w14:textId="77777777">
      <w:pPr>
        <w:pStyle w:val="Style2"/>
      </w:pPr>
    </w:p>
    <w:p w:rsidRPr="00C522A1" w:rsidR="00093592" w:rsidP="00093592" w:rsidRDefault="00093592" w14:paraId="1BDCDFA6" w14:textId="77777777">
      <w:pPr>
        <w:ind w:right="-755"/>
        <w:rPr>
          <w:rFonts w:ascii="Arial" w:hAnsi="Arial" w:cs="Arial"/>
        </w:rPr>
      </w:pPr>
    </w:p>
    <w:p w:rsidRPr="00C522A1" w:rsidR="00093592" w:rsidP="00093592" w:rsidRDefault="00093592" w14:paraId="037C936A" w14:textId="77777777">
      <w:pPr>
        <w:ind w:right="-755"/>
        <w:rPr>
          <w:rFonts w:ascii="Arial" w:hAnsi="Arial" w:cs="Arial"/>
        </w:rPr>
      </w:pPr>
    </w:p>
    <w:p w:rsidRPr="00CC4FEC" w:rsidR="00093592" w:rsidP="00CC4FEC" w:rsidRDefault="00093592" w14:paraId="5D2FEE25" w14:textId="77777777">
      <w:pPr>
        <w:pStyle w:val="Style1"/>
      </w:pPr>
    </w:p>
    <w:p w:rsidRPr="00C522A1" w:rsidR="00093592" w:rsidP="00093592" w:rsidRDefault="00093592" w14:paraId="12CFFAD4" w14:textId="77777777">
      <w:pPr>
        <w:ind w:right="-755"/>
        <w:rPr>
          <w:rFonts w:ascii="Arial" w:hAnsi="Arial" w:cs="Arial"/>
        </w:rPr>
      </w:pPr>
    </w:p>
    <w:p w:rsidRPr="00C522A1" w:rsidR="00093592" w:rsidP="00093592" w:rsidRDefault="00093592" w14:paraId="4FD65462" w14:textId="77777777">
      <w:pPr>
        <w:ind w:right="-755"/>
        <w:rPr>
          <w:rFonts w:ascii="Arial" w:hAnsi="Arial" w:cs="Arial"/>
        </w:rPr>
      </w:pPr>
    </w:p>
    <w:p w:rsidRPr="00C522A1" w:rsidR="00093592" w:rsidP="00093592" w:rsidRDefault="00093592" w14:paraId="6C70045F" w14:textId="77777777">
      <w:pPr>
        <w:ind w:right="-755"/>
        <w:rPr>
          <w:rFonts w:ascii="Arial" w:hAnsi="Arial" w:cs="Arial"/>
        </w:rPr>
      </w:pPr>
    </w:p>
    <w:p w:rsidRPr="00C522A1" w:rsidR="00093592" w:rsidP="00093592" w:rsidRDefault="00093592" w14:paraId="2064A960" w14:textId="77777777">
      <w:pPr>
        <w:ind w:right="-755"/>
        <w:rPr>
          <w:rFonts w:ascii="Arial" w:hAnsi="Arial" w:cs="Arial"/>
        </w:rPr>
      </w:pPr>
    </w:p>
    <w:p w:rsidRPr="00C522A1" w:rsidR="00093592" w:rsidRDefault="00093592" w14:paraId="50C27AE7" w14:textId="77777777">
      <w:pPr>
        <w:rPr>
          <w:rFonts w:ascii="Arial" w:hAnsi="Arial" w:cs="Arial"/>
        </w:rPr>
      </w:pPr>
      <w:r w:rsidRPr="00C522A1">
        <w:rPr>
          <w:rFonts w:ascii="Arial" w:hAnsi="Arial" w:cs="Arial"/>
        </w:rPr>
        <w:br w:type="page"/>
      </w:r>
    </w:p>
    <w:p w:rsidR="00CC4FEC" w:rsidP="133F1D00" w:rsidRDefault="00115244" w14:paraId="410B20D2" w14:textId="77777777" w14:noSpellErr="1">
      <w:pPr>
        <w:pStyle w:val="Style1"/>
        <w:rPr>
          <w:sz w:val="22"/>
          <w:szCs w:val="22"/>
        </w:rPr>
      </w:pPr>
      <w:bookmarkStart w:name="_Hlk73625392" w:id="1"/>
      <w:r w:rsidRPr="133F1D00" w:rsidR="00115244">
        <w:rPr>
          <w:sz w:val="22"/>
          <w:szCs w:val="22"/>
        </w:rPr>
        <w:t xml:space="preserve">Title: </w:t>
      </w:r>
      <w:r w:rsidRPr="133F1D00" w:rsidR="00CC4FEC">
        <w:rPr>
          <w:sz w:val="22"/>
          <w:szCs w:val="22"/>
        </w:rPr>
        <w:t>Training Load in Professional Ballet</w:t>
      </w:r>
    </w:p>
    <w:bookmarkEnd w:id="1"/>
    <w:p w:rsidRPr="00115244" w:rsidR="00CC4FEC" w:rsidP="133F1D00" w:rsidRDefault="00CC4FEC" w14:paraId="16770346" w14:textId="77777777" w14:noSpellErr="1">
      <w:pPr>
        <w:pStyle w:val="Style1"/>
        <w:rPr>
          <w:sz w:val="22"/>
          <w:szCs w:val="22"/>
        </w:rPr>
      </w:pPr>
    </w:p>
    <w:p w:rsidRPr="00115244" w:rsidR="00093592" w:rsidP="133F1D00" w:rsidRDefault="00093592" w14:paraId="08185D33" w14:textId="1D234819" w14:noSpellErr="1">
      <w:pPr>
        <w:pStyle w:val="Style1"/>
        <w:rPr>
          <w:sz w:val="22"/>
          <w:szCs w:val="22"/>
        </w:rPr>
      </w:pPr>
      <w:r w:rsidRPr="133F1D00" w:rsidR="00093592">
        <w:rPr>
          <w:sz w:val="22"/>
          <w:szCs w:val="22"/>
        </w:rPr>
        <w:t>Presenter:</w:t>
      </w:r>
      <w:r w:rsidRPr="133F1D00" w:rsidR="00CC4FEC">
        <w:rPr>
          <w:sz w:val="22"/>
          <w:szCs w:val="22"/>
        </w:rPr>
        <w:t xml:space="preserve"> Joe Shaw</w:t>
      </w:r>
    </w:p>
    <w:p w:rsidRPr="00B715BC" w:rsidR="00B715BC" w:rsidP="133F1D00" w:rsidRDefault="00B715BC" w14:paraId="29BC1325" w14:textId="77777777" w14:noSpellErr="1">
      <w:pPr>
        <w:pStyle w:val="Style1"/>
        <w:rPr>
          <w:sz w:val="22"/>
          <w:szCs w:val="22"/>
        </w:rPr>
      </w:pPr>
    </w:p>
    <w:p w:rsidRPr="00C522A1" w:rsidR="00C522A1" w:rsidP="133F1D00" w:rsidRDefault="00C522A1" w14:paraId="2F372CF6" w14:textId="77777777" w14:noSpellErr="1">
      <w:pPr>
        <w:spacing w:after="0"/>
        <w:ind w:right="-755"/>
        <w:rPr>
          <w:rFonts w:ascii="Arial" w:hAnsi="Arial" w:cs="Arial"/>
          <w:sz w:val="22"/>
          <w:szCs w:val="22"/>
        </w:rPr>
      </w:pPr>
    </w:p>
    <w:p w:rsidRPr="0026022A" w:rsidR="00CC4FEC" w:rsidP="0026022A" w:rsidRDefault="00CC4FEC" w14:paraId="1A015197" w14:textId="77777777" w14:noSpellErr="1">
      <w:pPr>
        <w:pStyle w:val="Style2"/>
        <w:rPr>
          <w:rStyle w:val="eop"/>
        </w:rPr>
      </w:pPr>
      <w:r w:rsidRPr="133F1D00" w:rsidR="00CC4FEC">
        <w:rPr>
          <w:rStyle w:val="normaltextrun"/>
          <w:sz w:val="22"/>
          <w:szCs w:val="22"/>
        </w:rPr>
        <w:t>Professional ballet dancers undertake rehearsal and performance volumes of over 30 hours per week, exceeding training and performance exposure typically seen in professional sport. Furthermore, whereas sporting athletes taper their training loads in the build-up to a competition, prior to an opening night, a professional ballet company will increase the number of rehearsals and stage calls to perfect the performance. Rehearsal and performance themselves consist of many jumping and landing movements; during performance, dancers jump more frequently than athletes during basketball or volleyball match-play. Consequently, ballet dancers undertake significant lower limb mechanical loads; unsurprisingly, jumping and landing is the most frequent mechanism of injury in this population. This presentation will explore two research threads relating to the management of training loads in professional ballet. Firstly, a five-year cohort study exploring the relationships between dance exposure, individual characteristics, and injury risk in a professional ballet company. Secondly, a series of research studies investigating methods of measuring training load variables in professional ballet. </w:t>
      </w:r>
      <w:r w:rsidRPr="133F1D00" w:rsidR="00CC4FEC">
        <w:rPr>
          <w:rStyle w:val="eop"/>
        </w:rPr>
        <w:t> </w:t>
      </w:r>
    </w:p>
    <w:p w:rsidRPr="00CC4FEC" w:rsidR="00CC4FEC" w:rsidP="00CC4FEC" w:rsidRDefault="00CC4FEC" w14:paraId="0AD78D8D" w14:textId="77777777">
      <w:pPr>
        <w:pStyle w:val="Style2"/>
        <w:rPr>
          <w:rStyle w:val="normaltextrun"/>
        </w:rPr>
      </w:pPr>
    </w:p>
    <w:p w:rsidR="00CC4FEC" w:rsidP="00473E86" w:rsidRDefault="00CC4FEC" w14:paraId="55A2194D" w14:textId="77777777">
      <w:pPr>
        <w:pStyle w:val="Style2"/>
        <w:rPr>
          <w:rStyle w:val="normaltextrun"/>
        </w:rPr>
      </w:pPr>
    </w:p>
    <w:p w:rsidR="00CC4FEC" w:rsidP="00473E86" w:rsidRDefault="00CC4FEC" w14:paraId="2362FEFE" w14:textId="77777777">
      <w:pPr>
        <w:pStyle w:val="Style2"/>
        <w:rPr>
          <w:rStyle w:val="normaltextrun"/>
        </w:rPr>
      </w:pPr>
    </w:p>
    <w:p w:rsidRPr="00C522A1" w:rsidR="00C522A1" w:rsidP="00093592" w:rsidRDefault="00C522A1" w14:paraId="7495F582" w14:textId="77777777">
      <w:pPr>
        <w:ind w:right="-755"/>
        <w:rPr>
          <w:rFonts w:ascii="Arial" w:hAnsi="Arial" w:cs="Arial"/>
        </w:rPr>
      </w:pPr>
    </w:p>
    <w:p w:rsidRPr="00C522A1" w:rsidR="00C522A1" w:rsidP="00093592" w:rsidRDefault="00C522A1" w14:paraId="37F881AD" w14:textId="77777777">
      <w:pPr>
        <w:ind w:right="-755"/>
        <w:rPr>
          <w:rFonts w:ascii="Arial" w:hAnsi="Arial" w:cs="Arial"/>
        </w:rPr>
      </w:pPr>
    </w:p>
    <w:p w:rsidRPr="00C522A1" w:rsidR="00C522A1" w:rsidP="00093592" w:rsidRDefault="00C522A1" w14:paraId="539390A7" w14:textId="77777777">
      <w:pPr>
        <w:ind w:right="-755"/>
        <w:rPr>
          <w:rFonts w:ascii="Arial" w:hAnsi="Arial" w:cs="Arial"/>
        </w:rPr>
      </w:pPr>
    </w:p>
    <w:p w:rsidRPr="00C522A1" w:rsidR="00C522A1" w:rsidRDefault="00C522A1" w14:paraId="5F214975" w14:textId="77777777">
      <w:pPr>
        <w:rPr>
          <w:rFonts w:ascii="Arial" w:hAnsi="Arial" w:cs="Arial"/>
        </w:rPr>
      </w:pPr>
    </w:p>
    <w:sectPr w:rsidRPr="00C522A1" w:rsidR="00C522A1" w:rsidSect="0026022A">
      <w:footerReference w:type="default" r:id="rId8"/>
      <w:pgSz w:w="11906" w:h="16838" w:orient="portrait"/>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22A" w:rsidP="00B715BC" w:rsidRDefault="0026022A" w14:paraId="2F3E735C" w14:textId="77777777">
      <w:pPr>
        <w:spacing w:after="0" w:line="240" w:lineRule="auto"/>
      </w:pPr>
      <w:r>
        <w:separator/>
      </w:r>
    </w:p>
  </w:endnote>
  <w:endnote w:type="continuationSeparator" w:id="0">
    <w:p w:rsidR="0026022A" w:rsidP="00B715BC" w:rsidRDefault="0026022A" w14:paraId="660DF338" w14:textId="77777777">
      <w:pPr>
        <w:spacing w:after="0" w:line="240" w:lineRule="auto"/>
      </w:pPr>
      <w:r>
        <w:continuationSeparator/>
      </w:r>
    </w:p>
  </w:endnote>
  <w:endnote w:type="continuationNotice" w:id="1">
    <w:p w:rsidR="00D44EDD" w:rsidRDefault="00D44EDD" w14:paraId="1FFB1FE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022A" w:rsidRDefault="0026022A" w14:paraId="34495A89" w14:textId="77777777">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rsidR="0026022A" w:rsidRDefault="0026022A" w14:paraId="7D2311A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22A" w:rsidP="00B715BC" w:rsidRDefault="0026022A" w14:paraId="69DF2159" w14:textId="77777777">
      <w:pPr>
        <w:spacing w:after="0" w:line="240" w:lineRule="auto"/>
      </w:pPr>
      <w:r>
        <w:separator/>
      </w:r>
    </w:p>
  </w:footnote>
  <w:footnote w:type="continuationSeparator" w:id="0">
    <w:p w:rsidR="0026022A" w:rsidP="00B715BC" w:rsidRDefault="0026022A" w14:paraId="54A04773" w14:textId="77777777">
      <w:pPr>
        <w:spacing w:after="0" w:line="240" w:lineRule="auto"/>
      </w:pPr>
      <w:r>
        <w:continuationSeparator/>
      </w:r>
    </w:p>
  </w:footnote>
  <w:footnote w:type="continuationNotice" w:id="1">
    <w:p w:rsidR="00D44EDD" w:rsidRDefault="00D44EDD" w14:paraId="7BD7FF93"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7321"/>
    <w:multiLevelType w:val="multilevel"/>
    <w:tmpl w:val="0C1E4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8806D3"/>
    <w:multiLevelType w:val="multilevel"/>
    <w:tmpl w:val="14B259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DDA6F58"/>
    <w:multiLevelType w:val="multilevel"/>
    <w:tmpl w:val="A2563C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83"/>
    <w:rsid w:val="00092A90"/>
    <w:rsid w:val="00093592"/>
    <w:rsid w:val="00115244"/>
    <w:rsid w:val="0026022A"/>
    <w:rsid w:val="00292CDF"/>
    <w:rsid w:val="00433C13"/>
    <w:rsid w:val="00473E86"/>
    <w:rsid w:val="004E5CCF"/>
    <w:rsid w:val="00622083"/>
    <w:rsid w:val="006C6A70"/>
    <w:rsid w:val="00835D41"/>
    <w:rsid w:val="008B0113"/>
    <w:rsid w:val="00AD25AC"/>
    <w:rsid w:val="00AD2918"/>
    <w:rsid w:val="00AF1287"/>
    <w:rsid w:val="00B715BC"/>
    <w:rsid w:val="00C522A1"/>
    <w:rsid w:val="00CC4FEC"/>
    <w:rsid w:val="00D44EDD"/>
    <w:rsid w:val="00E640AB"/>
    <w:rsid w:val="00EE3F32"/>
    <w:rsid w:val="00F62510"/>
    <w:rsid w:val="0249A27E"/>
    <w:rsid w:val="07B190E2"/>
    <w:rsid w:val="133F1D00"/>
    <w:rsid w:val="23D8F5D8"/>
    <w:rsid w:val="71586F6A"/>
    <w:rsid w:val="76992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4D52EF"/>
  <w15:chartTrackingRefBased/>
  <w15:docId w15:val="{E02D6E40-C46F-4E1B-804D-CA1B26618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link w:val="paragraphChar"/>
    <w:rsid w:val="00292CD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eop" w:customStyle="1">
    <w:name w:val="eop"/>
    <w:basedOn w:val="DefaultParagraphFont"/>
    <w:rsid w:val="00292CDF"/>
  </w:style>
  <w:style w:type="character" w:styleId="normaltextrun" w:customStyle="1">
    <w:name w:val="normaltextrun"/>
    <w:basedOn w:val="DefaultParagraphFont"/>
    <w:rsid w:val="00292CDF"/>
  </w:style>
  <w:style w:type="paragraph" w:styleId="Style1" w:customStyle="1">
    <w:name w:val="Style1"/>
    <w:basedOn w:val="Normal"/>
    <w:link w:val="Style1Char"/>
    <w:autoRedefine/>
    <w:qFormat/>
    <w:rsid w:val="0026022A"/>
    <w:pPr>
      <w:spacing w:after="0"/>
      <w:ind w:right="-755"/>
    </w:pPr>
    <w:rPr>
      <w:rFonts w:ascii="Arial Rounded MT Bold" w:hAnsi="Arial Rounded MT Bold" w:cs="Calibri"/>
      <w:color w:val="000000"/>
      <w:sz w:val="20"/>
      <w:shd w:val="clear" w:color="auto" w:fill="FFFFFF"/>
    </w:rPr>
  </w:style>
  <w:style w:type="paragraph" w:styleId="Style2" w:customStyle="1">
    <w:name w:val="Style2"/>
    <w:basedOn w:val="paragraph"/>
    <w:link w:val="Style2Char"/>
    <w:autoRedefine/>
    <w:qFormat/>
    <w:rsid w:val="0026022A"/>
    <w:pPr>
      <w:spacing w:before="0" w:beforeAutospacing="0" w:after="0" w:afterAutospacing="0"/>
      <w:textAlignment w:val="baseline"/>
    </w:pPr>
    <w:rPr>
      <w:rFonts w:asciiTheme="minorHAnsi" w:hAnsiTheme="minorHAnsi" w:cstheme="minorHAnsi"/>
      <w:sz w:val="20"/>
      <w:szCs w:val="20"/>
    </w:rPr>
  </w:style>
  <w:style w:type="character" w:styleId="Style1Char" w:customStyle="1">
    <w:name w:val="Style1 Char"/>
    <w:basedOn w:val="DefaultParagraphFont"/>
    <w:link w:val="Style1"/>
    <w:rsid w:val="0026022A"/>
    <w:rPr>
      <w:rFonts w:ascii="Arial Rounded MT Bold" w:hAnsi="Arial Rounded MT Bold" w:cs="Calibri"/>
      <w:color w:val="000000"/>
      <w:sz w:val="20"/>
    </w:rPr>
  </w:style>
  <w:style w:type="paragraph" w:styleId="Header">
    <w:name w:val="header"/>
    <w:basedOn w:val="Normal"/>
    <w:link w:val="HeaderChar"/>
    <w:uiPriority w:val="99"/>
    <w:unhideWhenUsed/>
    <w:rsid w:val="00B715BC"/>
    <w:pPr>
      <w:tabs>
        <w:tab w:val="center" w:pos="4513"/>
        <w:tab w:val="right" w:pos="9026"/>
      </w:tabs>
      <w:spacing w:after="0" w:line="240" w:lineRule="auto"/>
    </w:pPr>
  </w:style>
  <w:style w:type="character" w:styleId="paragraphChar" w:customStyle="1">
    <w:name w:val="paragraph Char"/>
    <w:basedOn w:val="DefaultParagraphFont"/>
    <w:link w:val="paragraph"/>
    <w:rsid w:val="00B715BC"/>
    <w:rPr>
      <w:rFonts w:ascii="Times New Roman" w:hAnsi="Times New Roman" w:eastAsia="Times New Roman" w:cs="Times New Roman"/>
      <w:sz w:val="24"/>
      <w:szCs w:val="24"/>
      <w:lang w:eastAsia="en-GB"/>
    </w:rPr>
  </w:style>
  <w:style w:type="character" w:styleId="Style2Char" w:customStyle="1">
    <w:name w:val="Style2 Char"/>
    <w:basedOn w:val="paragraphChar"/>
    <w:link w:val="Style2"/>
    <w:rsid w:val="0026022A"/>
    <w:rPr>
      <w:rFonts w:ascii="Times New Roman" w:hAnsi="Times New Roman" w:eastAsia="Times New Roman" w:cstheme="minorHAnsi"/>
      <w:sz w:val="20"/>
      <w:szCs w:val="20"/>
      <w:lang w:eastAsia="en-GB"/>
    </w:rPr>
  </w:style>
  <w:style w:type="character" w:styleId="HeaderChar" w:customStyle="1">
    <w:name w:val="Header Char"/>
    <w:basedOn w:val="DefaultParagraphFont"/>
    <w:link w:val="Header"/>
    <w:uiPriority w:val="99"/>
    <w:rsid w:val="00B715BC"/>
  </w:style>
  <w:style w:type="paragraph" w:styleId="Footer">
    <w:name w:val="footer"/>
    <w:basedOn w:val="Normal"/>
    <w:link w:val="FooterChar"/>
    <w:uiPriority w:val="99"/>
    <w:unhideWhenUsed/>
    <w:rsid w:val="00B715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B715BC"/>
  </w:style>
  <w:style w:type="character" w:styleId="Hyperlink">
    <w:name w:val="Hyperlink"/>
    <w:basedOn w:val="DefaultParagraphFont"/>
    <w:uiPriority w:val="99"/>
    <w:unhideWhenUsed/>
    <w:rsid w:val="00E640AB"/>
    <w:rPr>
      <w:color w:val="0563C1" w:themeColor="hyperlink"/>
      <w:u w:val="single"/>
    </w:rPr>
  </w:style>
  <w:style w:type="paragraph" w:styleId="NoSpacing">
    <w:name w:val="No Spacing"/>
    <w:aliases w:val="style 3"/>
    <w:autoRedefine/>
    <w:uiPriority w:val="1"/>
    <w:qFormat/>
    <w:rsid w:val="00CC4FEC"/>
    <w:pPr>
      <w:spacing w:after="0" w:line="240" w:lineRule="auto"/>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2846">
      <w:bodyDiv w:val="1"/>
      <w:marLeft w:val="0"/>
      <w:marRight w:val="0"/>
      <w:marTop w:val="0"/>
      <w:marBottom w:val="0"/>
      <w:divBdr>
        <w:top w:val="none" w:sz="0" w:space="0" w:color="auto"/>
        <w:left w:val="none" w:sz="0" w:space="0" w:color="auto"/>
        <w:bottom w:val="none" w:sz="0" w:space="0" w:color="auto"/>
        <w:right w:val="none" w:sz="0" w:space="0" w:color="auto"/>
      </w:divBdr>
      <w:divsChild>
        <w:div w:id="712459160">
          <w:marLeft w:val="0"/>
          <w:marRight w:val="0"/>
          <w:marTop w:val="0"/>
          <w:marBottom w:val="0"/>
          <w:divBdr>
            <w:top w:val="none" w:sz="0" w:space="0" w:color="auto"/>
            <w:left w:val="none" w:sz="0" w:space="0" w:color="auto"/>
            <w:bottom w:val="none" w:sz="0" w:space="0" w:color="auto"/>
            <w:right w:val="none" w:sz="0" w:space="0" w:color="auto"/>
          </w:divBdr>
        </w:div>
        <w:div w:id="761997673">
          <w:marLeft w:val="0"/>
          <w:marRight w:val="0"/>
          <w:marTop w:val="0"/>
          <w:marBottom w:val="0"/>
          <w:divBdr>
            <w:top w:val="none" w:sz="0" w:space="0" w:color="auto"/>
            <w:left w:val="none" w:sz="0" w:space="0" w:color="auto"/>
            <w:bottom w:val="none" w:sz="0" w:space="0" w:color="auto"/>
            <w:right w:val="none" w:sz="0" w:space="0" w:color="auto"/>
          </w:divBdr>
        </w:div>
        <w:div w:id="1029910533">
          <w:marLeft w:val="0"/>
          <w:marRight w:val="0"/>
          <w:marTop w:val="0"/>
          <w:marBottom w:val="0"/>
          <w:divBdr>
            <w:top w:val="none" w:sz="0" w:space="0" w:color="auto"/>
            <w:left w:val="none" w:sz="0" w:space="0" w:color="auto"/>
            <w:bottom w:val="none" w:sz="0" w:space="0" w:color="auto"/>
            <w:right w:val="none" w:sz="0" w:space="0" w:color="auto"/>
          </w:divBdr>
        </w:div>
        <w:div w:id="1059356487">
          <w:marLeft w:val="0"/>
          <w:marRight w:val="0"/>
          <w:marTop w:val="0"/>
          <w:marBottom w:val="0"/>
          <w:divBdr>
            <w:top w:val="none" w:sz="0" w:space="0" w:color="auto"/>
            <w:left w:val="none" w:sz="0" w:space="0" w:color="auto"/>
            <w:bottom w:val="none" w:sz="0" w:space="0" w:color="auto"/>
            <w:right w:val="none" w:sz="0" w:space="0" w:color="auto"/>
          </w:divBdr>
        </w:div>
        <w:div w:id="1663654326">
          <w:marLeft w:val="0"/>
          <w:marRight w:val="0"/>
          <w:marTop w:val="0"/>
          <w:marBottom w:val="0"/>
          <w:divBdr>
            <w:top w:val="none" w:sz="0" w:space="0" w:color="auto"/>
            <w:left w:val="none" w:sz="0" w:space="0" w:color="auto"/>
            <w:bottom w:val="none" w:sz="0" w:space="0" w:color="auto"/>
            <w:right w:val="none" w:sz="0" w:space="0" w:color="auto"/>
          </w:divBdr>
        </w:div>
        <w:div w:id="1158809645">
          <w:marLeft w:val="0"/>
          <w:marRight w:val="0"/>
          <w:marTop w:val="0"/>
          <w:marBottom w:val="0"/>
          <w:divBdr>
            <w:top w:val="none" w:sz="0" w:space="0" w:color="auto"/>
            <w:left w:val="none" w:sz="0" w:space="0" w:color="auto"/>
            <w:bottom w:val="none" w:sz="0" w:space="0" w:color="auto"/>
            <w:right w:val="none" w:sz="0" w:space="0" w:color="auto"/>
          </w:divBdr>
        </w:div>
        <w:div w:id="579019365">
          <w:marLeft w:val="0"/>
          <w:marRight w:val="0"/>
          <w:marTop w:val="0"/>
          <w:marBottom w:val="0"/>
          <w:divBdr>
            <w:top w:val="none" w:sz="0" w:space="0" w:color="auto"/>
            <w:left w:val="none" w:sz="0" w:space="0" w:color="auto"/>
            <w:bottom w:val="none" w:sz="0" w:space="0" w:color="auto"/>
            <w:right w:val="none" w:sz="0" w:space="0" w:color="auto"/>
          </w:divBdr>
        </w:div>
        <w:div w:id="14843343">
          <w:marLeft w:val="0"/>
          <w:marRight w:val="0"/>
          <w:marTop w:val="0"/>
          <w:marBottom w:val="0"/>
          <w:divBdr>
            <w:top w:val="none" w:sz="0" w:space="0" w:color="auto"/>
            <w:left w:val="none" w:sz="0" w:space="0" w:color="auto"/>
            <w:bottom w:val="none" w:sz="0" w:space="0" w:color="auto"/>
            <w:right w:val="none" w:sz="0" w:space="0" w:color="auto"/>
          </w:divBdr>
        </w:div>
        <w:div w:id="510996677">
          <w:marLeft w:val="0"/>
          <w:marRight w:val="0"/>
          <w:marTop w:val="0"/>
          <w:marBottom w:val="0"/>
          <w:divBdr>
            <w:top w:val="none" w:sz="0" w:space="0" w:color="auto"/>
            <w:left w:val="none" w:sz="0" w:space="0" w:color="auto"/>
            <w:bottom w:val="none" w:sz="0" w:space="0" w:color="auto"/>
            <w:right w:val="none" w:sz="0" w:space="0" w:color="auto"/>
          </w:divBdr>
        </w:div>
      </w:divsChild>
    </w:div>
    <w:div w:id="649333444">
      <w:bodyDiv w:val="1"/>
      <w:marLeft w:val="0"/>
      <w:marRight w:val="0"/>
      <w:marTop w:val="0"/>
      <w:marBottom w:val="0"/>
      <w:divBdr>
        <w:top w:val="none" w:sz="0" w:space="0" w:color="auto"/>
        <w:left w:val="none" w:sz="0" w:space="0" w:color="auto"/>
        <w:bottom w:val="none" w:sz="0" w:space="0" w:color="auto"/>
        <w:right w:val="none" w:sz="0" w:space="0" w:color="auto"/>
      </w:divBdr>
      <w:divsChild>
        <w:div w:id="1878857528">
          <w:marLeft w:val="0"/>
          <w:marRight w:val="0"/>
          <w:marTop w:val="0"/>
          <w:marBottom w:val="0"/>
          <w:divBdr>
            <w:top w:val="none" w:sz="0" w:space="0" w:color="auto"/>
            <w:left w:val="none" w:sz="0" w:space="0" w:color="auto"/>
            <w:bottom w:val="none" w:sz="0" w:space="0" w:color="auto"/>
            <w:right w:val="none" w:sz="0" w:space="0" w:color="auto"/>
          </w:divBdr>
        </w:div>
        <w:div w:id="1608543420">
          <w:marLeft w:val="0"/>
          <w:marRight w:val="0"/>
          <w:marTop w:val="0"/>
          <w:marBottom w:val="0"/>
          <w:divBdr>
            <w:top w:val="none" w:sz="0" w:space="0" w:color="auto"/>
            <w:left w:val="none" w:sz="0" w:space="0" w:color="auto"/>
            <w:bottom w:val="none" w:sz="0" w:space="0" w:color="auto"/>
            <w:right w:val="none" w:sz="0" w:space="0" w:color="auto"/>
          </w:divBdr>
        </w:div>
        <w:div w:id="560097739">
          <w:marLeft w:val="0"/>
          <w:marRight w:val="0"/>
          <w:marTop w:val="0"/>
          <w:marBottom w:val="0"/>
          <w:divBdr>
            <w:top w:val="none" w:sz="0" w:space="0" w:color="auto"/>
            <w:left w:val="none" w:sz="0" w:space="0" w:color="auto"/>
            <w:bottom w:val="none" w:sz="0" w:space="0" w:color="auto"/>
            <w:right w:val="none" w:sz="0" w:space="0" w:color="auto"/>
          </w:divBdr>
        </w:div>
        <w:div w:id="830755526">
          <w:marLeft w:val="0"/>
          <w:marRight w:val="0"/>
          <w:marTop w:val="0"/>
          <w:marBottom w:val="0"/>
          <w:divBdr>
            <w:top w:val="none" w:sz="0" w:space="0" w:color="auto"/>
            <w:left w:val="none" w:sz="0" w:space="0" w:color="auto"/>
            <w:bottom w:val="none" w:sz="0" w:space="0" w:color="auto"/>
            <w:right w:val="none" w:sz="0" w:space="0" w:color="auto"/>
          </w:divBdr>
        </w:div>
      </w:divsChild>
    </w:div>
    <w:div w:id="824861406">
      <w:bodyDiv w:val="1"/>
      <w:marLeft w:val="0"/>
      <w:marRight w:val="0"/>
      <w:marTop w:val="0"/>
      <w:marBottom w:val="0"/>
      <w:divBdr>
        <w:top w:val="none" w:sz="0" w:space="0" w:color="auto"/>
        <w:left w:val="none" w:sz="0" w:space="0" w:color="auto"/>
        <w:bottom w:val="none" w:sz="0" w:space="0" w:color="auto"/>
        <w:right w:val="none" w:sz="0" w:space="0" w:color="auto"/>
      </w:divBdr>
      <w:divsChild>
        <w:div w:id="1586111720">
          <w:marLeft w:val="0"/>
          <w:marRight w:val="0"/>
          <w:marTop w:val="0"/>
          <w:marBottom w:val="0"/>
          <w:divBdr>
            <w:top w:val="none" w:sz="0" w:space="0" w:color="auto"/>
            <w:left w:val="none" w:sz="0" w:space="0" w:color="auto"/>
            <w:bottom w:val="none" w:sz="0" w:space="0" w:color="auto"/>
            <w:right w:val="none" w:sz="0" w:space="0" w:color="auto"/>
          </w:divBdr>
        </w:div>
        <w:div w:id="2018920234">
          <w:marLeft w:val="0"/>
          <w:marRight w:val="0"/>
          <w:marTop w:val="0"/>
          <w:marBottom w:val="0"/>
          <w:divBdr>
            <w:top w:val="none" w:sz="0" w:space="0" w:color="auto"/>
            <w:left w:val="none" w:sz="0" w:space="0" w:color="auto"/>
            <w:bottom w:val="none" w:sz="0" w:space="0" w:color="auto"/>
            <w:right w:val="none" w:sz="0" w:space="0" w:color="auto"/>
          </w:divBdr>
        </w:div>
        <w:div w:id="1174148651">
          <w:marLeft w:val="0"/>
          <w:marRight w:val="0"/>
          <w:marTop w:val="0"/>
          <w:marBottom w:val="0"/>
          <w:divBdr>
            <w:top w:val="none" w:sz="0" w:space="0" w:color="auto"/>
            <w:left w:val="none" w:sz="0" w:space="0" w:color="auto"/>
            <w:bottom w:val="none" w:sz="0" w:space="0" w:color="auto"/>
            <w:right w:val="none" w:sz="0" w:space="0" w:color="auto"/>
          </w:divBdr>
        </w:div>
        <w:div w:id="1289430199">
          <w:marLeft w:val="0"/>
          <w:marRight w:val="0"/>
          <w:marTop w:val="0"/>
          <w:marBottom w:val="0"/>
          <w:divBdr>
            <w:top w:val="none" w:sz="0" w:space="0" w:color="auto"/>
            <w:left w:val="none" w:sz="0" w:space="0" w:color="auto"/>
            <w:bottom w:val="none" w:sz="0" w:space="0" w:color="auto"/>
            <w:right w:val="none" w:sz="0" w:space="0" w:color="auto"/>
          </w:divBdr>
        </w:div>
        <w:div w:id="826702443">
          <w:marLeft w:val="0"/>
          <w:marRight w:val="0"/>
          <w:marTop w:val="0"/>
          <w:marBottom w:val="0"/>
          <w:divBdr>
            <w:top w:val="none" w:sz="0" w:space="0" w:color="auto"/>
            <w:left w:val="none" w:sz="0" w:space="0" w:color="auto"/>
            <w:bottom w:val="none" w:sz="0" w:space="0" w:color="auto"/>
            <w:right w:val="none" w:sz="0" w:space="0" w:color="auto"/>
          </w:divBdr>
        </w:div>
        <w:div w:id="1548881030">
          <w:marLeft w:val="0"/>
          <w:marRight w:val="0"/>
          <w:marTop w:val="0"/>
          <w:marBottom w:val="0"/>
          <w:divBdr>
            <w:top w:val="none" w:sz="0" w:space="0" w:color="auto"/>
            <w:left w:val="none" w:sz="0" w:space="0" w:color="auto"/>
            <w:bottom w:val="none" w:sz="0" w:space="0" w:color="auto"/>
            <w:right w:val="none" w:sz="0" w:space="0" w:color="auto"/>
          </w:divBdr>
        </w:div>
        <w:div w:id="230696169">
          <w:marLeft w:val="0"/>
          <w:marRight w:val="0"/>
          <w:marTop w:val="0"/>
          <w:marBottom w:val="0"/>
          <w:divBdr>
            <w:top w:val="none" w:sz="0" w:space="0" w:color="auto"/>
            <w:left w:val="none" w:sz="0" w:space="0" w:color="auto"/>
            <w:bottom w:val="none" w:sz="0" w:space="0" w:color="auto"/>
            <w:right w:val="none" w:sz="0" w:space="0" w:color="auto"/>
          </w:divBdr>
        </w:div>
        <w:div w:id="204874092">
          <w:marLeft w:val="0"/>
          <w:marRight w:val="0"/>
          <w:marTop w:val="0"/>
          <w:marBottom w:val="0"/>
          <w:divBdr>
            <w:top w:val="none" w:sz="0" w:space="0" w:color="auto"/>
            <w:left w:val="none" w:sz="0" w:space="0" w:color="auto"/>
            <w:bottom w:val="none" w:sz="0" w:space="0" w:color="auto"/>
            <w:right w:val="none" w:sz="0" w:space="0" w:color="auto"/>
          </w:divBdr>
        </w:div>
        <w:div w:id="893465443">
          <w:marLeft w:val="0"/>
          <w:marRight w:val="0"/>
          <w:marTop w:val="0"/>
          <w:marBottom w:val="0"/>
          <w:divBdr>
            <w:top w:val="none" w:sz="0" w:space="0" w:color="auto"/>
            <w:left w:val="none" w:sz="0" w:space="0" w:color="auto"/>
            <w:bottom w:val="none" w:sz="0" w:space="0" w:color="auto"/>
            <w:right w:val="none" w:sz="0" w:space="0" w:color="auto"/>
          </w:divBdr>
        </w:div>
        <w:div w:id="2029523583">
          <w:marLeft w:val="0"/>
          <w:marRight w:val="0"/>
          <w:marTop w:val="0"/>
          <w:marBottom w:val="0"/>
          <w:divBdr>
            <w:top w:val="none" w:sz="0" w:space="0" w:color="auto"/>
            <w:left w:val="none" w:sz="0" w:space="0" w:color="auto"/>
            <w:bottom w:val="none" w:sz="0" w:space="0" w:color="auto"/>
            <w:right w:val="none" w:sz="0" w:space="0" w:color="auto"/>
          </w:divBdr>
        </w:div>
        <w:div w:id="239873029">
          <w:marLeft w:val="0"/>
          <w:marRight w:val="0"/>
          <w:marTop w:val="0"/>
          <w:marBottom w:val="0"/>
          <w:divBdr>
            <w:top w:val="none" w:sz="0" w:space="0" w:color="auto"/>
            <w:left w:val="none" w:sz="0" w:space="0" w:color="auto"/>
            <w:bottom w:val="none" w:sz="0" w:space="0" w:color="auto"/>
            <w:right w:val="none" w:sz="0" w:space="0" w:color="auto"/>
          </w:divBdr>
        </w:div>
        <w:div w:id="1124545891">
          <w:marLeft w:val="0"/>
          <w:marRight w:val="0"/>
          <w:marTop w:val="0"/>
          <w:marBottom w:val="0"/>
          <w:divBdr>
            <w:top w:val="none" w:sz="0" w:space="0" w:color="auto"/>
            <w:left w:val="none" w:sz="0" w:space="0" w:color="auto"/>
            <w:bottom w:val="none" w:sz="0" w:space="0" w:color="auto"/>
            <w:right w:val="none" w:sz="0" w:space="0" w:color="auto"/>
          </w:divBdr>
        </w:div>
      </w:divsChild>
    </w:div>
    <w:div w:id="1196239328">
      <w:bodyDiv w:val="1"/>
      <w:marLeft w:val="0"/>
      <w:marRight w:val="0"/>
      <w:marTop w:val="0"/>
      <w:marBottom w:val="0"/>
      <w:divBdr>
        <w:top w:val="none" w:sz="0" w:space="0" w:color="auto"/>
        <w:left w:val="none" w:sz="0" w:space="0" w:color="auto"/>
        <w:bottom w:val="none" w:sz="0" w:space="0" w:color="auto"/>
        <w:right w:val="none" w:sz="0" w:space="0" w:color="auto"/>
      </w:divBdr>
      <w:divsChild>
        <w:div w:id="1337415412">
          <w:marLeft w:val="0"/>
          <w:marRight w:val="0"/>
          <w:marTop w:val="0"/>
          <w:marBottom w:val="0"/>
          <w:divBdr>
            <w:top w:val="none" w:sz="0" w:space="0" w:color="auto"/>
            <w:left w:val="none" w:sz="0" w:space="0" w:color="auto"/>
            <w:bottom w:val="none" w:sz="0" w:space="0" w:color="auto"/>
            <w:right w:val="none" w:sz="0" w:space="0" w:color="auto"/>
          </w:divBdr>
        </w:div>
        <w:div w:id="2134905035">
          <w:marLeft w:val="0"/>
          <w:marRight w:val="0"/>
          <w:marTop w:val="0"/>
          <w:marBottom w:val="0"/>
          <w:divBdr>
            <w:top w:val="none" w:sz="0" w:space="0" w:color="auto"/>
            <w:left w:val="none" w:sz="0" w:space="0" w:color="auto"/>
            <w:bottom w:val="none" w:sz="0" w:space="0" w:color="auto"/>
            <w:right w:val="none" w:sz="0" w:space="0" w:color="auto"/>
          </w:divBdr>
        </w:div>
        <w:div w:id="1483892480">
          <w:marLeft w:val="0"/>
          <w:marRight w:val="0"/>
          <w:marTop w:val="0"/>
          <w:marBottom w:val="0"/>
          <w:divBdr>
            <w:top w:val="none" w:sz="0" w:space="0" w:color="auto"/>
            <w:left w:val="none" w:sz="0" w:space="0" w:color="auto"/>
            <w:bottom w:val="none" w:sz="0" w:space="0" w:color="auto"/>
            <w:right w:val="none" w:sz="0" w:space="0" w:color="auto"/>
          </w:divBdr>
        </w:div>
        <w:div w:id="56052488">
          <w:marLeft w:val="0"/>
          <w:marRight w:val="0"/>
          <w:marTop w:val="0"/>
          <w:marBottom w:val="0"/>
          <w:divBdr>
            <w:top w:val="none" w:sz="0" w:space="0" w:color="auto"/>
            <w:left w:val="none" w:sz="0" w:space="0" w:color="auto"/>
            <w:bottom w:val="none" w:sz="0" w:space="0" w:color="auto"/>
            <w:right w:val="none" w:sz="0" w:space="0" w:color="auto"/>
          </w:divBdr>
        </w:div>
        <w:div w:id="224998562">
          <w:marLeft w:val="0"/>
          <w:marRight w:val="0"/>
          <w:marTop w:val="0"/>
          <w:marBottom w:val="0"/>
          <w:divBdr>
            <w:top w:val="none" w:sz="0" w:space="0" w:color="auto"/>
            <w:left w:val="none" w:sz="0" w:space="0" w:color="auto"/>
            <w:bottom w:val="none" w:sz="0" w:space="0" w:color="auto"/>
            <w:right w:val="none" w:sz="0" w:space="0" w:color="auto"/>
          </w:divBdr>
        </w:div>
        <w:div w:id="1017073848">
          <w:marLeft w:val="0"/>
          <w:marRight w:val="0"/>
          <w:marTop w:val="0"/>
          <w:marBottom w:val="0"/>
          <w:divBdr>
            <w:top w:val="none" w:sz="0" w:space="0" w:color="auto"/>
            <w:left w:val="none" w:sz="0" w:space="0" w:color="auto"/>
            <w:bottom w:val="none" w:sz="0" w:space="0" w:color="auto"/>
            <w:right w:val="none" w:sz="0" w:space="0" w:color="auto"/>
          </w:divBdr>
        </w:div>
        <w:div w:id="1258560120">
          <w:marLeft w:val="0"/>
          <w:marRight w:val="0"/>
          <w:marTop w:val="0"/>
          <w:marBottom w:val="0"/>
          <w:divBdr>
            <w:top w:val="none" w:sz="0" w:space="0" w:color="auto"/>
            <w:left w:val="none" w:sz="0" w:space="0" w:color="auto"/>
            <w:bottom w:val="none" w:sz="0" w:space="0" w:color="auto"/>
            <w:right w:val="none" w:sz="0" w:space="0" w:color="auto"/>
          </w:divBdr>
        </w:div>
        <w:div w:id="2126149013">
          <w:marLeft w:val="0"/>
          <w:marRight w:val="0"/>
          <w:marTop w:val="0"/>
          <w:marBottom w:val="0"/>
          <w:divBdr>
            <w:top w:val="none" w:sz="0" w:space="0" w:color="auto"/>
            <w:left w:val="none" w:sz="0" w:space="0" w:color="auto"/>
            <w:bottom w:val="none" w:sz="0" w:space="0" w:color="auto"/>
            <w:right w:val="none" w:sz="0" w:space="0" w:color="auto"/>
          </w:divBdr>
        </w:div>
        <w:div w:id="237911990">
          <w:marLeft w:val="0"/>
          <w:marRight w:val="0"/>
          <w:marTop w:val="0"/>
          <w:marBottom w:val="0"/>
          <w:divBdr>
            <w:top w:val="none" w:sz="0" w:space="0" w:color="auto"/>
            <w:left w:val="none" w:sz="0" w:space="0" w:color="auto"/>
            <w:bottom w:val="none" w:sz="0" w:space="0" w:color="auto"/>
            <w:right w:val="none" w:sz="0" w:space="0" w:color="auto"/>
          </w:divBdr>
        </w:div>
      </w:divsChild>
    </w:div>
    <w:div w:id="1546521604">
      <w:bodyDiv w:val="1"/>
      <w:marLeft w:val="0"/>
      <w:marRight w:val="0"/>
      <w:marTop w:val="0"/>
      <w:marBottom w:val="0"/>
      <w:divBdr>
        <w:top w:val="none" w:sz="0" w:space="0" w:color="auto"/>
        <w:left w:val="none" w:sz="0" w:space="0" w:color="auto"/>
        <w:bottom w:val="none" w:sz="0" w:space="0" w:color="auto"/>
        <w:right w:val="none" w:sz="0" w:space="0" w:color="auto"/>
      </w:divBdr>
      <w:divsChild>
        <w:div w:id="351299801">
          <w:marLeft w:val="0"/>
          <w:marRight w:val="0"/>
          <w:marTop w:val="0"/>
          <w:marBottom w:val="0"/>
          <w:divBdr>
            <w:top w:val="none" w:sz="0" w:space="0" w:color="auto"/>
            <w:left w:val="none" w:sz="0" w:space="0" w:color="auto"/>
            <w:bottom w:val="none" w:sz="0" w:space="0" w:color="auto"/>
            <w:right w:val="none" w:sz="0" w:space="0" w:color="auto"/>
          </w:divBdr>
        </w:div>
        <w:div w:id="1786263919">
          <w:marLeft w:val="0"/>
          <w:marRight w:val="0"/>
          <w:marTop w:val="0"/>
          <w:marBottom w:val="0"/>
          <w:divBdr>
            <w:top w:val="none" w:sz="0" w:space="0" w:color="auto"/>
            <w:left w:val="none" w:sz="0" w:space="0" w:color="auto"/>
            <w:bottom w:val="none" w:sz="0" w:space="0" w:color="auto"/>
            <w:right w:val="none" w:sz="0" w:space="0" w:color="auto"/>
          </w:divBdr>
        </w:div>
        <w:div w:id="2017801227">
          <w:marLeft w:val="0"/>
          <w:marRight w:val="0"/>
          <w:marTop w:val="0"/>
          <w:marBottom w:val="0"/>
          <w:divBdr>
            <w:top w:val="none" w:sz="0" w:space="0" w:color="auto"/>
            <w:left w:val="none" w:sz="0" w:space="0" w:color="auto"/>
            <w:bottom w:val="none" w:sz="0" w:space="0" w:color="auto"/>
            <w:right w:val="none" w:sz="0" w:space="0" w:color="auto"/>
          </w:divBdr>
        </w:div>
        <w:div w:id="347799898">
          <w:marLeft w:val="0"/>
          <w:marRight w:val="0"/>
          <w:marTop w:val="0"/>
          <w:marBottom w:val="0"/>
          <w:divBdr>
            <w:top w:val="none" w:sz="0" w:space="0" w:color="auto"/>
            <w:left w:val="none" w:sz="0" w:space="0" w:color="auto"/>
            <w:bottom w:val="none" w:sz="0" w:space="0" w:color="auto"/>
            <w:right w:val="none" w:sz="0" w:space="0" w:color="auto"/>
          </w:divBdr>
        </w:div>
        <w:div w:id="1842159914">
          <w:marLeft w:val="0"/>
          <w:marRight w:val="0"/>
          <w:marTop w:val="0"/>
          <w:marBottom w:val="0"/>
          <w:divBdr>
            <w:top w:val="none" w:sz="0" w:space="0" w:color="auto"/>
            <w:left w:val="none" w:sz="0" w:space="0" w:color="auto"/>
            <w:bottom w:val="none" w:sz="0" w:space="0" w:color="auto"/>
            <w:right w:val="none" w:sz="0" w:space="0" w:color="auto"/>
          </w:divBdr>
        </w:div>
      </w:divsChild>
    </w:div>
    <w:div w:id="1645160474">
      <w:bodyDiv w:val="1"/>
      <w:marLeft w:val="0"/>
      <w:marRight w:val="0"/>
      <w:marTop w:val="0"/>
      <w:marBottom w:val="0"/>
      <w:divBdr>
        <w:top w:val="none" w:sz="0" w:space="0" w:color="auto"/>
        <w:left w:val="none" w:sz="0" w:space="0" w:color="auto"/>
        <w:bottom w:val="none" w:sz="0" w:space="0" w:color="auto"/>
        <w:right w:val="none" w:sz="0" w:space="0" w:color="auto"/>
      </w:divBdr>
      <w:divsChild>
        <w:div w:id="1285767320">
          <w:marLeft w:val="0"/>
          <w:marRight w:val="0"/>
          <w:marTop w:val="0"/>
          <w:marBottom w:val="0"/>
          <w:divBdr>
            <w:top w:val="none" w:sz="0" w:space="0" w:color="auto"/>
            <w:left w:val="none" w:sz="0" w:space="0" w:color="auto"/>
            <w:bottom w:val="none" w:sz="0" w:space="0" w:color="auto"/>
            <w:right w:val="none" w:sz="0" w:space="0" w:color="auto"/>
          </w:divBdr>
        </w:div>
        <w:div w:id="708455993">
          <w:marLeft w:val="0"/>
          <w:marRight w:val="0"/>
          <w:marTop w:val="0"/>
          <w:marBottom w:val="0"/>
          <w:divBdr>
            <w:top w:val="none" w:sz="0" w:space="0" w:color="auto"/>
            <w:left w:val="none" w:sz="0" w:space="0" w:color="auto"/>
            <w:bottom w:val="none" w:sz="0" w:space="0" w:color="auto"/>
            <w:right w:val="none" w:sz="0" w:space="0" w:color="auto"/>
          </w:divBdr>
        </w:div>
        <w:div w:id="1179806149">
          <w:marLeft w:val="0"/>
          <w:marRight w:val="0"/>
          <w:marTop w:val="0"/>
          <w:marBottom w:val="0"/>
          <w:divBdr>
            <w:top w:val="none" w:sz="0" w:space="0" w:color="auto"/>
            <w:left w:val="none" w:sz="0" w:space="0" w:color="auto"/>
            <w:bottom w:val="none" w:sz="0" w:space="0" w:color="auto"/>
            <w:right w:val="none" w:sz="0" w:space="0" w:color="auto"/>
          </w:divBdr>
        </w:div>
        <w:div w:id="1630352470">
          <w:marLeft w:val="0"/>
          <w:marRight w:val="0"/>
          <w:marTop w:val="0"/>
          <w:marBottom w:val="0"/>
          <w:divBdr>
            <w:top w:val="none" w:sz="0" w:space="0" w:color="auto"/>
            <w:left w:val="none" w:sz="0" w:space="0" w:color="auto"/>
            <w:bottom w:val="none" w:sz="0" w:space="0" w:color="auto"/>
            <w:right w:val="none" w:sz="0" w:space="0" w:color="auto"/>
          </w:divBdr>
        </w:div>
      </w:divsChild>
    </w:div>
    <w:div w:id="2012415004">
      <w:bodyDiv w:val="1"/>
      <w:marLeft w:val="0"/>
      <w:marRight w:val="0"/>
      <w:marTop w:val="0"/>
      <w:marBottom w:val="0"/>
      <w:divBdr>
        <w:top w:val="none" w:sz="0" w:space="0" w:color="auto"/>
        <w:left w:val="none" w:sz="0" w:space="0" w:color="auto"/>
        <w:bottom w:val="none" w:sz="0" w:space="0" w:color="auto"/>
        <w:right w:val="none" w:sz="0" w:space="0" w:color="auto"/>
      </w:divBdr>
      <w:divsChild>
        <w:div w:id="1537542294">
          <w:marLeft w:val="0"/>
          <w:marRight w:val="0"/>
          <w:marTop w:val="0"/>
          <w:marBottom w:val="0"/>
          <w:divBdr>
            <w:top w:val="none" w:sz="0" w:space="0" w:color="auto"/>
            <w:left w:val="none" w:sz="0" w:space="0" w:color="auto"/>
            <w:bottom w:val="none" w:sz="0" w:space="0" w:color="auto"/>
            <w:right w:val="none" w:sz="0" w:space="0" w:color="auto"/>
          </w:divBdr>
        </w:div>
        <w:div w:id="1716926645">
          <w:marLeft w:val="0"/>
          <w:marRight w:val="0"/>
          <w:marTop w:val="0"/>
          <w:marBottom w:val="0"/>
          <w:divBdr>
            <w:top w:val="none" w:sz="0" w:space="0" w:color="auto"/>
            <w:left w:val="none" w:sz="0" w:space="0" w:color="auto"/>
            <w:bottom w:val="none" w:sz="0" w:space="0" w:color="auto"/>
            <w:right w:val="none" w:sz="0" w:space="0" w:color="auto"/>
          </w:divBdr>
        </w:div>
        <w:div w:id="2142991630">
          <w:marLeft w:val="0"/>
          <w:marRight w:val="0"/>
          <w:marTop w:val="0"/>
          <w:marBottom w:val="0"/>
          <w:divBdr>
            <w:top w:val="none" w:sz="0" w:space="0" w:color="auto"/>
            <w:left w:val="none" w:sz="0" w:space="0" w:color="auto"/>
            <w:bottom w:val="none" w:sz="0" w:space="0" w:color="auto"/>
            <w:right w:val="none" w:sz="0" w:space="0" w:color="auto"/>
          </w:divBdr>
        </w:div>
        <w:div w:id="853034393">
          <w:marLeft w:val="0"/>
          <w:marRight w:val="0"/>
          <w:marTop w:val="0"/>
          <w:marBottom w:val="0"/>
          <w:divBdr>
            <w:top w:val="none" w:sz="0" w:space="0" w:color="auto"/>
            <w:left w:val="none" w:sz="0" w:space="0" w:color="auto"/>
            <w:bottom w:val="none" w:sz="0" w:space="0" w:color="auto"/>
            <w:right w:val="none" w:sz="0" w:space="0" w:color="auto"/>
          </w:divBdr>
        </w:div>
        <w:div w:id="583958204">
          <w:marLeft w:val="0"/>
          <w:marRight w:val="0"/>
          <w:marTop w:val="0"/>
          <w:marBottom w:val="0"/>
          <w:divBdr>
            <w:top w:val="none" w:sz="0" w:space="0" w:color="auto"/>
            <w:left w:val="none" w:sz="0" w:space="0" w:color="auto"/>
            <w:bottom w:val="none" w:sz="0" w:space="0" w:color="auto"/>
            <w:right w:val="none" w:sz="0" w:space="0" w:color="auto"/>
          </w:divBdr>
        </w:div>
        <w:div w:id="335311007">
          <w:marLeft w:val="0"/>
          <w:marRight w:val="0"/>
          <w:marTop w:val="0"/>
          <w:marBottom w:val="0"/>
          <w:divBdr>
            <w:top w:val="none" w:sz="0" w:space="0" w:color="auto"/>
            <w:left w:val="none" w:sz="0" w:space="0" w:color="auto"/>
            <w:bottom w:val="none" w:sz="0" w:space="0" w:color="auto"/>
            <w:right w:val="none" w:sz="0" w:space="0" w:color="auto"/>
          </w:divBdr>
        </w:div>
        <w:div w:id="572391794">
          <w:marLeft w:val="0"/>
          <w:marRight w:val="0"/>
          <w:marTop w:val="0"/>
          <w:marBottom w:val="0"/>
          <w:divBdr>
            <w:top w:val="none" w:sz="0" w:space="0" w:color="auto"/>
            <w:left w:val="none" w:sz="0" w:space="0" w:color="auto"/>
            <w:bottom w:val="none" w:sz="0" w:space="0" w:color="auto"/>
            <w:right w:val="none" w:sz="0" w:space="0" w:color="auto"/>
          </w:divBdr>
        </w:div>
      </w:divsChild>
    </w:div>
    <w:div w:id="2016809415">
      <w:bodyDiv w:val="1"/>
      <w:marLeft w:val="0"/>
      <w:marRight w:val="0"/>
      <w:marTop w:val="0"/>
      <w:marBottom w:val="0"/>
      <w:divBdr>
        <w:top w:val="none" w:sz="0" w:space="0" w:color="auto"/>
        <w:left w:val="none" w:sz="0" w:space="0" w:color="auto"/>
        <w:bottom w:val="none" w:sz="0" w:space="0" w:color="auto"/>
        <w:right w:val="none" w:sz="0" w:space="0" w:color="auto"/>
      </w:divBdr>
      <w:divsChild>
        <w:div w:id="796264556">
          <w:marLeft w:val="0"/>
          <w:marRight w:val="0"/>
          <w:marTop w:val="0"/>
          <w:marBottom w:val="0"/>
          <w:divBdr>
            <w:top w:val="none" w:sz="0" w:space="0" w:color="auto"/>
            <w:left w:val="none" w:sz="0" w:space="0" w:color="auto"/>
            <w:bottom w:val="none" w:sz="0" w:space="0" w:color="auto"/>
            <w:right w:val="none" w:sz="0" w:space="0" w:color="auto"/>
          </w:divBdr>
        </w:div>
        <w:div w:id="599601773">
          <w:marLeft w:val="0"/>
          <w:marRight w:val="0"/>
          <w:marTop w:val="0"/>
          <w:marBottom w:val="0"/>
          <w:divBdr>
            <w:top w:val="none" w:sz="0" w:space="0" w:color="auto"/>
            <w:left w:val="none" w:sz="0" w:space="0" w:color="auto"/>
            <w:bottom w:val="none" w:sz="0" w:space="0" w:color="auto"/>
            <w:right w:val="none" w:sz="0" w:space="0" w:color="auto"/>
          </w:divBdr>
        </w:div>
        <w:div w:id="271667406">
          <w:marLeft w:val="0"/>
          <w:marRight w:val="0"/>
          <w:marTop w:val="0"/>
          <w:marBottom w:val="0"/>
          <w:divBdr>
            <w:top w:val="none" w:sz="0" w:space="0" w:color="auto"/>
            <w:left w:val="none" w:sz="0" w:space="0" w:color="auto"/>
            <w:bottom w:val="none" w:sz="0" w:space="0" w:color="auto"/>
            <w:right w:val="none" w:sz="0" w:space="0" w:color="auto"/>
          </w:divBdr>
        </w:div>
        <w:div w:id="390811708">
          <w:marLeft w:val="0"/>
          <w:marRight w:val="0"/>
          <w:marTop w:val="0"/>
          <w:marBottom w:val="0"/>
          <w:divBdr>
            <w:top w:val="none" w:sz="0" w:space="0" w:color="auto"/>
            <w:left w:val="none" w:sz="0" w:space="0" w:color="auto"/>
            <w:bottom w:val="none" w:sz="0" w:space="0" w:color="auto"/>
            <w:right w:val="none" w:sz="0" w:space="0" w:color="auto"/>
          </w:divBdr>
        </w:div>
        <w:div w:id="891230659">
          <w:marLeft w:val="0"/>
          <w:marRight w:val="0"/>
          <w:marTop w:val="0"/>
          <w:marBottom w:val="0"/>
          <w:divBdr>
            <w:top w:val="none" w:sz="0" w:space="0" w:color="auto"/>
            <w:left w:val="none" w:sz="0" w:space="0" w:color="auto"/>
            <w:bottom w:val="none" w:sz="0" w:space="0" w:color="auto"/>
            <w:right w:val="none" w:sz="0" w:space="0" w:color="auto"/>
          </w:divBdr>
        </w:div>
        <w:div w:id="1637835485">
          <w:marLeft w:val="0"/>
          <w:marRight w:val="0"/>
          <w:marTop w:val="0"/>
          <w:marBottom w:val="0"/>
          <w:divBdr>
            <w:top w:val="none" w:sz="0" w:space="0" w:color="auto"/>
            <w:left w:val="none" w:sz="0" w:space="0" w:color="auto"/>
            <w:bottom w:val="none" w:sz="0" w:space="0" w:color="auto"/>
            <w:right w:val="none" w:sz="0" w:space="0" w:color="auto"/>
          </w:divBdr>
        </w:div>
        <w:div w:id="1615861719">
          <w:marLeft w:val="0"/>
          <w:marRight w:val="0"/>
          <w:marTop w:val="0"/>
          <w:marBottom w:val="0"/>
          <w:divBdr>
            <w:top w:val="none" w:sz="0" w:space="0" w:color="auto"/>
            <w:left w:val="none" w:sz="0" w:space="0" w:color="auto"/>
            <w:bottom w:val="none" w:sz="0" w:space="0" w:color="auto"/>
            <w:right w:val="none" w:sz="0" w:space="0" w:color="auto"/>
          </w:divBdr>
        </w:div>
        <w:div w:id="326515624">
          <w:marLeft w:val="0"/>
          <w:marRight w:val="0"/>
          <w:marTop w:val="0"/>
          <w:marBottom w:val="0"/>
          <w:divBdr>
            <w:top w:val="none" w:sz="0" w:space="0" w:color="auto"/>
            <w:left w:val="none" w:sz="0" w:space="0" w:color="auto"/>
            <w:bottom w:val="none" w:sz="0" w:space="0" w:color="auto"/>
            <w:right w:val="none" w:sz="0" w:space="0" w:color="auto"/>
          </w:divBdr>
        </w:div>
        <w:div w:id="1057127049">
          <w:marLeft w:val="0"/>
          <w:marRight w:val="0"/>
          <w:marTop w:val="0"/>
          <w:marBottom w:val="0"/>
          <w:divBdr>
            <w:top w:val="none" w:sz="0" w:space="0" w:color="auto"/>
            <w:left w:val="none" w:sz="0" w:space="0" w:color="auto"/>
            <w:bottom w:val="none" w:sz="0" w:space="0" w:color="auto"/>
            <w:right w:val="none" w:sz="0" w:space="0" w:color="auto"/>
          </w:divBdr>
        </w:div>
        <w:div w:id="323823552">
          <w:marLeft w:val="0"/>
          <w:marRight w:val="0"/>
          <w:marTop w:val="0"/>
          <w:marBottom w:val="0"/>
          <w:divBdr>
            <w:top w:val="none" w:sz="0" w:space="0" w:color="auto"/>
            <w:left w:val="none" w:sz="0" w:space="0" w:color="auto"/>
            <w:bottom w:val="none" w:sz="0" w:space="0" w:color="auto"/>
            <w:right w:val="none" w:sz="0" w:space="0" w:color="auto"/>
          </w:divBdr>
        </w:div>
        <w:div w:id="2055539788">
          <w:marLeft w:val="0"/>
          <w:marRight w:val="0"/>
          <w:marTop w:val="0"/>
          <w:marBottom w:val="0"/>
          <w:divBdr>
            <w:top w:val="none" w:sz="0" w:space="0" w:color="auto"/>
            <w:left w:val="none" w:sz="0" w:space="0" w:color="auto"/>
            <w:bottom w:val="none" w:sz="0" w:space="0" w:color="auto"/>
            <w:right w:val="none" w:sz="0" w:space="0" w:color="auto"/>
          </w:divBdr>
        </w:div>
        <w:div w:id="1417895984">
          <w:marLeft w:val="0"/>
          <w:marRight w:val="0"/>
          <w:marTop w:val="0"/>
          <w:marBottom w:val="0"/>
          <w:divBdr>
            <w:top w:val="none" w:sz="0" w:space="0" w:color="auto"/>
            <w:left w:val="none" w:sz="0" w:space="0" w:color="auto"/>
            <w:bottom w:val="none" w:sz="0" w:space="0" w:color="auto"/>
            <w:right w:val="none" w:sz="0" w:space="0" w:color="auto"/>
          </w:divBdr>
        </w:div>
        <w:div w:id="849415863">
          <w:marLeft w:val="0"/>
          <w:marRight w:val="0"/>
          <w:marTop w:val="0"/>
          <w:marBottom w:val="0"/>
          <w:divBdr>
            <w:top w:val="none" w:sz="0" w:space="0" w:color="auto"/>
            <w:left w:val="none" w:sz="0" w:space="0" w:color="auto"/>
            <w:bottom w:val="none" w:sz="0" w:space="0" w:color="auto"/>
            <w:right w:val="none" w:sz="0" w:space="0" w:color="auto"/>
          </w:divBdr>
        </w:div>
        <w:div w:id="170950017">
          <w:marLeft w:val="0"/>
          <w:marRight w:val="0"/>
          <w:marTop w:val="0"/>
          <w:marBottom w:val="0"/>
          <w:divBdr>
            <w:top w:val="none" w:sz="0" w:space="0" w:color="auto"/>
            <w:left w:val="none" w:sz="0" w:space="0" w:color="auto"/>
            <w:bottom w:val="none" w:sz="0" w:space="0" w:color="auto"/>
            <w:right w:val="none" w:sz="0" w:space="0" w:color="auto"/>
          </w:divBdr>
        </w:div>
      </w:divsChild>
    </w:div>
    <w:div w:id="2066633668">
      <w:bodyDiv w:val="1"/>
      <w:marLeft w:val="0"/>
      <w:marRight w:val="0"/>
      <w:marTop w:val="0"/>
      <w:marBottom w:val="0"/>
      <w:divBdr>
        <w:top w:val="none" w:sz="0" w:space="0" w:color="auto"/>
        <w:left w:val="none" w:sz="0" w:space="0" w:color="auto"/>
        <w:bottom w:val="none" w:sz="0" w:space="0" w:color="auto"/>
        <w:right w:val="none" w:sz="0" w:space="0" w:color="auto"/>
      </w:divBdr>
      <w:divsChild>
        <w:div w:id="1088504371">
          <w:marLeft w:val="0"/>
          <w:marRight w:val="0"/>
          <w:marTop w:val="0"/>
          <w:marBottom w:val="0"/>
          <w:divBdr>
            <w:top w:val="none" w:sz="0" w:space="0" w:color="auto"/>
            <w:left w:val="none" w:sz="0" w:space="0" w:color="auto"/>
            <w:bottom w:val="none" w:sz="0" w:space="0" w:color="auto"/>
            <w:right w:val="none" w:sz="0" w:space="0" w:color="auto"/>
          </w:divBdr>
        </w:div>
        <w:div w:id="1072462430">
          <w:marLeft w:val="0"/>
          <w:marRight w:val="0"/>
          <w:marTop w:val="0"/>
          <w:marBottom w:val="0"/>
          <w:divBdr>
            <w:top w:val="none" w:sz="0" w:space="0" w:color="auto"/>
            <w:left w:val="none" w:sz="0" w:space="0" w:color="auto"/>
            <w:bottom w:val="none" w:sz="0" w:space="0" w:color="auto"/>
            <w:right w:val="none" w:sz="0" w:space="0" w:color="auto"/>
          </w:divBdr>
        </w:div>
        <w:div w:id="195587833">
          <w:marLeft w:val="0"/>
          <w:marRight w:val="0"/>
          <w:marTop w:val="0"/>
          <w:marBottom w:val="0"/>
          <w:divBdr>
            <w:top w:val="none" w:sz="0" w:space="0" w:color="auto"/>
            <w:left w:val="none" w:sz="0" w:space="0" w:color="auto"/>
            <w:bottom w:val="none" w:sz="0" w:space="0" w:color="auto"/>
            <w:right w:val="none" w:sz="0" w:space="0" w:color="auto"/>
          </w:divBdr>
        </w:div>
        <w:div w:id="2143306402">
          <w:marLeft w:val="0"/>
          <w:marRight w:val="0"/>
          <w:marTop w:val="0"/>
          <w:marBottom w:val="0"/>
          <w:divBdr>
            <w:top w:val="none" w:sz="0" w:space="0" w:color="auto"/>
            <w:left w:val="none" w:sz="0" w:space="0" w:color="auto"/>
            <w:bottom w:val="none" w:sz="0" w:space="0" w:color="auto"/>
            <w:right w:val="none" w:sz="0" w:space="0" w:color="auto"/>
          </w:divBdr>
        </w:div>
        <w:div w:id="1545212336">
          <w:marLeft w:val="0"/>
          <w:marRight w:val="0"/>
          <w:marTop w:val="0"/>
          <w:marBottom w:val="0"/>
          <w:divBdr>
            <w:top w:val="none" w:sz="0" w:space="0" w:color="auto"/>
            <w:left w:val="none" w:sz="0" w:space="0" w:color="auto"/>
            <w:bottom w:val="none" w:sz="0" w:space="0" w:color="auto"/>
            <w:right w:val="none" w:sz="0" w:space="0" w:color="auto"/>
          </w:divBdr>
        </w:div>
        <w:div w:id="293679600">
          <w:marLeft w:val="0"/>
          <w:marRight w:val="0"/>
          <w:marTop w:val="0"/>
          <w:marBottom w:val="0"/>
          <w:divBdr>
            <w:top w:val="none" w:sz="0" w:space="0" w:color="auto"/>
            <w:left w:val="none" w:sz="0" w:space="0" w:color="auto"/>
            <w:bottom w:val="none" w:sz="0" w:space="0" w:color="auto"/>
            <w:right w:val="none" w:sz="0" w:space="0" w:color="auto"/>
          </w:divBdr>
        </w:div>
        <w:div w:id="1434328050">
          <w:marLeft w:val="0"/>
          <w:marRight w:val="0"/>
          <w:marTop w:val="0"/>
          <w:marBottom w:val="0"/>
          <w:divBdr>
            <w:top w:val="none" w:sz="0" w:space="0" w:color="auto"/>
            <w:left w:val="none" w:sz="0" w:space="0" w:color="auto"/>
            <w:bottom w:val="none" w:sz="0" w:space="0" w:color="auto"/>
            <w:right w:val="none" w:sz="0" w:space="0" w:color="auto"/>
          </w:divBdr>
        </w:div>
        <w:div w:id="884633375">
          <w:marLeft w:val="0"/>
          <w:marRight w:val="0"/>
          <w:marTop w:val="0"/>
          <w:marBottom w:val="0"/>
          <w:divBdr>
            <w:top w:val="none" w:sz="0" w:space="0" w:color="auto"/>
            <w:left w:val="none" w:sz="0" w:space="0" w:color="auto"/>
            <w:bottom w:val="none" w:sz="0" w:space="0" w:color="auto"/>
            <w:right w:val="none" w:sz="0" w:space="0" w:color="auto"/>
          </w:divBdr>
        </w:div>
        <w:div w:id="274214620">
          <w:marLeft w:val="0"/>
          <w:marRight w:val="0"/>
          <w:marTop w:val="0"/>
          <w:marBottom w:val="0"/>
          <w:divBdr>
            <w:top w:val="none" w:sz="0" w:space="0" w:color="auto"/>
            <w:left w:val="none" w:sz="0" w:space="0" w:color="auto"/>
            <w:bottom w:val="none" w:sz="0" w:space="0" w:color="auto"/>
            <w:right w:val="none" w:sz="0" w:space="0" w:color="auto"/>
          </w:divBdr>
        </w:div>
        <w:div w:id="1209418182">
          <w:marLeft w:val="0"/>
          <w:marRight w:val="0"/>
          <w:marTop w:val="0"/>
          <w:marBottom w:val="0"/>
          <w:divBdr>
            <w:top w:val="none" w:sz="0" w:space="0" w:color="auto"/>
            <w:left w:val="none" w:sz="0" w:space="0" w:color="auto"/>
            <w:bottom w:val="none" w:sz="0" w:space="0" w:color="auto"/>
            <w:right w:val="none" w:sz="0" w:space="0" w:color="auto"/>
          </w:divBdr>
        </w:div>
        <w:div w:id="1520583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yperlink" Target="https://stmarys.zoom.us/j/88118021138?pwd=NFZpWWt4VUVSUHFPc0xNRW9kV1B1UT09"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St Marys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Thur 1. 10.30-11.30 Theme 6 Abstracts1</dc:title>
  <dc:subject>
  </dc:subject>
  <dc:creator>Samantha Chant</dc:creator>
  <keywords>
  </keywords>
  <dc:description/>
  <lastModifiedBy>Services User</lastModifiedBy>
  <revision>9</revision>
  <dcterms:created xsi:type="dcterms:W3CDTF">2021-06-03T14:02:00.0000000Z</dcterms:created>
  <dcterms:modified xsi:type="dcterms:W3CDTF">2021-06-21T12:53:50Z</dcterms:modified>
</coreProperties>
</file>