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35CCB" w:rsidR="00E43575" w:rsidRDefault="00E43575" w14:paraId="3E34091B" w14:textId="77777777">
      <w:pPr>
        <w:rPr>
          <w:rFonts w:ascii="Helvetica" w:hAnsi="Helvetica"/>
        </w:rPr>
      </w:pPr>
      <w:bookmarkStart w:name="_GoBack" w:id="0"/>
      <w:bookmarkEnd w:id="0"/>
      <w:r w:rsidRPr="00B35CCB">
        <w:rPr>
          <w:rFonts w:ascii="Helvetica" w:hAnsi="Helvetica"/>
          <w:noProof/>
          <w:lang w:eastAsia="en-GB"/>
        </w:rPr>
        <w:drawing>
          <wp:anchor distT="0" distB="0" distL="114300" distR="114300" simplePos="0" relativeHeight="251658240" behindDoc="1" locked="0" layoutInCell="1" allowOverlap="1" wp14:editId="682ACB14" wp14:anchorId="243628DE">
            <wp:simplePos x="0" y="0"/>
            <wp:positionH relativeFrom="margin">
              <wp:align>left</wp:align>
            </wp:positionH>
            <wp:positionV relativeFrom="paragraph">
              <wp:posOffset>0</wp:posOffset>
            </wp:positionV>
            <wp:extent cx="1590675" cy="795020"/>
            <wp:effectExtent l="0" t="0" r="0" b="5080"/>
            <wp:wrapTight wrapText="bothSides">
              <wp:wrapPolygon edited="0">
                <wp:start x="0" y="0"/>
                <wp:lineTo x="0" y="21220"/>
                <wp:lineTo x="21212" y="21220"/>
                <wp:lineTo x="21212"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 logo-crest 2014_RGB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300" cy="801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B35CCB" w:rsidR="00E43575" w:rsidRDefault="00E43575" w14:paraId="6D4E3835" w14:textId="77777777">
      <w:pPr>
        <w:rPr>
          <w:rFonts w:ascii="Helvetica" w:hAnsi="Helvetica"/>
        </w:rPr>
      </w:pPr>
    </w:p>
    <w:p w:rsidRPr="00B35CCB" w:rsidR="007767BD" w:rsidRDefault="007767BD" w14:paraId="6CCF3C91" w14:textId="77777777">
      <w:pPr>
        <w:rPr>
          <w:rFonts w:ascii="Helvetica" w:hAnsi="Helvetica"/>
        </w:rPr>
      </w:pPr>
    </w:p>
    <w:p w:rsidRPr="00B35CCB" w:rsidR="00E43575" w:rsidP="00631F25" w:rsidRDefault="00E43575" w14:paraId="6553757E" w14:textId="77777777">
      <w:pPr>
        <w:pStyle w:val="Heading1"/>
        <w:jc w:val="center"/>
        <w:rPr>
          <w:rFonts w:ascii="Helvetica" w:hAnsi="Helvetica"/>
        </w:rPr>
      </w:pPr>
      <w:r w:rsidRPr="00B35CCB">
        <w:rPr>
          <w:rFonts w:ascii="Helvetica" w:hAnsi="Helvetica"/>
          <w:color w:val="000000" w:themeColor="text1"/>
          <w:sz w:val="32"/>
          <w:szCs w:val="32"/>
        </w:rPr>
        <w:t xml:space="preserve">Request to </w:t>
      </w:r>
      <w:r w:rsidRPr="00B35CCB" w:rsidR="00B168DA">
        <w:rPr>
          <w:rFonts w:ascii="Helvetica" w:hAnsi="Helvetica"/>
          <w:color w:val="000000" w:themeColor="text1"/>
          <w:sz w:val="32"/>
          <w:szCs w:val="32"/>
        </w:rPr>
        <w:t xml:space="preserve">re-evaluate </w:t>
      </w:r>
      <w:r w:rsidRPr="00B35CCB">
        <w:rPr>
          <w:rFonts w:ascii="Helvetica" w:hAnsi="Helvetica"/>
          <w:color w:val="000000" w:themeColor="text1"/>
          <w:sz w:val="32"/>
          <w:szCs w:val="32"/>
        </w:rPr>
        <w:t xml:space="preserve">a </w:t>
      </w:r>
      <w:r w:rsidRPr="00B35CCB" w:rsidR="00E5475E">
        <w:rPr>
          <w:rFonts w:ascii="Helvetica" w:hAnsi="Helvetica"/>
          <w:color w:val="000000" w:themeColor="text1"/>
          <w:sz w:val="32"/>
          <w:szCs w:val="32"/>
        </w:rPr>
        <w:t>role</w:t>
      </w:r>
      <w:r w:rsidRPr="00B35CCB" w:rsidR="00525F51">
        <w:rPr>
          <w:rFonts w:ascii="Helvetica" w:hAnsi="Helvetica"/>
        </w:rPr>
        <w:br/>
      </w:r>
    </w:p>
    <w:p w:rsidRPr="00B35CCB" w:rsidR="008F30C7" w:rsidRDefault="00E43575" w14:paraId="4DCF557D" w14:textId="77777777">
      <w:pPr>
        <w:rPr>
          <w:rFonts w:ascii="Helvetica" w:hAnsi="Helvetica"/>
        </w:rPr>
      </w:pPr>
      <w:r w:rsidRPr="00B35CCB">
        <w:rPr>
          <w:rFonts w:ascii="Helvetica" w:hAnsi="Helvetica"/>
          <w:b/>
        </w:rPr>
        <w:t xml:space="preserve">Guidance: </w:t>
      </w:r>
      <w:r w:rsidRPr="00B35CCB">
        <w:rPr>
          <w:rFonts w:ascii="Helvetica" w:hAnsi="Helvetica"/>
        </w:rPr>
        <w:t xml:space="preserve">This form must be completed </w:t>
      </w:r>
      <w:r w:rsidRPr="00B35CCB" w:rsidR="00091843">
        <w:rPr>
          <w:rFonts w:ascii="Helvetica" w:hAnsi="Helvetica"/>
        </w:rPr>
        <w:t>if you wish to evaluate a</w:t>
      </w:r>
      <w:r w:rsidRPr="00B35CCB" w:rsidR="008F30C7">
        <w:rPr>
          <w:rFonts w:ascii="Helvetica" w:hAnsi="Helvetica"/>
        </w:rPr>
        <w:t xml:space="preserve"> job description following changes to the remit and responsibility of a post.</w:t>
      </w:r>
      <w:r w:rsidRPr="00B35CCB">
        <w:rPr>
          <w:rFonts w:ascii="Helvetica" w:hAnsi="Helvetica"/>
        </w:rPr>
        <w:t xml:space="preserve"> It must </w:t>
      </w:r>
      <w:r w:rsidRPr="00B35CCB" w:rsidR="008F30C7">
        <w:rPr>
          <w:rFonts w:ascii="Helvetica" w:hAnsi="Helvetica"/>
          <w:u w:val="single"/>
        </w:rPr>
        <w:t>first</w:t>
      </w:r>
      <w:r w:rsidRPr="00B35CCB" w:rsidR="00984180">
        <w:rPr>
          <w:rFonts w:ascii="Helvetica" w:hAnsi="Helvetica"/>
        </w:rPr>
        <w:t xml:space="preserve"> </w:t>
      </w:r>
      <w:r w:rsidRPr="00B35CCB">
        <w:rPr>
          <w:rFonts w:ascii="Helvetica" w:hAnsi="Helvetica"/>
        </w:rPr>
        <w:t xml:space="preserve">be submitted </w:t>
      </w:r>
      <w:r w:rsidRPr="00B35CCB" w:rsidR="00D64AB5">
        <w:rPr>
          <w:rFonts w:ascii="Helvetica" w:hAnsi="Helvetica"/>
        </w:rPr>
        <w:t>to the</w:t>
      </w:r>
      <w:r w:rsidRPr="00B35CCB" w:rsidR="008F30C7">
        <w:rPr>
          <w:rFonts w:ascii="Helvetica" w:hAnsi="Helvetica"/>
        </w:rPr>
        <w:t xml:space="preserve"> Head of School or Service for approval </w:t>
      </w:r>
      <w:r w:rsidRPr="00B35CCB">
        <w:rPr>
          <w:rFonts w:ascii="Helvetica" w:hAnsi="Helvetica"/>
        </w:rPr>
        <w:t xml:space="preserve">prior to </w:t>
      </w:r>
      <w:r w:rsidRPr="00B35CCB" w:rsidR="00984180">
        <w:rPr>
          <w:rFonts w:ascii="Helvetica" w:hAnsi="Helvetica"/>
        </w:rPr>
        <w:t>u</w:t>
      </w:r>
      <w:r w:rsidRPr="00B35CCB" w:rsidR="008F30C7">
        <w:rPr>
          <w:rFonts w:ascii="Helvetica" w:hAnsi="Helvetica"/>
        </w:rPr>
        <w:t>ndertaking the job evaluation</w:t>
      </w:r>
      <w:r w:rsidRPr="00B35CCB" w:rsidR="00A07BCC">
        <w:rPr>
          <w:rFonts w:ascii="Helvetica" w:hAnsi="Helvetica"/>
        </w:rPr>
        <w:t xml:space="preserve">. </w:t>
      </w:r>
      <w:r w:rsidRPr="00B35CCB" w:rsidR="008F30C7">
        <w:rPr>
          <w:rFonts w:ascii="Helvetica" w:hAnsi="Helvetica"/>
        </w:rPr>
        <w:t>Agreement to undertake the evaluation does not guarantee ultimate approval of the job evaluation outcome</w:t>
      </w:r>
      <w:r w:rsidRPr="00B35CCB" w:rsidR="00984180">
        <w:rPr>
          <w:rFonts w:ascii="Helvetica" w:hAnsi="Helvetica"/>
        </w:rPr>
        <w:t xml:space="preserve"> or new salary band</w:t>
      </w:r>
      <w:r w:rsidRPr="00B35CCB" w:rsidR="008F30C7">
        <w:rPr>
          <w:rFonts w:ascii="Helvetica" w:hAnsi="Helvetica"/>
        </w:rPr>
        <w:t>.</w:t>
      </w:r>
    </w:p>
    <w:p w:rsidRPr="00B35CCB" w:rsidR="00E43575" w:rsidRDefault="000E4D86" w14:paraId="260F79C6" w14:textId="77777777">
      <w:pPr>
        <w:rPr>
          <w:rFonts w:ascii="Helvetica" w:hAnsi="Helvetica"/>
          <w:sz w:val="24"/>
        </w:rPr>
      </w:pPr>
      <w:r w:rsidRPr="00B35CCB">
        <w:rPr>
          <w:rFonts w:ascii="Helvetica" w:hAnsi="Helvetica"/>
        </w:rPr>
        <w:t xml:space="preserve">The </w:t>
      </w:r>
      <w:r w:rsidRPr="00B35CCB" w:rsidR="00816D74">
        <w:rPr>
          <w:rFonts w:ascii="Helvetica" w:hAnsi="Helvetica"/>
        </w:rPr>
        <w:t>Director of Human Resources</w:t>
      </w:r>
      <w:r w:rsidRPr="00B35CCB" w:rsidR="00E43575">
        <w:rPr>
          <w:rFonts w:ascii="Helvetica" w:hAnsi="Helvetica"/>
        </w:rPr>
        <w:t xml:space="preserve"> will only give full approval </w:t>
      </w:r>
      <w:r w:rsidRPr="00B35CCB">
        <w:rPr>
          <w:rFonts w:ascii="Helvetica" w:hAnsi="Helvetica"/>
        </w:rPr>
        <w:t xml:space="preserve">to a new </w:t>
      </w:r>
      <w:r w:rsidRPr="00B35CCB" w:rsidR="0019741D">
        <w:rPr>
          <w:rFonts w:ascii="Helvetica" w:hAnsi="Helvetica"/>
        </w:rPr>
        <w:t xml:space="preserve">job </w:t>
      </w:r>
      <w:r w:rsidRPr="00B35CCB" w:rsidR="00DF6BD9">
        <w:rPr>
          <w:rFonts w:ascii="Helvetica" w:hAnsi="Helvetica"/>
        </w:rPr>
        <w:t>description</w:t>
      </w:r>
      <w:r w:rsidRPr="00B35CCB">
        <w:rPr>
          <w:rFonts w:ascii="Helvetica" w:hAnsi="Helvetica"/>
        </w:rPr>
        <w:t xml:space="preserve"> or to a new salary band</w:t>
      </w:r>
      <w:r w:rsidRPr="00B35CCB" w:rsidR="0019741D">
        <w:rPr>
          <w:rFonts w:ascii="Helvetica" w:hAnsi="Helvetica"/>
        </w:rPr>
        <w:t xml:space="preserve"> </w:t>
      </w:r>
      <w:r w:rsidRPr="00B35CCB" w:rsidR="00E43575">
        <w:rPr>
          <w:rFonts w:ascii="Helvetica" w:hAnsi="Helvetica"/>
        </w:rPr>
        <w:t>once a full assessment of the impact, including any incre</w:t>
      </w:r>
      <w:r w:rsidRPr="00B35CCB" w:rsidR="00F92472">
        <w:rPr>
          <w:rFonts w:ascii="Helvetica" w:hAnsi="Helvetica"/>
        </w:rPr>
        <w:t>ased costs, has</w:t>
      </w:r>
      <w:r w:rsidRPr="00B35CCB" w:rsidR="008F30C7">
        <w:rPr>
          <w:rFonts w:ascii="Helvetica" w:hAnsi="Helvetica"/>
        </w:rPr>
        <w:t xml:space="preserve"> been presented along with the job evaluation outcome.</w:t>
      </w:r>
    </w:p>
    <w:tbl>
      <w:tblPr>
        <w:tblStyle w:val="TableGrid"/>
        <w:tblW w:w="9020" w:type="dxa"/>
        <w:tblLook w:val="04A0" w:firstRow="1" w:lastRow="0" w:firstColumn="1" w:lastColumn="0" w:noHBand="0" w:noVBand="1"/>
      </w:tblPr>
      <w:tblGrid>
        <w:gridCol w:w="4957"/>
        <w:gridCol w:w="4063"/>
      </w:tblGrid>
      <w:tr w:rsidRPr="00B35CCB" w:rsidR="00525F51" w:rsidTr="00525F51" w14:paraId="3A9F4461" w14:textId="77777777">
        <w:trPr>
          <w:trHeight w:val="416"/>
        </w:trPr>
        <w:tc>
          <w:tcPr>
            <w:tcW w:w="4957" w:type="dxa"/>
            <w:vAlign w:val="center"/>
          </w:tcPr>
          <w:p w:rsidRPr="00B35CCB" w:rsidR="00525F51" w:rsidP="00B927A1" w:rsidRDefault="00B927A1" w14:paraId="3ABF60D8" w14:textId="77777777">
            <w:pPr>
              <w:rPr>
                <w:rFonts w:ascii="Helvetica" w:hAnsi="Helvetica"/>
                <w:b/>
              </w:rPr>
            </w:pPr>
            <w:r w:rsidRPr="00B35CCB">
              <w:rPr>
                <w:rFonts w:ascii="Helvetica" w:hAnsi="Helvetica"/>
                <w:b/>
              </w:rPr>
              <w:t>Faculty</w:t>
            </w:r>
            <w:r w:rsidRPr="00B35CCB" w:rsidR="00525F51">
              <w:rPr>
                <w:rFonts w:ascii="Helvetica" w:hAnsi="Helvetica"/>
                <w:b/>
              </w:rPr>
              <w:t>/Service</w:t>
            </w:r>
          </w:p>
        </w:tc>
        <w:tc>
          <w:tcPr>
            <w:tcW w:w="4063" w:type="dxa"/>
          </w:tcPr>
          <w:p w:rsidRPr="00B35CCB" w:rsidR="00525F51" w:rsidP="00E43575" w:rsidRDefault="00525F51" w14:paraId="5AF315FC" w14:textId="77777777">
            <w:pPr>
              <w:rPr>
                <w:rFonts w:ascii="Helvetica" w:hAnsi="Helvetica"/>
              </w:rPr>
            </w:pPr>
          </w:p>
        </w:tc>
      </w:tr>
      <w:tr w:rsidRPr="00B35CCB" w:rsidR="00525F51" w:rsidTr="00525F51" w14:paraId="7B78DBC0" w14:textId="77777777">
        <w:trPr>
          <w:trHeight w:val="391"/>
        </w:trPr>
        <w:tc>
          <w:tcPr>
            <w:tcW w:w="4957" w:type="dxa"/>
            <w:vAlign w:val="center"/>
          </w:tcPr>
          <w:p w:rsidRPr="00B35CCB" w:rsidR="00525F51" w:rsidP="00525F51" w:rsidRDefault="00525F51" w14:paraId="0B0F234B" w14:textId="77777777">
            <w:pPr>
              <w:rPr>
                <w:rFonts w:ascii="Helvetica" w:hAnsi="Helvetica"/>
                <w:b/>
              </w:rPr>
            </w:pPr>
            <w:r w:rsidRPr="00B35CCB">
              <w:rPr>
                <w:rFonts w:ascii="Helvetica" w:hAnsi="Helvetica"/>
                <w:b/>
              </w:rPr>
              <w:t>Job title of current role</w:t>
            </w:r>
          </w:p>
        </w:tc>
        <w:tc>
          <w:tcPr>
            <w:tcW w:w="4063" w:type="dxa"/>
          </w:tcPr>
          <w:p w:rsidRPr="00B35CCB" w:rsidR="00525F51" w:rsidP="00E43575" w:rsidRDefault="00525F51" w14:paraId="5EC9B6DB" w14:textId="77777777">
            <w:pPr>
              <w:rPr>
                <w:rFonts w:ascii="Helvetica" w:hAnsi="Helvetica"/>
              </w:rPr>
            </w:pPr>
          </w:p>
        </w:tc>
      </w:tr>
      <w:tr w:rsidRPr="00B35CCB" w:rsidR="00525F51" w:rsidTr="00525F51" w14:paraId="0BFE7C25" w14:textId="77777777">
        <w:trPr>
          <w:trHeight w:val="416"/>
        </w:trPr>
        <w:tc>
          <w:tcPr>
            <w:tcW w:w="4957" w:type="dxa"/>
            <w:vAlign w:val="center"/>
          </w:tcPr>
          <w:p w:rsidRPr="00B35CCB" w:rsidR="00525F51" w:rsidP="00525F51" w:rsidRDefault="00525F51" w14:paraId="6693600A" w14:textId="77777777">
            <w:pPr>
              <w:rPr>
                <w:rFonts w:ascii="Helvetica" w:hAnsi="Helvetica"/>
                <w:b/>
              </w:rPr>
            </w:pPr>
            <w:r w:rsidRPr="00B35CCB">
              <w:rPr>
                <w:rFonts w:ascii="Helvetica" w:hAnsi="Helvetica"/>
                <w:b/>
              </w:rPr>
              <w:t>Band of current role</w:t>
            </w:r>
          </w:p>
        </w:tc>
        <w:tc>
          <w:tcPr>
            <w:tcW w:w="4063" w:type="dxa"/>
          </w:tcPr>
          <w:p w:rsidRPr="00B35CCB" w:rsidR="00525F51" w:rsidP="00E43575" w:rsidRDefault="00525F51" w14:paraId="3ED8533F" w14:textId="77777777">
            <w:pPr>
              <w:rPr>
                <w:rFonts w:ascii="Helvetica" w:hAnsi="Helvetica"/>
              </w:rPr>
            </w:pPr>
          </w:p>
        </w:tc>
      </w:tr>
      <w:tr w:rsidRPr="00B35CCB" w:rsidR="00525F51" w:rsidTr="00525F51" w14:paraId="19BC506C" w14:textId="77777777">
        <w:trPr>
          <w:trHeight w:val="483"/>
        </w:trPr>
        <w:tc>
          <w:tcPr>
            <w:tcW w:w="4957" w:type="dxa"/>
            <w:vAlign w:val="center"/>
          </w:tcPr>
          <w:p w:rsidRPr="00B35CCB" w:rsidR="00525F51" w:rsidP="00525F51" w:rsidRDefault="00525F51" w14:paraId="3CED4C44" w14:textId="77777777">
            <w:pPr>
              <w:rPr>
                <w:rFonts w:ascii="Helvetica" w:hAnsi="Helvetica"/>
                <w:b/>
              </w:rPr>
            </w:pPr>
            <w:r w:rsidRPr="00B35CCB">
              <w:rPr>
                <w:rFonts w:ascii="Helvetica" w:hAnsi="Helvetica"/>
                <w:b/>
              </w:rPr>
              <w:t>Name of current role holder(s)</w:t>
            </w:r>
          </w:p>
        </w:tc>
        <w:tc>
          <w:tcPr>
            <w:tcW w:w="4063" w:type="dxa"/>
          </w:tcPr>
          <w:p w:rsidRPr="00B35CCB" w:rsidR="00525F51" w:rsidP="00E43575" w:rsidRDefault="00525F51" w14:paraId="7693A8B6" w14:textId="77777777">
            <w:pPr>
              <w:rPr>
                <w:rFonts w:ascii="Helvetica" w:hAnsi="Helvetica"/>
              </w:rPr>
            </w:pPr>
          </w:p>
        </w:tc>
      </w:tr>
      <w:tr w:rsidRPr="00B35CCB" w:rsidR="00525F51" w:rsidTr="00525F51" w14:paraId="244002C6" w14:textId="77777777">
        <w:trPr>
          <w:trHeight w:val="433"/>
        </w:trPr>
        <w:tc>
          <w:tcPr>
            <w:tcW w:w="4957" w:type="dxa"/>
            <w:vAlign w:val="center"/>
          </w:tcPr>
          <w:p w:rsidRPr="00B35CCB" w:rsidR="00525F51" w:rsidP="00525F51" w:rsidRDefault="00525F51" w14:paraId="6865EDEA" w14:textId="77777777">
            <w:pPr>
              <w:rPr>
                <w:rFonts w:ascii="Helvetica" w:hAnsi="Helvetica"/>
                <w:b/>
              </w:rPr>
            </w:pPr>
            <w:r w:rsidRPr="00B35CCB">
              <w:rPr>
                <w:rFonts w:ascii="Helvetica" w:hAnsi="Helvetica"/>
                <w:b/>
              </w:rPr>
              <w:t>Name of line manager</w:t>
            </w:r>
          </w:p>
        </w:tc>
        <w:tc>
          <w:tcPr>
            <w:tcW w:w="4063" w:type="dxa"/>
          </w:tcPr>
          <w:p w:rsidRPr="00B35CCB" w:rsidR="00525F51" w:rsidP="00E43575" w:rsidRDefault="00525F51" w14:paraId="29650A11" w14:textId="77777777">
            <w:pPr>
              <w:rPr>
                <w:rFonts w:ascii="Helvetica" w:hAnsi="Helvetica"/>
              </w:rPr>
            </w:pPr>
          </w:p>
        </w:tc>
      </w:tr>
      <w:tr w:rsidRPr="00B35CCB" w:rsidR="00525F51" w:rsidTr="00525F51" w14:paraId="761E957B" w14:textId="77777777">
        <w:trPr>
          <w:trHeight w:val="679"/>
        </w:trPr>
        <w:tc>
          <w:tcPr>
            <w:tcW w:w="4957" w:type="dxa"/>
            <w:vAlign w:val="center"/>
          </w:tcPr>
          <w:p w:rsidRPr="00B35CCB" w:rsidR="00525F51" w:rsidP="00525F51" w:rsidRDefault="00525F51" w14:paraId="07F35476" w14:textId="77777777">
            <w:pPr>
              <w:rPr>
                <w:rFonts w:ascii="Helvetica" w:hAnsi="Helvetica"/>
                <w:b/>
              </w:rPr>
            </w:pPr>
            <w:r w:rsidRPr="00B35CCB">
              <w:rPr>
                <w:rFonts w:ascii="Helvetica" w:hAnsi="Helvetica"/>
                <w:b/>
              </w:rPr>
              <w:t xml:space="preserve">Has the role been reviewed or evaluated in the last 2 </w:t>
            </w:r>
            <w:proofErr w:type="gramStart"/>
            <w:r w:rsidRPr="00B35CCB">
              <w:rPr>
                <w:rFonts w:ascii="Helvetica" w:hAnsi="Helvetica"/>
                <w:b/>
              </w:rPr>
              <w:t>years?*</w:t>
            </w:r>
            <w:proofErr w:type="gramEnd"/>
          </w:p>
          <w:p w:rsidRPr="00B35CCB" w:rsidR="00631F25" w:rsidP="00525F51" w:rsidRDefault="00631F25" w14:paraId="063695DA" w14:textId="77777777">
            <w:pPr>
              <w:rPr>
                <w:rFonts w:ascii="Helvetica" w:hAnsi="Helvetica"/>
                <w:b/>
              </w:rPr>
            </w:pPr>
          </w:p>
          <w:p w:rsidRPr="00B35CCB" w:rsidR="00631F25" w:rsidP="00525F51" w:rsidRDefault="00631F25" w14:paraId="2E399CA3" w14:textId="35E09A1F">
            <w:pPr>
              <w:rPr>
                <w:rFonts w:ascii="Helvetica" w:hAnsi="Helvetica"/>
                <w:bCs/>
              </w:rPr>
            </w:pPr>
            <w:r w:rsidRPr="00B35CCB">
              <w:rPr>
                <w:rFonts w:ascii="Helvetica" w:hAnsi="Helvetica"/>
                <w:bCs/>
              </w:rPr>
              <w:t xml:space="preserve">*If yes, the post will not be evaluated by HR unless currently vacant </w:t>
            </w:r>
          </w:p>
          <w:p w:rsidRPr="00B35CCB" w:rsidR="00631F25" w:rsidP="00525F51" w:rsidRDefault="00631F25" w14:paraId="35B986B6" w14:textId="77777777">
            <w:pPr>
              <w:rPr>
                <w:rFonts w:ascii="Helvetica" w:hAnsi="Helvetica"/>
                <w:b/>
              </w:rPr>
            </w:pPr>
          </w:p>
          <w:p w:rsidRPr="00B35CCB" w:rsidR="00631F25" w:rsidP="00525F51" w:rsidRDefault="00631F25" w14:paraId="46B71C2D" w14:textId="733AE6EA">
            <w:pPr>
              <w:rPr>
                <w:rFonts w:ascii="Helvetica" w:hAnsi="Helvetica"/>
                <w:b/>
              </w:rPr>
            </w:pPr>
          </w:p>
        </w:tc>
        <w:tc>
          <w:tcPr>
            <w:tcW w:w="4063" w:type="dxa"/>
          </w:tcPr>
          <w:p w:rsidRPr="00B35CCB" w:rsidR="00525F51" w:rsidP="00E43575" w:rsidRDefault="00525F51" w14:paraId="79C0D7AA" w14:textId="77777777">
            <w:pPr>
              <w:rPr>
                <w:rFonts w:ascii="Helvetica" w:hAnsi="Helvetica"/>
              </w:rPr>
            </w:pPr>
          </w:p>
        </w:tc>
      </w:tr>
      <w:tr w:rsidRPr="00B35CCB" w:rsidR="00631F25" w:rsidTr="00631F25" w14:paraId="2A3FD36A" w14:textId="77777777">
        <w:trPr>
          <w:trHeight w:val="2443"/>
        </w:trPr>
        <w:tc>
          <w:tcPr>
            <w:tcW w:w="4957" w:type="dxa"/>
            <w:vAlign w:val="center"/>
          </w:tcPr>
          <w:p w:rsidRPr="00B35CCB" w:rsidR="00631F25" w:rsidP="00525F51" w:rsidRDefault="00631F25" w14:paraId="7AE60AC8" w14:textId="77777777">
            <w:pPr>
              <w:rPr>
                <w:rFonts w:ascii="Helvetica" w:hAnsi="Helvetica"/>
                <w:b/>
              </w:rPr>
            </w:pPr>
            <w:r w:rsidRPr="00B35CCB">
              <w:rPr>
                <w:rFonts w:ascii="Helvetica" w:hAnsi="Helvetica"/>
                <w:b/>
              </w:rPr>
              <w:t>Outline of business case for the role regrade</w:t>
            </w:r>
          </w:p>
          <w:p w:rsidRPr="00B35CCB" w:rsidR="00631F25" w:rsidP="00E43575" w:rsidRDefault="00631F25" w14:paraId="66389264" w14:textId="77777777">
            <w:pPr>
              <w:rPr>
                <w:rFonts w:ascii="Helvetica" w:hAnsi="Helvetica"/>
                <w:i/>
                <w:sz w:val="20"/>
              </w:rPr>
            </w:pPr>
            <w:r w:rsidRPr="00B35CCB">
              <w:rPr>
                <w:rFonts w:ascii="Helvetica" w:hAnsi="Helvetica"/>
                <w:i/>
                <w:sz w:val="20"/>
              </w:rPr>
              <w:t>[For example - explain how the context this role operates in has changed, if there are changes to the structure, if the role has acquired responsibility for additional deliverables, have the reporting lines changed (more or fewer team reports?), do Vision 2025 KPI’s impact on the scope of the role? ]</w:t>
            </w:r>
          </w:p>
          <w:p w:rsidRPr="00B35CCB" w:rsidR="00631F25" w:rsidP="00E43575" w:rsidRDefault="00631F25" w14:paraId="542427FA" w14:textId="77777777">
            <w:pPr>
              <w:rPr>
                <w:rFonts w:ascii="Helvetica" w:hAnsi="Helvetica"/>
              </w:rPr>
            </w:pPr>
          </w:p>
        </w:tc>
        <w:tc>
          <w:tcPr>
            <w:tcW w:w="4063" w:type="dxa"/>
            <w:vAlign w:val="center"/>
          </w:tcPr>
          <w:p w:rsidRPr="00B35CCB" w:rsidR="00631F25" w:rsidP="00E43575" w:rsidRDefault="00631F25" w14:paraId="0BAF91B5" w14:textId="77777777">
            <w:pPr>
              <w:rPr>
                <w:rFonts w:ascii="Helvetica" w:hAnsi="Helvetica"/>
              </w:rPr>
            </w:pPr>
          </w:p>
          <w:p w:rsidRPr="00B35CCB" w:rsidR="00631F25" w:rsidP="00E43575" w:rsidRDefault="00631F25" w14:paraId="69758EC3" w14:textId="77777777">
            <w:pPr>
              <w:rPr>
                <w:rFonts w:ascii="Helvetica" w:hAnsi="Helvetica"/>
              </w:rPr>
            </w:pPr>
          </w:p>
          <w:p w:rsidRPr="00B35CCB" w:rsidR="00631F25" w:rsidP="00E43575" w:rsidRDefault="00631F25" w14:paraId="4B8E397A" w14:textId="77777777">
            <w:pPr>
              <w:rPr>
                <w:rFonts w:ascii="Helvetica" w:hAnsi="Helvetica"/>
                <w:b/>
              </w:rPr>
            </w:pPr>
          </w:p>
        </w:tc>
      </w:tr>
      <w:tr w:rsidRPr="00B35CCB" w:rsidR="00631F25" w:rsidTr="00631F25" w14:paraId="381ACEFD" w14:textId="77777777">
        <w:trPr>
          <w:trHeight w:val="416"/>
        </w:trPr>
        <w:tc>
          <w:tcPr>
            <w:tcW w:w="4957" w:type="dxa"/>
          </w:tcPr>
          <w:p w:rsidRPr="00B35CCB" w:rsidR="00631F25" w:rsidP="00E43575" w:rsidRDefault="00631F25" w14:paraId="0D8980B3" w14:textId="77777777">
            <w:pPr>
              <w:rPr>
                <w:rFonts w:ascii="Helvetica" w:hAnsi="Helvetica"/>
                <w:b/>
              </w:rPr>
            </w:pPr>
            <w:r w:rsidRPr="00B35CCB">
              <w:rPr>
                <w:rFonts w:ascii="Helvetica" w:hAnsi="Helvetica"/>
                <w:b/>
              </w:rPr>
              <w:t>Outline differences in the new job description compared to the previous</w:t>
            </w:r>
          </w:p>
          <w:p w:rsidRPr="00B35CCB" w:rsidR="00631F25" w:rsidP="00E43575" w:rsidRDefault="00631F25" w14:paraId="7E254E61" w14:textId="77777777">
            <w:pPr>
              <w:rPr>
                <w:rFonts w:ascii="Helvetica" w:hAnsi="Helvetica"/>
                <w:b/>
              </w:rPr>
            </w:pPr>
          </w:p>
          <w:p w:rsidRPr="00B35CCB" w:rsidR="00631F25" w:rsidP="00E43575" w:rsidRDefault="00631F25" w14:paraId="11DDD0CA" w14:textId="783CEAFA">
            <w:pPr>
              <w:rPr>
                <w:rFonts w:ascii="Helvetica" w:hAnsi="Helvetica"/>
                <w:b/>
              </w:rPr>
            </w:pPr>
            <w:r w:rsidRPr="00B35CCB">
              <w:rPr>
                <w:rFonts w:ascii="Helvetica" w:hAnsi="Helvetica"/>
                <w:sz w:val="20"/>
              </w:rPr>
              <w:t>Please ensure you attach the previous job description alongside the revised version and highlight changes.</w:t>
            </w:r>
          </w:p>
        </w:tc>
        <w:tc>
          <w:tcPr>
            <w:tcW w:w="4063" w:type="dxa"/>
          </w:tcPr>
          <w:p w:rsidRPr="00B35CCB" w:rsidR="00631F25" w:rsidP="00B168DA" w:rsidRDefault="00631F25" w14:paraId="2EDEE598" w14:textId="1E4269CC">
            <w:pPr>
              <w:rPr>
                <w:rFonts w:ascii="Helvetica" w:hAnsi="Helvetica"/>
              </w:rPr>
            </w:pPr>
          </w:p>
        </w:tc>
      </w:tr>
      <w:tr w:rsidRPr="00B35CCB" w:rsidR="00631F25" w:rsidTr="00631F25" w14:paraId="5095F561" w14:textId="77777777">
        <w:trPr>
          <w:trHeight w:val="416"/>
        </w:trPr>
        <w:tc>
          <w:tcPr>
            <w:tcW w:w="4957" w:type="dxa"/>
          </w:tcPr>
          <w:p w:rsidRPr="00B35CCB" w:rsidR="00631F25" w:rsidP="00E43575" w:rsidRDefault="00631F25" w14:paraId="0AE29823" w14:textId="0F34B79D">
            <w:pPr>
              <w:rPr>
                <w:rFonts w:ascii="Helvetica" w:hAnsi="Helvetica"/>
                <w:i/>
                <w:sz w:val="20"/>
              </w:rPr>
            </w:pPr>
            <w:r w:rsidRPr="00B35CCB">
              <w:rPr>
                <w:rFonts w:ascii="Helvetica" w:hAnsi="Helvetica"/>
                <w:i/>
                <w:sz w:val="20"/>
              </w:rPr>
              <w:t>[Please extract the key differences and provide summary and commentary – do not simply copy text from old and new job specs]</w:t>
            </w:r>
          </w:p>
          <w:p w:rsidRPr="00B35CCB" w:rsidR="00631F25" w:rsidP="00E43575" w:rsidRDefault="00631F25" w14:paraId="498A5597" w14:textId="77777777">
            <w:pPr>
              <w:rPr>
                <w:rFonts w:ascii="Helvetica" w:hAnsi="Helvetica"/>
              </w:rPr>
            </w:pPr>
          </w:p>
        </w:tc>
        <w:tc>
          <w:tcPr>
            <w:tcW w:w="4063" w:type="dxa"/>
          </w:tcPr>
          <w:p w:rsidRPr="00B35CCB" w:rsidR="00631F25" w:rsidP="00E43575" w:rsidRDefault="00631F25" w14:paraId="7D44B9B9" w14:textId="77777777">
            <w:pPr>
              <w:rPr>
                <w:rFonts w:ascii="Helvetica" w:hAnsi="Helvetica"/>
              </w:rPr>
            </w:pPr>
          </w:p>
        </w:tc>
      </w:tr>
      <w:tr w:rsidRPr="00B35CCB" w:rsidR="00B71E56" w:rsidTr="00B71E56" w14:paraId="497BBA26" w14:textId="77777777">
        <w:trPr>
          <w:trHeight w:val="2315"/>
        </w:trPr>
        <w:tc>
          <w:tcPr>
            <w:tcW w:w="4957" w:type="dxa"/>
            <w:shd w:val="clear" w:color="auto" w:fill="auto"/>
            <w:vAlign w:val="center"/>
          </w:tcPr>
          <w:p w:rsidRPr="00B35CCB" w:rsidR="00B71E56" w:rsidP="00525F51" w:rsidRDefault="00B71E56" w14:paraId="01711927" w14:textId="315B867C">
            <w:pPr>
              <w:rPr>
                <w:rFonts w:ascii="Helvetica" w:hAnsi="Helvetica"/>
                <w:b/>
              </w:rPr>
            </w:pPr>
            <w:r w:rsidRPr="00B35CCB">
              <w:rPr>
                <w:rFonts w:ascii="Helvetica" w:hAnsi="Helvetica"/>
                <w:b/>
              </w:rPr>
              <w:lastRenderedPageBreak/>
              <w:t>Financial Implications</w:t>
            </w:r>
          </w:p>
          <w:p w:rsidRPr="00B35CCB" w:rsidR="00B71E56" w:rsidP="00525F51" w:rsidRDefault="00B71E56" w14:paraId="1F4301EA" w14:textId="77777777">
            <w:pPr>
              <w:rPr>
                <w:rFonts w:ascii="Helvetica" w:hAnsi="Helvetica"/>
                <w:b/>
              </w:rPr>
            </w:pPr>
          </w:p>
          <w:p w:rsidRPr="00B35CCB" w:rsidR="00B71E56" w:rsidP="00E43575" w:rsidRDefault="00B71E56" w14:paraId="3391C698" w14:textId="77777777">
            <w:pPr>
              <w:rPr>
                <w:rFonts w:ascii="Helvetica" w:hAnsi="Helvetica"/>
                <w:i/>
                <w:sz w:val="20"/>
              </w:rPr>
            </w:pPr>
            <w:r w:rsidRPr="00B35CCB">
              <w:rPr>
                <w:rFonts w:ascii="Helvetica" w:hAnsi="Helvetica"/>
                <w:i/>
                <w:sz w:val="20"/>
              </w:rPr>
              <w:t>[State the financial difference between the current post holder’s salary and the maximum increase that may be recommended. Please confirm that there is budget available this current year and that it would be factored into future budgets]</w:t>
            </w:r>
          </w:p>
          <w:p w:rsidRPr="00B35CCB" w:rsidR="00B71E56" w:rsidP="00E43575" w:rsidRDefault="00B71E56" w14:paraId="2832AC37" w14:textId="77777777">
            <w:pPr>
              <w:rPr>
                <w:rFonts w:ascii="Helvetica" w:hAnsi="Helvetica"/>
              </w:rPr>
            </w:pPr>
          </w:p>
        </w:tc>
        <w:tc>
          <w:tcPr>
            <w:tcW w:w="4063" w:type="dxa"/>
            <w:shd w:val="clear" w:color="auto" w:fill="auto"/>
            <w:vAlign w:val="center"/>
          </w:tcPr>
          <w:p w:rsidRPr="00B35CCB" w:rsidR="00B71E56" w:rsidP="00E43575" w:rsidRDefault="00B71E56" w14:paraId="14A0859F" w14:textId="77777777">
            <w:pPr>
              <w:rPr>
                <w:rFonts w:ascii="Helvetica" w:hAnsi="Helvetica"/>
              </w:rPr>
            </w:pPr>
          </w:p>
          <w:p w:rsidRPr="00B35CCB" w:rsidR="00B71E56" w:rsidP="00E43575" w:rsidRDefault="00B71E56" w14:paraId="6D32D10B" w14:textId="77777777">
            <w:pPr>
              <w:rPr>
                <w:rFonts w:ascii="Helvetica" w:hAnsi="Helvetica"/>
              </w:rPr>
            </w:pPr>
          </w:p>
          <w:p w:rsidRPr="00B35CCB" w:rsidR="00B71E56" w:rsidP="0019741D" w:rsidRDefault="00B71E56" w14:paraId="23F357CB" w14:textId="30CE9D30">
            <w:pPr>
              <w:rPr>
                <w:rFonts w:ascii="Helvetica" w:hAnsi="Helvetica"/>
                <w:b/>
              </w:rPr>
            </w:pPr>
          </w:p>
        </w:tc>
      </w:tr>
    </w:tbl>
    <w:p w:rsidRPr="00B35CCB" w:rsidR="00B71E56" w:rsidRDefault="00B71E56" w14:paraId="554A0CFD" w14:textId="77777777">
      <w:pPr>
        <w:rPr>
          <w:rFonts w:ascii="Helvetica" w:hAnsi="Helvetica"/>
        </w:rPr>
      </w:pPr>
    </w:p>
    <w:tbl>
      <w:tblPr>
        <w:tblStyle w:val="TableGrid"/>
        <w:tblW w:w="9020" w:type="dxa"/>
        <w:tblLook w:val="04A0" w:firstRow="1" w:lastRow="0" w:firstColumn="1" w:lastColumn="0" w:noHBand="0" w:noVBand="1"/>
      </w:tblPr>
      <w:tblGrid>
        <w:gridCol w:w="9020"/>
      </w:tblGrid>
      <w:tr w:rsidRPr="00B35CCB" w:rsidR="00525F51" w:rsidTr="00631F25" w14:paraId="1D0FEBD8" w14:textId="77777777">
        <w:trPr>
          <w:trHeight w:val="453"/>
        </w:trPr>
        <w:tc>
          <w:tcPr>
            <w:tcW w:w="9020" w:type="dxa"/>
            <w:shd w:val="clear" w:color="auto" w:fill="BFBFBF" w:themeFill="background1" w:themeFillShade="BF"/>
          </w:tcPr>
          <w:p w:rsidRPr="00B35CCB" w:rsidR="00525F51" w:rsidP="00E43575" w:rsidRDefault="00525F51" w14:paraId="078C4B18" w14:textId="77777777">
            <w:pPr>
              <w:rPr>
                <w:rFonts w:ascii="Helvetica" w:hAnsi="Helvetica"/>
                <w:sz w:val="6"/>
              </w:rPr>
            </w:pPr>
          </w:p>
          <w:p w:rsidRPr="00B35CCB" w:rsidR="00631F25" w:rsidP="00631F25" w:rsidRDefault="00631F25" w14:paraId="67489A1E" w14:textId="77777777">
            <w:pPr>
              <w:rPr>
                <w:rFonts w:ascii="Helvetica" w:hAnsi="Helvetica"/>
                <w:b/>
              </w:rPr>
            </w:pPr>
            <w:r w:rsidRPr="00B35CCB">
              <w:rPr>
                <w:rFonts w:ascii="Helvetica" w:hAnsi="Helvetica"/>
                <w:b/>
              </w:rPr>
              <w:t>Line Manager (signed)</w:t>
            </w:r>
          </w:p>
          <w:p w:rsidRPr="00B35CCB" w:rsidR="00631F25" w:rsidP="00631F25" w:rsidRDefault="00631F25" w14:paraId="054AAE5D" w14:textId="674D6D94">
            <w:pPr>
              <w:rPr>
                <w:rFonts w:ascii="Helvetica" w:hAnsi="Helvetica"/>
                <w:sz w:val="6"/>
              </w:rPr>
            </w:pPr>
            <w:r w:rsidRPr="00B35CCB">
              <w:rPr>
                <w:rFonts w:ascii="Helvetica" w:hAnsi="Helvetica"/>
              </w:rPr>
              <w:t>Dated</w:t>
            </w:r>
          </w:p>
        </w:tc>
      </w:tr>
      <w:tr w:rsidRPr="00B35CCB" w:rsidR="00631F25" w:rsidTr="004D74FF" w14:paraId="31E439D7" w14:textId="77777777">
        <w:trPr>
          <w:trHeight w:val="416"/>
        </w:trPr>
        <w:tc>
          <w:tcPr>
            <w:tcW w:w="9020" w:type="dxa"/>
            <w:shd w:val="clear" w:color="auto" w:fill="F2F2F2" w:themeFill="background1" w:themeFillShade="F2"/>
            <w:vAlign w:val="center"/>
          </w:tcPr>
          <w:p w:rsidRPr="00B35CCB" w:rsidR="00631F25" w:rsidP="007371A7" w:rsidRDefault="00631F25" w14:paraId="0537553A" w14:textId="77777777">
            <w:pPr>
              <w:rPr>
                <w:rFonts w:ascii="Helvetica" w:hAnsi="Helvetica"/>
              </w:rPr>
            </w:pPr>
            <w:r w:rsidRPr="00B35CCB">
              <w:rPr>
                <w:rFonts w:ascii="Helvetica" w:hAnsi="Helvetica"/>
              </w:rPr>
              <w:t>Dean of Faculty/Head of Service (signed)</w:t>
            </w:r>
          </w:p>
          <w:p w:rsidRPr="00B35CCB" w:rsidR="00631F25" w:rsidP="00E43575" w:rsidRDefault="00631F25" w14:paraId="37EA484B" w14:textId="55890951">
            <w:pPr>
              <w:rPr>
                <w:rFonts w:ascii="Helvetica" w:hAnsi="Helvetica"/>
              </w:rPr>
            </w:pPr>
            <w:r w:rsidRPr="00B35CCB">
              <w:rPr>
                <w:rFonts w:ascii="Helvetica" w:hAnsi="Helvetica"/>
              </w:rPr>
              <w:t>Dated</w:t>
            </w:r>
          </w:p>
        </w:tc>
      </w:tr>
    </w:tbl>
    <w:p w:rsidRPr="00B35CCB" w:rsidR="00631F25" w:rsidRDefault="00631F25" w14:paraId="5A5E4F08" w14:textId="77777777">
      <w:pPr>
        <w:rPr>
          <w:rFonts w:ascii="Helvetica" w:hAnsi="Helvetica"/>
        </w:rPr>
      </w:pPr>
    </w:p>
    <w:tbl>
      <w:tblPr>
        <w:tblStyle w:val="TableGrid"/>
        <w:tblW w:w="9020" w:type="dxa"/>
        <w:tblLook w:val="04A0" w:firstRow="1" w:lastRow="0" w:firstColumn="1" w:lastColumn="0" w:noHBand="0" w:noVBand="1"/>
      </w:tblPr>
      <w:tblGrid>
        <w:gridCol w:w="9020"/>
      </w:tblGrid>
      <w:tr w:rsidRPr="00B35CCB" w:rsidR="00525F51" w:rsidTr="00525F51" w14:paraId="5CC65ECD" w14:textId="77777777">
        <w:trPr>
          <w:trHeight w:val="299"/>
        </w:trPr>
        <w:tc>
          <w:tcPr>
            <w:tcW w:w="9020" w:type="dxa"/>
            <w:shd w:val="clear" w:color="auto" w:fill="BFBFBF" w:themeFill="background1" w:themeFillShade="BF"/>
            <w:vAlign w:val="center"/>
          </w:tcPr>
          <w:p w:rsidRPr="00B35CCB" w:rsidR="00525F51" w:rsidP="00525F51" w:rsidRDefault="00525F51" w14:paraId="1B8BC9B8" w14:textId="77777777">
            <w:pPr>
              <w:rPr>
                <w:rFonts w:ascii="Helvetica" w:hAnsi="Helvetica"/>
                <w:b/>
              </w:rPr>
            </w:pPr>
            <w:r w:rsidRPr="00B35CCB">
              <w:rPr>
                <w:rFonts w:ascii="Helvetica" w:hAnsi="Helvetica"/>
                <w:b/>
              </w:rPr>
              <w:t>Outcome of request to re-evaluate a role</w:t>
            </w:r>
          </w:p>
        </w:tc>
      </w:tr>
      <w:tr w:rsidRPr="00B35CCB" w:rsidR="00631F25" w:rsidTr="00631F25" w14:paraId="2003C0C4" w14:textId="77777777">
        <w:trPr>
          <w:trHeight w:val="299"/>
        </w:trPr>
        <w:tc>
          <w:tcPr>
            <w:tcW w:w="9020" w:type="dxa"/>
            <w:shd w:val="clear" w:color="auto" w:fill="auto"/>
            <w:vAlign w:val="center"/>
          </w:tcPr>
          <w:p w:rsidRPr="00B35CCB" w:rsidR="00631F25" w:rsidP="00631F25" w:rsidRDefault="00631F25" w14:paraId="0547546B" w14:textId="77777777">
            <w:pPr>
              <w:rPr>
                <w:rFonts w:ascii="Helvetica" w:hAnsi="Helvetica"/>
              </w:rPr>
            </w:pPr>
            <w:r w:rsidRPr="00B35CCB">
              <w:rPr>
                <w:rFonts w:ascii="Helvetica" w:hAnsi="Helvetica"/>
              </w:rPr>
              <w:t>Director of Human Resources</w:t>
            </w:r>
          </w:p>
          <w:p w:rsidRPr="00B35CCB" w:rsidR="00631F25" w:rsidP="00631F25" w:rsidRDefault="00631F25" w14:paraId="1C7E4226" w14:textId="77777777">
            <w:pPr>
              <w:rPr>
                <w:rFonts w:ascii="Helvetica" w:hAnsi="Helvetica"/>
              </w:rPr>
            </w:pPr>
          </w:p>
          <w:p w:rsidRPr="00B35CCB" w:rsidR="00631F25" w:rsidP="00631F25" w:rsidRDefault="00631F25" w14:paraId="32BC64E7" w14:textId="77777777">
            <w:pPr>
              <w:rPr>
                <w:rFonts w:ascii="Helvetica" w:hAnsi="Helvetica"/>
              </w:rPr>
            </w:pPr>
            <w:r w:rsidRPr="00B35CCB">
              <w:rPr>
                <w:rFonts w:ascii="Helvetica" w:hAnsi="Helvetica"/>
              </w:rPr>
              <w:t>Approved</w:t>
            </w:r>
          </w:p>
          <w:p w:rsidRPr="00B35CCB" w:rsidR="00631F25" w:rsidP="00631F25" w:rsidRDefault="00631F25" w14:paraId="0077B522" w14:textId="77777777">
            <w:pPr>
              <w:rPr>
                <w:rFonts w:ascii="Helvetica" w:hAnsi="Helvetica"/>
              </w:rPr>
            </w:pPr>
            <w:r w:rsidRPr="00B35CCB">
              <w:rPr>
                <w:rFonts w:ascii="Helvetica" w:hAnsi="Helvetica"/>
              </w:rPr>
              <w:t>Not approved</w:t>
            </w:r>
          </w:p>
          <w:p w:rsidRPr="00B35CCB" w:rsidR="00631F25" w:rsidP="00631F25" w:rsidRDefault="00631F25" w14:paraId="0B6C8A35" w14:textId="77777777">
            <w:pPr>
              <w:rPr>
                <w:rFonts w:ascii="Helvetica" w:hAnsi="Helvetica"/>
              </w:rPr>
            </w:pPr>
          </w:p>
          <w:p w:rsidRPr="00B35CCB" w:rsidR="00631F25" w:rsidP="00631F25" w:rsidRDefault="00631F25" w14:paraId="3BA0B9C6" w14:textId="1023CE11">
            <w:pPr>
              <w:rPr>
                <w:rFonts w:ascii="Helvetica" w:hAnsi="Helvetica"/>
              </w:rPr>
            </w:pPr>
            <w:r w:rsidRPr="00B35CCB">
              <w:rPr>
                <w:rFonts w:ascii="Helvetica" w:hAnsi="Helvetica"/>
              </w:rPr>
              <w:t>Dated</w:t>
            </w:r>
            <w:r w:rsidRPr="00B35CCB">
              <w:rPr>
                <w:rFonts w:ascii="Helvetica" w:hAnsi="Helvetica"/>
              </w:rPr>
              <w:t>:</w:t>
            </w:r>
          </w:p>
        </w:tc>
      </w:tr>
      <w:tr w:rsidRPr="00B35CCB" w:rsidR="00631F25" w:rsidTr="00631F25" w14:paraId="5089BEE0" w14:textId="77777777">
        <w:trPr>
          <w:trHeight w:val="299"/>
        </w:trPr>
        <w:tc>
          <w:tcPr>
            <w:tcW w:w="9020" w:type="dxa"/>
            <w:shd w:val="clear" w:color="auto" w:fill="auto"/>
            <w:vAlign w:val="center"/>
          </w:tcPr>
          <w:p w:rsidRPr="00B35CCB" w:rsidR="00631F25" w:rsidP="00631F25" w:rsidRDefault="00631F25" w14:paraId="4F6C8452" w14:textId="48A52E01">
            <w:pPr>
              <w:rPr>
                <w:rFonts w:ascii="Helvetica" w:hAnsi="Helvetica"/>
              </w:rPr>
            </w:pPr>
            <w:r w:rsidRPr="00B35CCB">
              <w:rPr>
                <w:rFonts w:ascii="Helvetica" w:hAnsi="Helvetica"/>
              </w:rPr>
              <w:t>R</w:t>
            </w:r>
            <w:r w:rsidRPr="00B35CCB">
              <w:rPr>
                <w:rFonts w:ascii="Helvetica" w:hAnsi="Helvetica"/>
              </w:rPr>
              <w:t>eason for decision</w:t>
            </w:r>
          </w:p>
          <w:p w:rsidRPr="00B35CCB" w:rsidR="00631F25" w:rsidP="00631F25" w:rsidRDefault="00631F25" w14:paraId="03E2AF50" w14:textId="2A6C4676">
            <w:pPr>
              <w:rPr>
                <w:rFonts w:ascii="Helvetica" w:hAnsi="Helvetica"/>
              </w:rPr>
            </w:pPr>
          </w:p>
          <w:p w:rsidRPr="00B35CCB" w:rsidR="00631F25" w:rsidP="00631F25" w:rsidRDefault="00631F25" w14:paraId="16D7F1C4" w14:textId="77777777">
            <w:pPr>
              <w:rPr>
                <w:rFonts w:ascii="Helvetica" w:hAnsi="Helvetica"/>
              </w:rPr>
            </w:pPr>
          </w:p>
          <w:p w:rsidRPr="00B35CCB" w:rsidR="00631F25" w:rsidP="00631F25" w:rsidRDefault="00631F25" w14:paraId="39CB8A69" w14:textId="77777777">
            <w:pPr>
              <w:rPr>
                <w:rFonts w:ascii="Helvetica" w:hAnsi="Helvetica"/>
              </w:rPr>
            </w:pPr>
          </w:p>
        </w:tc>
      </w:tr>
    </w:tbl>
    <w:p w:rsidRPr="00B35CCB" w:rsidR="00631F25" w:rsidRDefault="00631F25" w14:paraId="13A41C40" w14:textId="77777777">
      <w:pPr>
        <w:rPr>
          <w:rFonts w:ascii="Helvetica" w:hAnsi="Helvetica"/>
        </w:rPr>
      </w:pPr>
    </w:p>
    <w:p w:rsidRPr="00B35CCB" w:rsidR="00631F25" w:rsidRDefault="00631F25" w14:paraId="5181C1CC" w14:textId="77777777">
      <w:pPr>
        <w:rPr>
          <w:rFonts w:ascii="Helvetica" w:hAnsi="Helvetica"/>
        </w:rPr>
      </w:pPr>
    </w:p>
    <w:tbl>
      <w:tblPr>
        <w:tblStyle w:val="TableGrid"/>
        <w:tblW w:w="9020" w:type="dxa"/>
        <w:tblLook w:val="04A0" w:firstRow="1" w:lastRow="0" w:firstColumn="1" w:lastColumn="0" w:noHBand="0" w:noVBand="1"/>
      </w:tblPr>
      <w:tblGrid>
        <w:gridCol w:w="9020"/>
      </w:tblGrid>
      <w:tr w:rsidRPr="00B35CCB" w:rsidR="00631F25" w:rsidTr="00525F51" w14:paraId="1CDCFCF0" w14:textId="77777777">
        <w:trPr>
          <w:trHeight w:val="266"/>
        </w:trPr>
        <w:tc>
          <w:tcPr>
            <w:tcW w:w="9020" w:type="dxa"/>
            <w:shd w:val="clear" w:color="auto" w:fill="BFBFBF" w:themeFill="background1" w:themeFillShade="BF"/>
          </w:tcPr>
          <w:p w:rsidRPr="00B35CCB" w:rsidR="00631F25" w:rsidP="00631F25" w:rsidRDefault="00631F25" w14:paraId="5A94E333" w14:textId="77777777">
            <w:pPr>
              <w:rPr>
                <w:rFonts w:ascii="Helvetica" w:hAnsi="Helvetica"/>
                <w:i/>
              </w:rPr>
            </w:pPr>
            <w:r w:rsidRPr="00B35CCB">
              <w:rPr>
                <w:rFonts w:ascii="Helvetica" w:hAnsi="Helvetica"/>
                <w:b/>
              </w:rPr>
              <w:t xml:space="preserve">For HR completion </w:t>
            </w:r>
          </w:p>
        </w:tc>
      </w:tr>
      <w:tr w:rsidRPr="00B35CCB" w:rsidR="00631F25" w:rsidTr="00A31E92" w14:paraId="0E588A95" w14:textId="77777777">
        <w:trPr>
          <w:trHeight w:val="416"/>
        </w:trPr>
        <w:tc>
          <w:tcPr>
            <w:tcW w:w="9020" w:type="dxa"/>
            <w:shd w:val="clear" w:color="auto" w:fill="F2F2F2" w:themeFill="background1" w:themeFillShade="F2"/>
          </w:tcPr>
          <w:p w:rsidRPr="00B35CCB" w:rsidR="00631F25" w:rsidP="00631F25" w:rsidRDefault="00631F25" w14:paraId="3F6C5B7B" w14:textId="15961637">
            <w:pPr>
              <w:rPr>
                <w:rFonts w:ascii="Helvetica" w:hAnsi="Helvetica"/>
              </w:rPr>
            </w:pPr>
            <w:r w:rsidRPr="00B35CCB">
              <w:rPr>
                <w:rFonts w:ascii="Helvetica" w:hAnsi="Helvetica"/>
              </w:rPr>
              <w:t>Date decision communicated to line manager</w:t>
            </w:r>
          </w:p>
          <w:p w:rsidRPr="00B35CCB" w:rsidR="00631F25" w:rsidP="00631F25" w:rsidRDefault="00631F25" w14:paraId="39DEFD65" w14:textId="77777777">
            <w:pPr>
              <w:rPr>
                <w:rFonts w:ascii="Helvetica" w:hAnsi="Helvetica"/>
              </w:rPr>
            </w:pPr>
          </w:p>
          <w:p w:rsidRPr="00B35CCB" w:rsidR="00631F25" w:rsidP="00631F25" w:rsidRDefault="00631F25" w14:paraId="5FA66AB5" w14:textId="0F5EB5AD">
            <w:pPr>
              <w:rPr>
                <w:rFonts w:ascii="Helvetica" w:hAnsi="Helvetica"/>
                <w:i/>
              </w:rPr>
            </w:pPr>
            <w:r w:rsidRPr="00B35CCB">
              <w:rPr>
                <w:rFonts w:ascii="Helvetica" w:hAnsi="Helvetica"/>
                <w:i/>
              </w:rPr>
              <w:t>Signed (HR)</w:t>
            </w:r>
          </w:p>
        </w:tc>
      </w:tr>
      <w:tr w:rsidRPr="00B35CCB" w:rsidR="00631F25" w:rsidTr="007B19D6" w14:paraId="1CF67F77" w14:textId="77777777">
        <w:trPr>
          <w:trHeight w:val="416"/>
        </w:trPr>
        <w:tc>
          <w:tcPr>
            <w:tcW w:w="9020" w:type="dxa"/>
            <w:shd w:val="clear" w:color="auto" w:fill="F2F2F2" w:themeFill="background1" w:themeFillShade="F2"/>
            <w:vAlign w:val="center"/>
          </w:tcPr>
          <w:p w:rsidRPr="00B35CCB" w:rsidR="00631F25" w:rsidP="00631F25" w:rsidRDefault="00631F25" w14:paraId="566CA024" w14:textId="3AABD51F">
            <w:pPr>
              <w:rPr>
                <w:rFonts w:ascii="Helvetica" w:hAnsi="Helvetica"/>
              </w:rPr>
            </w:pPr>
            <w:r w:rsidRPr="00B35CCB">
              <w:rPr>
                <w:rFonts w:ascii="Helvetica" w:hAnsi="Helvetica"/>
              </w:rPr>
              <w:t xml:space="preserve">Outcome of HERA </w:t>
            </w:r>
          </w:p>
          <w:p w:rsidRPr="00B35CCB" w:rsidR="00631F25" w:rsidP="00631F25" w:rsidRDefault="00631F25" w14:paraId="6D1BE066" w14:textId="77777777">
            <w:pPr>
              <w:rPr>
                <w:rFonts w:ascii="Helvetica" w:hAnsi="Helvetica"/>
              </w:rPr>
            </w:pPr>
          </w:p>
          <w:p w:rsidRPr="00B35CCB" w:rsidR="00631F25" w:rsidP="00631F25" w:rsidRDefault="00631F25" w14:paraId="505D0E32" w14:textId="20486D4E">
            <w:pPr>
              <w:rPr>
                <w:rFonts w:ascii="Helvetica" w:hAnsi="Helvetica"/>
              </w:rPr>
            </w:pPr>
            <w:r w:rsidRPr="00B35CCB">
              <w:rPr>
                <w:rFonts w:ascii="Helvetica" w:hAnsi="Helvetica"/>
              </w:rPr>
              <w:t>New band</w:t>
            </w:r>
          </w:p>
        </w:tc>
      </w:tr>
    </w:tbl>
    <w:p w:rsidRPr="00B35CCB" w:rsidR="00E43575" w:rsidRDefault="00E43575" w14:paraId="3784AFE7" w14:textId="77777777">
      <w:pPr>
        <w:rPr>
          <w:rFonts w:ascii="Helvetica" w:hAnsi="Helvetica"/>
        </w:rPr>
      </w:pPr>
    </w:p>
    <w:p w:rsidRPr="00E43575" w:rsidR="00E43575" w:rsidRDefault="00E43575" w14:paraId="785D092E" w14:textId="77777777">
      <w:pPr>
        <w:rPr>
          <w:rFonts w:ascii="Helvetica" w:hAnsi="Helvetica"/>
        </w:rPr>
      </w:pPr>
    </w:p>
    <w:sectPr w:rsidRPr="00E43575" w:rsidR="00E43575" w:rsidSect="00525F51">
      <w:headerReference w:type="even" r:id="rId12"/>
      <w:headerReference w:type="default" r:id="rId13"/>
      <w:footerReference w:type="even" r:id="rId14"/>
      <w:footerReference w:type="default" r:id="rId15"/>
      <w:headerReference w:type="first" r:id="rId16"/>
      <w:footerReference w:type="first" r:id="rId17"/>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520FF" w14:textId="77777777" w:rsidR="00A61DEC" w:rsidRDefault="00A61DEC" w:rsidP="004C281C">
      <w:pPr>
        <w:spacing w:after="0" w:line="240" w:lineRule="auto"/>
      </w:pPr>
      <w:r>
        <w:separator/>
      </w:r>
    </w:p>
  </w:endnote>
  <w:endnote w:type="continuationSeparator" w:id="0">
    <w:p w14:paraId="426A186C" w14:textId="77777777" w:rsidR="00A61DEC" w:rsidRDefault="00A61DEC" w:rsidP="004C2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40F96" w14:textId="77777777" w:rsidR="004C281C" w:rsidRDefault="004C2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D35CD" w14:textId="77777777" w:rsidR="004C281C" w:rsidRPr="00631F25" w:rsidRDefault="004C281C">
    <w:pPr>
      <w:pStyle w:val="Footer"/>
      <w:jc w:val="center"/>
      <w:rPr>
        <w:b/>
        <w:bCs/>
        <w:caps/>
        <w:noProof/>
        <w:color w:val="5B9BD5" w:themeColor="accent1"/>
        <w:sz w:val="18"/>
        <w:szCs w:val="18"/>
      </w:rPr>
    </w:pPr>
    <w:r>
      <w:rPr>
        <w:caps/>
        <w:color w:val="5B9BD5" w:themeColor="accent1"/>
      </w:rPr>
      <w:tab/>
    </w:r>
    <w:r w:rsidRPr="00631F25">
      <w:rPr>
        <w:b/>
        <w:bCs/>
        <w:caps/>
        <w:color w:val="000000" w:themeColor="text1"/>
        <w:sz w:val="18"/>
        <w:szCs w:val="18"/>
      </w:rPr>
      <w:fldChar w:fldCharType="begin"/>
    </w:r>
    <w:r w:rsidRPr="00631F25">
      <w:rPr>
        <w:b/>
        <w:bCs/>
        <w:caps/>
        <w:color w:val="000000" w:themeColor="text1"/>
        <w:sz w:val="18"/>
        <w:szCs w:val="18"/>
      </w:rPr>
      <w:instrText xml:space="preserve"> PAGE   \* MERGEFORMAT </w:instrText>
    </w:r>
    <w:r w:rsidRPr="00631F25">
      <w:rPr>
        <w:b/>
        <w:bCs/>
        <w:caps/>
        <w:color w:val="000000" w:themeColor="text1"/>
        <w:sz w:val="18"/>
        <w:szCs w:val="18"/>
      </w:rPr>
      <w:fldChar w:fldCharType="separate"/>
    </w:r>
    <w:r w:rsidR="00816D74" w:rsidRPr="00631F25">
      <w:rPr>
        <w:b/>
        <w:bCs/>
        <w:caps/>
        <w:noProof/>
        <w:color w:val="000000" w:themeColor="text1"/>
        <w:sz w:val="18"/>
        <w:szCs w:val="18"/>
      </w:rPr>
      <w:t>2</w:t>
    </w:r>
    <w:r w:rsidRPr="00631F25">
      <w:rPr>
        <w:b/>
        <w:bCs/>
        <w:caps/>
        <w:noProof/>
        <w:color w:val="000000" w:themeColor="text1"/>
        <w:sz w:val="18"/>
        <w:szCs w:val="18"/>
      </w:rPr>
      <w:fldChar w:fldCharType="end"/>
    </w:r>
    <w:r w:rsidRPr="00631F25">
      <w:rPr>
        <w:b/>
        <w:bCs/>
        <w:caps/>
        <w:noProof/>
        <w:color w:val="000000" w:themeColor="text1"/>
        <w:sz w:val="18"/>
        <w:szCs w:val="18"/>
      </w:rPr>
      <w:t xml:space="preserve"> of 2</w:t>
    </w:r>
    <w:r w:rsidRPr="00631F25">
      <w:rPr>
        <w:b/>
        <w:bCs/>
        <w:caps/>
        <w:noProof/>
        <w:color w:val="000000" w:themeColor="text1"/>
        <w:sz w:val="18"/>
        <w:szCs w:val="18"/>
      </w:rPr>
      <w:tab/>
      <w:t>30/05/2017</w:t>
    </w:r>
  </w:p>
  <w:p w14:paraId="6E45CE70" w14:textId="77777777" w:rsidR="004C281C" w:rsidRDefault="004C28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BDEB" w14:textId="77777777" w:rsidR="004C281C" w:rsidRDefault="004C2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E2BF5" w14:textId="77777777" w:rsidR="00A61DEC" w:rsidRDefault="00A61DEC" w:rsidP="004C281C">
      <w:pPr>
        <w:spacing w:after="0" w:line="240" w:lineRule="auto"/>
      </w:pPr>
      <w:r>
        <w:separator/>
      </w:r>
    </w:p>
  </w:footnote>
  <w:footnote w:type="continuationSeparator" w:id="0">
    <w:p w14:paraId="5B13DC6E" w14:textId="77777777" w:rsidR="00A61DEC" w:rsidRDefault="00A61DEC" w:rsidP="004C2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30080" w14:textId="77777777" w:rsidR="004C281C" w:rsidRDefault="004C2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44C12" w14:textId="77777777" w:rsidR="004C281C" w:rsidRDefault="004C28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8A3DF" w14:textId="77777777" w:rsidR="004C281C" w:rsidRDefault="004C28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575"/>
    <w:rsid w:val="00091843"/>
    <w:rsid w:val="000E4D86"/>
    <w:rsid w:val="00184487"/>
    <w:rsid w:val="0019741D"/>
    <w:rsid w:val="001D52FF"/>
    <w:rsid w:val="001F4B8D"/>
    <w:rsid w:val="002744E4"/>
    <w:rsid w:val="004C281C"/>
    <w:rsid w:val="00525F51"/>
    <w:rsid w:val="00604A85"/>
    <w:rsid w:val="00621F8E"/>
    <w:rsid w:val="00631F25"/>
    <w:rsid w:val="007371A7"/>
    <w:rsid w:val="007767BD"/>
    <w:rsid w:val="00816D74"/>
    <w:rsid w:val="00841D55"/>
    <w:rsid w:val="008A0A0A"/>
    <w:rsid w:val="008F30C7"/>
    <w:rsid w:val="00984180"/>
    <w:rsid w:val="00A07BCC"/>
    <w:rsid w:val="00A523D7"/>
    <w:rsid w:val="00A61DEC"/>
    <w:rsid w:val="00AB410D"/>
    <w:rsid w:val="00B168DA"/>
    <w:rsid w:val="00B35CCB"/>
    <w:rsid w:val="00B71E56"/>
    <w:rsid w:val="00B927A1"/>
    <w:rsid w:val="00BC1AF5"/>
    <w:rsid w:val="00D64AB5"/>
    <w:rsid w:val="00DF6BD9"/>
    <w:rsid w:val="00E43575"/>
    <w:rsid w:val="00E5475E"/>
    <w:rsid w:val="00F04B50"/>
    <w:rsid w:val="00F92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E9109"/>
  <w15:docId w15:val="{EA36B899-B528-460C-BEF0-17D85BCE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43575"/>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3575"/>
    <w:rPr>
      <w:rFonts w:ascii="Arial" w:eastAsia="Times New Roman" w:hAnsi="Arial" w:cs="Arial"/>
      <w:b/>
      <w:bCs/>
      <w:sz w:val="24"/>
      <w:szCs w:val="24"/>
    </w:rPr>
  </w:style>
  <w:style w:type="table" w:styleId="TableGrid">
    <w:name w:val="Table Grid"/>
    <w:basedOn w:val="TableNormal"/>
    <w:uiPriority w:val="39"/>
    <w:rsid w:val="00E43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68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8DA"/>
    <w:rPr>
      <w:rFonts w:ascii="Segoe UI" w:hAnsi="Segoe UI" w:cs="Segoe UI"/>
      <w:sz w:val="18"/>
      <w:szCs w:val="18"/>
    </w:rPr>
  </w:style>
  <w:style w:type="paragraph" w:styleId="Header">
    <w:name w:val="header"/>
    <w:basedOn w:val="Normal"/>
    <w:link w:val="HeaderChar"/>
    <w:uiPriority w:val="99"/>
    <w:unhideWhenUsed/>
    <w:rsid w:val="004C28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81C"/>
  </w:style>
  <w:style w:type="paragraph" w:styleId="Footer">
    <w:name w:val="footer"/>
    <w:basedOn w:val="Normal"/>
    <w:link w:val="FooterChar"/>
    <w:uiPriority w:val="99"/>
    <w:unhideWhenUsed/>
    <w:rsid w:val="004C28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0AC29DD6B5C96448895C10FB6B6BB40" ma:contentTypeVersion="1" ma:contentTypeDescription="Create a new document." ma:contentTypeScope="" ma:versionID="42bd44f970d4edb8f79e1436816dd13a">
  <xsd:schema xmlns:xsd="http://www.w3.org/2001/XMLSchema" xmlns:xs="http://www.w3.org/2001/XMLSchema" xmlns:p="http://schemas.microsoft.com/office/2006/metadata/properties" xmlns:ns1="http://schemas.microsoft.com/sharepoint/v3" xmlns:ns2="559e8a90-c5f0-4960-93bb-48a9a6be2d22" targetNamespace="http://schemas.microsoft.com/office/2006/metadata/properties" ma:root="true" ma:fieldsID="d829b61348ee045281d16a536e717370" ns1:_="" ns2:_="">
    <xsd:import namespace="http://schemas.microsoft.com/sharepoint/v3"/>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559e8a90-c5f0-4960-93bb-48a9a6be2d22">R63NPHTH4QFH-124-1364</_dlc_DocId>
    <_dlc_DocIdUrl xmlns="559e8a90-c5f0-4960-93bb-48a9a6be2d22">
      <Url>https://staffnet.stmarys.ac.uk/services-departments/HumanResources/_layouts/15/DocIdRedir.aspx?ID=R63NPHTH4QFH-124-1364</Url>
      <Description>R63NPHTH4QFH-124-1364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DD144-752E-4E32-972D-B104817290D8}">
  <ds:schemaRefs>
    <ds:schemaRef ds:uri="http://schemas.microsoft.com/sharepoint/events"/>
  </ds:schemaRefs>
</ds:datastoreItem>
</file>

<file path=customXml/itemProps2.xml><?xml version="1.0" encoding="utf-8"?>
<ds:datastoreItem xmlns:ds="http://schemas.openxmlformats.org/officeDocument/2006/customXml" ds:itemID="{22ADD0A2-D381-4988-8240-09695D272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918256-813F-463C-A381-3ED25794D665}">
  <ds:schemaRefs>
    <ds:schemaRef ds:uri="http://schemas.microsoft.com/office/2006/metadata/properties"/>
    <ds:schemaRef ds:uri="http://schemas.microsoft.com/office/infopath/2007/PartnerControls"/>
    <ds:schemaRef ds:uri="http://schemas.microsoft.com/sharepoint/v3"/>
    <ds:schemaRef ds:uri="559e8a90-c5f0-4960-93bb-48a9a6be2d22"/>
  </ds:schemaRefs>
</ds:datastoreItem>
</file>

<file path=customXml/itemProps4.xml><?xml version="1.0" encoding="utf-8"?>
<ds:datastoreItem xmlns:ds="http://schemas.openxmlformats.org/officeDocument/2006/customXml" ds:itemID="{AF713E2D-B441-4B81-A3E2-A979936B0786}">
  <ds:schemaRefs>
    <ds:schemaRef ds:uri="http://schemas.microsoft.com/sharepoint/v3/contenttype/forms"/>
  </ds:schemaRefs>
</ds:datastoreItem>
</file>

<file path=customXml/itemProps5.xml><?xml version="1.0" encoding="utf-8"?>
<ds:datastoreItem xmlns:ds="http://schemas.openxmlformats.org/officeDocument/2006/customXml" ds:itemID="{0362D7B6-5605-8A41-8970-D1D03F189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Request to re-evaluate a post form</vt:lpstr>
    </vt:vector>
  </TitlesOfParts>
  <Company>SMUC</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re-evaluate a post form</dc:title>
  <dc:creator>Amy Inman</dc:creator>
  <cp:lastModifiedBy>Andrea McComb</cp:lastModifiedBy>
  <cp:revision>4</cp:revision>
  <cp:lastPrinted>2017-04-04T09:51:00Z</cp:lastPrinted>
  <dcterms:created xsi:type="dcterms:W3CDTF">2021-02-08T16:44:00Z</dcterms:created>
  <dcterms:modified xsi:type="dcterms:W3CDTF">2021-02-10T16:29:32Z</dcterms:modified>
  <cp:keywords>
  </cp:keywords>
  <dc:subject>Request to re-evaluate a post form</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b096f116-e5c4-4c48-b01e-5e5142dc4c89</vt:lpwstr>
  </property>
  <property fmtid="{D5CDD505-2E9C-101B-9397-08002B2CF9AE}" pid="3" name="ContentTypeId">
    <vt:lpwstr>0x01010020AC29DD6B5C96448895C10FB6B6BB40</vt:lpwstr>
  </property>
</Properties>
</file>