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77C44" w:rsidR="0080537B" w:rsidP="0080537B" w:rsidRDefault="0080537B" w14:paraId="1EE0FC52" w14:textId="77777777">
      <w:pPr>
        <w:jc w:val="right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Appendix 3</w:t>
      </w:r>
    </w:p>
    <w:p w:rsidRPr="007A132E" w:rsidR="0080537B" w:rsidP="0080537B" w:rsidRDefault="0080537B" w14:paraId="383C866B" w14:textId="77777777">
      <w:pPr>
        <w:jc w:val="center"/>
        <w:rPr>
          <w:rFonts w:ascii="Helvetica" w:hAnsi="Helvetica"/>
          <w:b/>
          <w:sz w:val="24"/>
          <w:szCs w:val="24"/>
        </w:rPr>
      </w:pPr>
      <w:r w:rsidRPr="007A132E">
        <w:rPr>
          <w:rFonts w:ascii="Helvetica" w:hAnsi="Helvetica"/>
          <w:b/>
          <w:sz w:val="24"/>
          <w:szCs w:val="24"/>
        </w:rPr>
        <w:t>Interviewing Form – Please note the questions are examples only, they can be adjusted/amended to suit your needs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5387"/>
        <w:gridCol w:w="3118"/>
      </w:tblGrid>
      <w:tr w:rsidRPr="00EE1274" w:rsidR="0080537B" w:rsidTr="00324BA9" w14:paraId="139AC332" w14:textId="77777777">
        <w:trPr>
          <w:jc w:val="center"/>
        </w:trPr>
        <w:tc>
          <w:tcPr>
            <w:tcW w:w="5240" w:type="dxa"/>
          </w:tcPr>
          <w:p w:rsidRPr="00EE1274" w:rsidR="0080537B" w:rsidP="00324BA9" w:rsidRDefault="0080537B" w14:paraId="04FD8C4B" w14:textId="77777777">
            <w:pPr>
              <w:rPr>
                <w:rFonts w:ascii="Helvetica" w:hAnsi="Helvetica"/>
                <w:b/>
              </w:rPr>
            </w:pPr>
            <w:r w:rsidRPr="00EE1274">
              <w:rPr>
                <w:rFonts w:ascii="Helvetica" w:hAnsi="Helvetica"/>
                <w:b/>
              </w:rPr>
              <w:t>Post Title</w:t>
            </w:r>
          </w:p>
        </w:tc>
        <w:tc>
          <w:tcPr>
            <w:tcW w:w="5387" w:type="dxa"/>
          </w:tcPr>
          <w:p w:rsidRPr="00EE1274" w:rsidR="0080537B" w:rsidP="00324BA9" w:rsidRDefault="0080537B" w14:paraId="0DFBCF6C" w14:textId="77777777">
            <w:pPr>
              <w:rPr>
                <w:rFonts w:ascii="Helvetica" w:hAnsi="Helvetica"/>
                <w:b/>
              </w:rPr>
            </w:pPr>
            <w:r w:rsidRPr="00EE1274">
              <w:rPr>
                <w:rFonts w:ascii="Helvetica" w:hAnsi="Helvetica"/>
                <w:b/>
              </w:rPr>
              <w:t>Department</w:t>
            </w:r>
          </w:p>
        </w:tc>
        <w:tc>
          <w:tcPr>
            <w:tcW w:w="3118" w:type="dxa"/>
          </w:tcPr>
          <w:p w:rsidRPr="00EE1274" w:rsidR="0080537B" w:rsidP="00324BA9" w:rsidRDefault="0080537B" w14:paraId="1051223A" w14:textId="77777777">
            <w:pPr>
              <w:rPr>
                <w:rFonts w:ascii="Helvetica" w:hAnsi="Helvetica"/>
                <w:b/>
              </w:rPr>
            </w:pPr>
            <w:r w:rsidRPr="00EE1274">
              <w:rPr>
                <w:rFonts w:ascii="Helvetica" w:hAnsi="Helvetica"/>
                <w:b/>
              </w:rPr>
              <w:t>Interview Date</w:t>
            </w:r>
          </w:p>
        </w:tc>
      </w:tr>
      <w:tr w:rsidRPr="00EE1274" w:rsidR="0080537B" w:rsidTr="00324BA9" w14:paraId="3F7960D0" w14:textId="77777777">
        <w:trPr>
          <w:jc w:val="center"/>
        </w:trPr>
        <w:tc>
          <w:tcPr>
            <w:tcW w:w="5240" w:type="dxa"/>
            <w:vAlign w:val="center"/>
          </w:tcPr>
          <w:p w:rsidRPr="00EE1274" w:rsidR="0080537B" w:rsidP="00324BA9" w:rsidRDefault="0080537B" w14:paraId="333F0A84" w14:textId="77777777">
            <w:pPr>
              <w:rPr>
                <w:rFonts w:ascii="Helvetica" w:hAnsi="Helvetica"/>
              </w:rPr>
            </w:pPr>
          </w:p>
          <w:p w:rsidRPr="00EE1274" w:rsidR="0080537B" w:rsidP="00324BA9" w:rsidRDefault="0080537B" w14:paraId="14832A05" w14:textId="77777777">
            <w:pPr>
              <w:rPr>
                <w:rFonts w:ascii="Helvetica" w:hAnsi="Helvetica"/>
              </w:rPr>
            </w:pPr>
          </w:p>
        </w:tc>
        <w:tc>
          <w:tcPr>
            <w:tcW w:w="5387" w:type="dxa"/>
            <w:vAlign w:val="center"/>
          </w:tcPr>
          <w:p w:rsidRPr="00EE1274" w:rsidR="0080537B" w:rsidP="00324BA9" w:rsidRDefault="0080537B" w14:paraId="06EFC0E9" w14:textId="77777777">
            <w:pPr>
              <w:rPr>
                <w:rFonts w:ascii="Helvetica" w:hAnsi="Helvetica"/>
              </w:rPr>
            </w:pPr>
          </w:p>
        </w:tc>
        <w:tc>
          <w:tcPr>
            <w:tcW w:w="3118" w:type="dxa"/>
            <w:vAlign w:val="center"/>
          </w:tcPr>
          <w:p w:rsidRPr="00EE1274" w:rsidR="0080537B" w:rsidP="00324BA9" w:rsidRDefault="0080537B" w14:paraId="36C85BE0" w14:textId="77777777">
            <w:pPr>
              <w:rPr>
                <w:rFonts w:ascii="Helvetica" w:hAnsi="Helvetica"/>
              </w:rPr>
            </w:pPr>
          </w:p>
        </w:tc>
      </w:tr>
      <w:tr w:rsidRPr="00EE1274" w:rsidR="0080537B" w:rsidTr="00324BA9" w14:paraId="16100483" w14:textId="77777777">
        <w:trPr>
          <w:jc w:val="center"/>
        </w:trPr>
        <w:tc>
          <w:tcPr>
            <w:tcW w:w="5240" w:type="dxa"/>
          </w:tcPr>
          <w:p w:rsidRPr="00EE1274" w:rsidR="0080537B" w:rsidP="00324BA9" w:rsidRDefault="0080537B" w14:paraId="2E83ED7F" w14:textId="77777777">
            <w:pPr>
              <w:rPr>
                <w:rFonts w:ascii="Helvetica" w:hAnsi="Helvetica"/>
                <w:b/>
              </w:rPr>
            </w:pPr>
            <w:r w:rsidRPr="00EE1274">
              <w:rPr>
                <w:rFonts w:ascii="Helvetica" w:hAnsi="Helvetica"/>
                <w:b/>
              </w:rPr>
              <w:t>Candidate Name</w:t>
            </w:r>
          </w:p>
        </w:tc>
        <w:tc>
          <w:tcPr>
            <w:tcW w:w="5387" w:type="dxa"/>
          </w:tcPr>
          <w:p w:rsidRPr="00EE1274" w:rsidR="0080537B" w:rsidP="00324BA9" w:rsidRDefault="0080537B" w14:paraId="163AE420" w14:textId="77777777">
            <w:pPr>
              <w:rPr>
                <w:rFonts w:ascii="Helvetica" w:hAnsi="Helvetica"/>
                <w:b/>
              </w:rPr>
            </w:pPr>
            <w:r w:rsidRPr="00EE1274">
              <w:rPr>
                <w:rFonts w:ascii="Helvetica" w:hAnsi="Helvetica"/>
                <w:b/>
              </w:rPr>
              <w:t>Interview Panel Member Name</w:t>
            </w:r>
          </w:p>
        </w:tc>
        <w:tc>
          <w:tcPr>
            <w:tcW w:w="3118" w:type="dxa"/>
          </w:tcPr>
          <w:p w:rsidRPr="00EE1274" w:rsidR="0080537B" w:rsidP="00324BA9" w:rsidRDefault="0080537B" w14:paraId="6C4E61EF" w14:textId="77777777">
            <w:pPr>
              <w:rPr>
                <w:rFonts w:ascii="Helvetica" w:hAnsi="Helvetica"/>
                <w:b/>
              </w:rPr>
            </w:pPr>
            <w:r w:rsidRPr="00EE1274">
              <w:rPr>
                <w:rFonts w:ascii="Helvetica" w:hAnsi="Helvetica"/>
                <w:b/>
              </w:rPr>
              <w:t>Total Score</w:t>
            </w:r>
          </w:p>
        </w:tc>
      </w:tr>
      <w:tr w:rsidRPr="00EE1274" w:rsidR="0080537B" w:rsidTr="00324BA9" w14:paraId="5619B826" w14:textId="77777777">
        <w:trPr>
          <w:trHeight w:val="441"/>
          <w:jc w:val="center"/>
        </w:trPr>
        <w:tc>
          <w:tcPr>
            <w:tcW w:w="5240" w:type="dxa"/>
            <w:vAlign w:val="center"/>
          </w:tcPr>
          <w:p w:rsidRPr="00EE1274" w:rsidR="0080537B" w:rsidP="00324BA9" w:rsidRDefault="0080537B" w14:paraId="7F89E4A3" w14:textId="77777777">
            <w:pPr>
              <w:rPr>
                <w:rFonts w:ascii="Helvetica" w:hAnsi="Helvetica"/>
              </w:rPr>
            </w:pPr>
          </w:p>
          <w:p w:rsidRPr="00EE1274" w:rsidR="0080537B" w:rsidP="00324BA9" w:rsidRDefault="0080537B" w14:paraId="68153341" w14:textId="77777777">
            <w:pPr>
              <w:rPr>
                <w:rFonts w:ascii="Helvetica" w:hAnsi="Helvetica"/>
              </w:rPr>
            </w:pPr>
          </w:p>
        </w:tc>
        <w:tc>
          <w:tcPr>
            <w:tcW w:w="5387" w:type="dxa"/>
            <w:vAlign w:val="center"/>
          </w:tcPr>
          <w:p w:rsidRPr="00EE1274" w:rsidR="0080537B" w:rsidP="00324BA9" w:rsidRDefault="0080537B" w14:paraId="105C3023" w14:textId="77777777">
            <w:pPr>
              <w:rPr>
                <w:rFonts w:ascii="Helvetica" w:hAnsi="Helvetica"/>
              </w:rPr>
            </w:pPr>
          </w:p>
        </w:tc>
        <w:tc>
          <w:tcPr>
            <w:tcW w:w="3118" w:type="dxa"/>
            <w:vAlign w:val="center"/>
          </w:tcPr>
          <w:p w:rsidRPr="00EE1274" w:rsidR="0080537B" w:rsidP="00324BA9" w:rsidRDefault="0080537B" w14:paraId="3BAF7B4B" w14:textId="77777777">
            <w:pPr>
              <w:rPr>
                <w:rFonts w:ascii="Helvetica" w:hAnsi="Helvetica"/>
              </w:rPr>
            </w:pPr>
          </w:p>
        </w:tc>
      </w:tr>
    </w:tbl>
    <w:p w:rsidR="00D50D46" w:rsidP="00D50D46" w:rsidRDefault="0080537B" w14:paraId="7F5F9E3C" w14:textId="77777777">
      <w:pPr>
        <w:spacing w:before="240"/>
        <w:ind w:left="1500" w:hanging="1500"/>
        <w:rPr>
          <w:rFonts w:ascii="Helvetica" w:hAnsi="Helvetica"/>
          <w:b/>
        </w:rPr>
        <w:sectPr w:rsidR="00D50D46" w:rsidSect="0080537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0546F">
        <w:rPr>
          <w:rFonts w:ascii="Helvetica" w:hAnsi="Helvetica"/>
          <w:b/>
        </w:rPr>
        <w:t>Scoring:</w:t>
      </w:r>
      <w:r w:rsidR="00D50D46">
        <w:rPr>
          <w:rFonts w:ascii="Helvetica" w:hAnsi="Helvetica"/>
          <w:b/>
        </w:rPr>
        <w:tab/>
      </w:r>
    </w:p>
    <w:p w:rsidR="00D50D46" w:rsidP="00D50D46" w:rsidRDefault="0080537B" w14:paraId="07D03E68" w14:textId="12B330B0">
      <w:pPr>
        <w:rPr>
          <w:rFonts w:ascii="Helvetica" w:hAnsi="Helvetica"/>
        </w:rPr>
      </w:pPr>
      <w:r>
        <w:rPr>
          <w:rFonts w:ascii="Helvetica" w:hAnsi="Helvetica"/>
        </w:rPr>
        <w:t>5 = Exceede</w:t>
      </w:r>
      <w:r w:rsidR="00D50D46">
        <w:rPr>
          <w:rFonts w:ascii="Helvetica" w:hAnsi="Helvetica"/>
        </w:rPr>
        <w:t>d</w:t>
      </w:r>
    </w:p>
    <w:p w:rsidR="00D50D46" w:rsidP="00D50D46" w:rsidRDefault="0080537B" w14:paraId="7D44FAA2" w14:textId="77777777">
      <w:pPr>
        <w:rPr>
          <w:rFonts w:ascii="Helvetica" w:hAnsi="Helvetica"/>
        </w:rPr>
      </w:pPr>
      <w:r w:rsidRPr="00B0546F">
        <w:rPr>
          <w:rFonts w:ascii="Helvetica" w:hAnsi="Helvetica"/>
        </w:rPr>
        <w:t xml:space="preserve">4 = </w:t>
      </w:r>
      <w:r>
        <w:rPr>
          <w:rFonts w:ascii="Helvetica" w:hAnsi="Helvetica"/>
        </w:rPr>
        <w:t>Fully Met Criteria</w:t>
      </w:r>
      <w:r w:rsidR="00D50D46">
        <w:rPr>
          <w:rFonts w:ascii="Helvetica" w:hAnsi="Helvetica"/>
        </w:rPr>
        <w:tab/>
      </w:r>
      <w:r w:rsidR="00D50D46">
        <w:rPr>
          <w:rFonts w:ascii="Helvetica" w:hAnsi="Helvetica"/>
        </w:rPr>
        <w:tab/>
      </w:r>
    </w:p>
    <w:p w:rsidR="00D50D46" w:rsidP="00D50D46" w:rsidRDefault="0080537B" w14:paraId="4C17D444" w14:textId="77777777">
      <w:pPr>
        <w:rPr>
          <w:rFonts w:ascii="Helvetica" w:hAnsi="Helvetica"/>
        </w:rPr>
      </w:pPr>
      <w:r>
        <w:rPr>
          <w:rFonts w:ascii="Helvetica" w:hAnsi="Helvetica"/>
        </w:rPr>
        <w:t>3 = Met Criteri</w:t>
      </w:r>
      <w:r w:rsidR="00D50D46">
        <w:rPr>
          <w:rFonts w:ascii="Helvetica" w:hAnsi="Helvetica"/>
        </w:rPr>
        <w:t>a</w:t>
      </w:r>
      <w:r w:rsidR="00D50D46">
        <w:rPr>
          <w:rFonts w:ascii="Helvetica" w:hAnsi="Helvetica"/>
        </w:rPr>
        <w:tab/>
      </w:r>
    </w:p>
    <w:p w:rsidR="00D50D46" w:rsidP="00D50D46" w:rsidRDefault="0080537B" w14:paraId="610792BA" w14:textId="77777777">
      <w:pPr>
        <w:rPr>
          <w:rFonts w:ascii="Helvetica" w:hAnsi="Helvetica"/>
        </w:rPr>
      </w:pPr>
      <w:r>
        <w:rPr>
          <w:rFonts w:ascii="Helvetica" w:hAnsi="Helvetica"/>
        </w:rPr>
        <w:t xml:space="preserve">2 = Partially Met Criteria </w:t>
      </w:r>
      <w:r w:rsidR="00D50D46">
        <w:rPr>
          <w:rFonts w:ascii="Helvetica" w:hAnsi="Helvetica"/>
        </w:rPr>
        <w:tab/>
      </w:r>
    </w:p>
    <w:p w:rsidR="00D50D46" w:rsidP="00D50D46" w:rsidRDefault="0080537B" w14:paraId="38F0FB1E" w14:textId="77777777">
      <w:pPr>
        <w:rPr>
          <w:rFonts w:ascii="Helvetica" w:hAnsi="Helvetica"/>
        </w:rPr>
      </w:pPr>
      <w:r>
        <w:rPr>
          <w:rFonts w:ascii="Helvetica" w:hAnsi="Helvetica"/>
        </w:rPr>
        <w:t>1</w:t>
      </w:r>
      <w:r w:rsidRPr="00B0546F">
        <w:rPr>
          <w:rFonts w:ascii="Helvetica" w:hAnsi="Helvetica"/>
        </w:rPr>
        <w:t xml:space="preserve"> = </w:t>
      </w:r>
      <w:r>
        <w:rPr>
          <w:rFonts w:ascii="Helvetica" w:hAnsi="Helvetica"/>
        </w:rPr>
        <w:t>Not Met Criteria</w:t>
      </w:r>
      <w:r w:rsidR="00D50D46">
        <w:rPr>
          <w:rFonts w:ascii="Helvetica" w:hAnsi="Helvetica"/>
        </w:rPr>
        <w:tab/>
      </w:r>
    </w:p>
    <w:p w:rsidRPr="000D60F0" w:rsidR="0080537B" w:rsidP="00D50D46" w:rsidRDefault="0080537B" w14:paraId="1090627D" w14:textId="7A94C907">
      <w:pPr>
        <w:rPr>
          <w:rFonts w:ascii="Helvetica" w:hAnsi="Helvetica"/>
        </w:rPr>
      </w:pPr>
      <w:r w:rsidRPr="00B0546F">
        <w:rPr>
          <w:rFonts w:ascii="Helvetica" w:hAnsi="Helvetica"/>
        </w:rPr>
        <w:t xml:space="preserve">0 = </w:t>
      </w:r>
      <w:r>
        <w:rPr>
          <w:rFonts w:ascii="Helvetica" w:hAnsi="Helvetica"/>
        </w:rPr>
        <w:t>Failed to meet criteria</w:t>
      </w:r>
    </w:p>
    <w:p w:rsidR="00D50D46" w:rsidP="0080537B" w:rsidRDefault="00D50D46" w14:paraId="306611F6" w14:textId="77777777">
      <w:pPr>
        <w:rPr>
          <w:rFonts w:ascii="Helvetica" w:hAnsi="Helvetica"/>
          <w:b/>
        </w:rPr>
        <w:sectPr w:rsidR="00D50D46" w:rsidSect="00D50D46">
          <w:type w:val="continuous"/>
          <w:pgSz w:w="16838" w:h="11906" w:orient="landscape"/>
          <w:pgMar w:top="1440" w:right="1440" w:bottom="1440" w:left="1440" w:header="708" w:footer="708" w:gutter="0"/>
          <w:cols w:space="708" w:num="3"/>
          <w:docGrid w:linePitch="360"/>
        </w:sectPr>
      </w:pPr>
    </w:p>
    <w:p w:rsidRPr="00CC7218" w:rsidR="0080537B" w:rsidP="0080537B" w:rsidRDefault="0080537B" w14:paraId="0E1F0452" w14:textId="12465CE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Give overview of process: Presentation first, questions from the presentation and then lead into interview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7796"/>
        <w:gridCol w:w="912"/>
      </w:tblGrid>
      <w:tr w:rsidR="0080537B" w:rsidTr="00324BA9" w14:paraId="65CA9383" w14:textId="77777777">
        <w:tc>
          <w:tcPr>
            <w:tcW w:w="5240" w:type="dxa"/>
          </w:tcPr>
          <w:p w:rsidRPr="000D60F0" w:rsidR="0080537B" w:rsidP="00324BA9" w:rsidRDefault="0080537B" w14:paraId="56F56606" w14:textId="77777777">
            <w:pPr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7796" w:type="dxa"/>
          </w:tcPr>
          <w:p w:rsidRPr="000D60F0" w:rsidR="0080537B" w:rsidP="00324BA9" w:rsidRDefault="0080537B" w14:paraId="1F57E2C7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Comments/Notes</w:t>
            </w:r>
          </w:p>
        </w:tc>
        <w:tc>
          <w:tcPr>
            <w:tcW w:w="912" w:type="dxa"/>
          </w:tcPr>
          <w:p w:rsidRPr="000D60F0" w:rsidR="0080537B" w:rsidP="00324BA9" w:rsidRDefault="0080537B" w14:paraId="09A3A3AB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Score</w:t>
            </w:r>
          </w:p>
        </w:tc>
      </w:tr>
      <w:tr w:rsidR="0080537B" w:rsidTr="00324BA9" w14:paraId="44D72198" w14:textId="77777777">
        <w:tc>
          <w:tcPr>
            <w:tcW w:w="5240" w:type="dxa"/>
          </w:tcPr>
          <w:p w:rsidRPr="000D60F0" w:rsidR="0080537B" w:rsidP="0080537B" w:rsidRDefault="0080537B" w14:paraId="2789F1DE" w14:textId="77777777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Why are you interested in the role of Human Resources Intern at St Mary’s University?</w:t>
            </w:r>
          </w:p>
        </w:tc>
        <w:tc>
          <w:tcPr>
            <w:tcW w:w="7796" w:type="dxa"/>
          </w:tcPr>
          <w:p w:rsidR="0080537B" w:rsidP="00324BA9" w:rsidRDefault="0080537B" w14:paraId="72108CFD" w14:textId="77777777">
            <w:pPr>
              <w:rPr>
                <w:rFonts w:ascii="Helvetica" w:hAnsi="Helvetica"/>
              </w:rPr>
            </w:pPr>
          </w:p>
        </w:tc>
        <w:tc>
          <w:tcPr>
            <w:tcW w:w="912" w:type="dxa"/>
          </w:tcPr>
          <w:p w:rsidR="0080537B" w:rsidP="00324BA9" w:rsidRDefault="0080537B" w14:paraId="7FFDC0B7" w14:textId="77777777">
            <w:pPr>
              <w:rPr>
                <w:rFonts w:ascii="Helvetica" w:hAnsi="Helvetica"/>
              </w:rPr>
            </w:pPr>
          </w:p>
        </w:tc>
      </w:tr>
      <w:tr w:rsidR="0080537B" w:rsidTr="00324BA9" w14:paraId="6AAA0028" w14:textId="77777777">
        <w:tc>
          <w:tcPr>
            <w:tcW w:w="5240" w:type="dxa"/>
          </w:tcPr>
          <w:p w:rsidRPr="000D60F0" w:rsidR="0080537B" w:rsidP="0080537B" w:rsidRDefault="0080537B" w14:paraId="0C309A77" w14:textId="77777777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skills and experience can you bring to the role?</w:t>
            </w:r>
          </w:p>
        </w:tc>
        <w:tc>
          <w:tcPr>
            <w:tcW w:w="7796" w:type="dxa"/>
          </w:tcPr>
          <w:p w:rsidR="0080537B" w:rsidP="00324BA9" w:rsidRDefault="0080537B" w14:paraId="3FA27D54" w14:textId="77777777">
            <w:pPr>
              <w:rPr>
                <w:rFonts w:ascii="Helvetica" w:hAnsi="Helvetica"/>
              </w:rPr>
            </w:pPr>
          </w:p>
        </w:tc>
        <w:tc>
          <w:tcPr>
            <w:tcW w:w="912" w:type="dxa"/>
          </w:tcPr>
          <w:p w:rsidR="0080537B" w:rsidP="00324BA9" w:rsidRDefault="0080537B" w14:paraId="57AEDEE6" w14:textId="77777777">
            <w:pPr>
              <w:rPr>
                <w:rFonts w:ascii="Helvetica" w:hAnsi="Helvetica"/>
              </w:rPr>
            </w:pPr>
          </w:p>
        </w:tc>
      </w:tr>
      <w:tr w:rsidR="0080537B" w:rsidTr="00324BA9" w14:paraId="36435954" w14:textId="77777777">
        <w:tc>
          <w:tcPr>
            <w:tcW w:w="5240" w:type="dxa"/>
          </w:tcPr>
          <w:p w:rsidRPr="000D60F0" w:rsidR="0080537B" w:rsidP="0080537B" w:rsidRDefault="0080537B" w14:paraId="16D5003C" w14:textId="77777777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Organisational skills are paramount in this role, can you talk me through how you organise your working day?</w:t>
            </w:r>
          </w:p>
        </w:tc>
        <w:tc>
          <w:tcPr>
            <w:tcW w:w="7796" w:type="dxa"/>
          </w:tcPr>
          <w:p w:rsidR="0080537B" w:rsidP="00324BA9" w:rsidRDefault="0080537B" w14:paraId="0476C163" w14:textId="77777777">
            <w:pPr>
              <w:rPr>
                <w:rFonts w:ascii="Helvetica" w:hAnsi="Helvetica"/>
              </w:rPr>
            </w:pPr>
          </w:p>
        </w:tc>
        <w:tc>
          <w:tcPr>
            <w:tcW w:w="912" w:type="dxa"/>
          </w:tcPr>
          <w:p w:rsidR="0080537B" w:rsidP="00324BA9" w:rsidRDefault="0080537B" w14:paraId="5AE5A04C" w14:textId="77777777">
            <w:pPr>
              <w:rPr>
                <w:rFonts w:ascii="Helvetica" w:hAnsi="Helvetica"/>
              </w:rPr>
            </w:pPr>
          </w:p>
        </w:tc>
      </w:tr>
      <w:tr w:rsidR="0080537B" w:rsidTr="00324BA9" w14:paraId="4B3E995D" w14:textId="77777777">
        <w:tc>
          <w:tcPr>
            <w:tcW w:w="5240" w:type="dxa"/>
          </w:tcPr>
          <w:p w:rsidR="0080537B" w:rsidP="0080537B" w:rsidRDefault="0080537B" w14:paraId="50C6BD90" w14:textId="77777777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</w:rPr>
            </w:pPr>
            <w:r>
              <w:rPr>
                <w:rFonts w:ascii="Helvetica" w:hAnsi="Helvetica" w:cs="Times New Roman"/>
              </w:rPr>
              <w:t>Some of the tasks may be mundane, repetitive tasks. How do you ensure you remain motivated while also ensuring accuracy to the work?</w:t>
            </w:r>
          </w:p>
        </w:tc>
        <w:tc>
          <w:tcPr>
            <w:tcW w:w="7796" w:type="dxa"/>
          </w:tcPr>
          <w:p w:rsidR="0080537B" w:rsidP="00324BA9" w:rsidRDefault="0080537B" w14:paraId="7363132D" w14:textId="77777777">
            <w:pPr>
              <w:rPr>
                <w:rFonts w:ascii="Helvetica" w:hAnsi="Helvetica"/>
              </w:rPr>
            </w:pPr>
          </w:p>
        </w:tc>
        <w:tc>
          <w:tcPr>
            <w:tcW w:w="912" w:type="dxa"/>
          </w:tcPr>
          <w:p w:rsidR="0080537B" w:rsidP="00324BA9" w:rsidRDefault="0080537B" w14:paraId="3AE3ABB2" w14:textId="77777777">
            <w:pPr>
              <w:rPr>
                <w:rFonts w:ascii="Helvetica" w:hAnsi="Helvetica"/>
              </w:rPr>
            </w:pPr>
          </w:p>
        </w:tc>
      </w:tr>
      <w:tr w:rsidR="0080537B" w:rsidTr="00324BA9" w14:paraId="44BB2285" w14:textId="77777777">
        <w:tc>
          <w:tcPr>
            <w:tcW w:w="5240" w:type="dxa"/>
          </w:tcPr>
          <w:p w:rsidRPr="00D50D46" w:rsidR="0080537B" w:rsidP="00D50D46" w:rsidRDefault="0080537B" w14:paraId="61E4B9DF" w14:textId="185DB480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What experience do you have of using IT packages? </w:t>
            </w:r>
            <w:r w:rsidRPr="00026197">
              <w:rPr>
                <w:rFonts w:ascii="Helvetica" w:hAnsi="Helvetica"/>
                <w:bCs/>
                <w:lang w:val="en"/>
              </w:rPr>
              <w:t xml:space="preserve">When have you used them and what have you used them for? Do you have experience of using databases? </w:t>
            </w:r>
            <w:bookmarkStart w:name="_GoBack" w:id="0"/>
            <w:bookmarkEnd w:id="0"/>
          </w:p>
        </w:tc>
        <w:tc>
          <w:tcPr>
            <w:tcW w:w="7796" w:type="dxa"/>
          </w:tcPr>
          <w:p w:rsidR="0080537B" w:rsidP="00324BA9" w:rsidRDefault="0080537B" w14:paraId="1EBB7E46" w14:textId="77777777">
            <w:pPr>
              <w:rPr>
                <w:rFonts w:ascii="Helvetica" w:hAnsi="Helvetica"/>
              </w:rPr>
            </w:pPr>
          </w:p>
          <w:p w:rsidR="0080537B" w:rsidP="00324BA9" w:rsidRDefault="0080537B" w14:paraId="19E80A3D" w14:textId="77777777">
            <w:pPr>
              <w:rPr>
                <w:rFonts w:ascii="Helvetica" w:hAnsi="Helvetica"/>
              </w:rPr>
            </w:pPr>
          </w:p>
          <w:p w:rsidR="0080537B" w:rsidP="00324BA9" w:rsidRDefault="0080537B" w14:paraId="75DD9296" w14:textId="77777777">
            <w:pPr>
              <w:rPr>
                <w:rFonts w:ascii="Helvetica" w:hAnsi="Helvetica"/>
              </w:rPr>
            </w:pPr>
          </w:p>
        </w:tc>
        <w:tc>
          <w:tcPr>
            <w:tcW w:w="912" w:type="dxa"/>
          </w:tcPr>
          <w:p w:rsidR="0080537B" w:rsidP="00324BA9" w:rsidRDefault="0080537B" w14:paraId="504D68D2" w14:textId="77777777">
            <w:pPr>
              <w:rPr>
                <w:rFonts w:ascii="Helvetica" w:hAnsi="Helvetica"/>
              </w:rPr>
            </w:pPr>
          </w:p>
        </w:tc>
      </w:tr>
      <w:tr w:rsidR="0080537B" w:rsidTr="00324BA9" w14:paraId="42DF9489" w14:textId="77777777">
        <w:tc>
          <w:tcPr>
            <w:tcW w:w="5240" w:type="dxa"/>
          </w:tcPr>
          <w:p w:rsidRPr="00026197" w:rsidR="0080537B" w:rsidP="0080537B" w:rsidRDefault="0080537B" w14:paraId="5A28272D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/>
              </w:rPr>
            </w:pPr>
            <w:r w:rsidRPr="00026197">
              <w:rPr>
                <w:rFonts w:ascii="Helvetica" w:hAnsi="Helvetica"/>
              </w:rPr>
              <w:lastRenderedPageBreak/>
              <w:t>Tell me about a time when you had to work to conflicting priorities to deliver a good service.</w:t>
            </w:r>
          </w:p>
          <w:p w:rsidR="0080537B" w:rsidP="00324BA9" w:rsidRDefault="0080537B" w14:paraId="5173C18A" w14:textId="77777777">
            <w:pPr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  <w:p w:rsidR="0080537B" w:rsidP="0080537B" w:rsidRDefault="0080537B" w14:paraId="60D49CF4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How did you organise your time?</w:t>
            </w:r>
          </w:p>
          <w:p w:rsidR="0080537B" w:rsidP="0080537B" w:rsidRDefault="0080537B" w14:paraId="579623F7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did you do to ensure it all got done?</w:t>
            </w:r>
          </w:p>
          <w:p w:rsidRPr="00026197" w:rsidR="0080537B" w:rsidP="0080537B" w:rsidRDefault="0080537B" w14:paraId="35EEA714" w14:textId="777777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026197">
              <w:rPr>
                <w:rFonts w:ascii="Helvetica" w:hAnsi="Helvetica"/>
              </w:rPr>
              <w:t>What prevented you from getting it all done?</w:t>
            </w:r>
          </w:p>
        </w:tc>
        <w:tc>
          <w:tcPr>
            <w:tcW w:w="7796" w:type="dxa"/>
          </w:tcPr>
          <w:p w:rsidR="0080537B" w:rsidP="00324BA9" w:rsidRDefault="0080537B" w14:paraId="1F8C76C5" w14:textId="77777777">
            <w:pPr>
              <w:rPr>
                <w:rFonts w:ascii="Helvetica" w:hAnsi="Helvetica"/>
              </w:rPr>
            </w:pPr>
          </w:p>
        </w:tc>
        <w:tc>
          <w:tcPr>
            <w:tcW w:w="912" w:type="dxa"/>
          </w:tcPr>
          <w:p w:rsidR="0080537B" w:rsidP="00324BA9" w:rsidRDefault="0080537B" w14:paraId="6AB52880" w14:textId="77777777">
            <w:pPr>
              <w:rPr>
                <w:rFonts w:ascii="Helvetica" w:hAnsi="Helvetica"/>
              </w:rPr>
            </w:pPr>
          </w:p>
        </w:tc>
      </w:tr>
      <w:tr w:rsidR="0080537B" w:rsidTr="00324BA9" w14:paraId="59C5710D" w14:textId="77777777">
        <w:tc>
          <w:tcPr>
            <w:tcW w:w="5240" w:type="dxa"/>
          </w:tcPr>
          <w:p w:rsidRPr="00026197" w:rsidR="0080537B" w:rsidP="0080537B" w:rsidRDefault="0080537B" w14:paraId="1652240A" w14:textId="77777777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  <w:bCs/>
              </w:rPr>
            </w:pPr>
            <w:r w:rsidRPr="00026197">
              <w:rPr>
                <w:rFonts w:ascii="Helvetica" w:hAnsi="Helvetica"/>
                <w:bCs/>
              </w:rPr>
              <w:t xml:space="preserve">How would you describe your levels of customer service skills? Could you give an example of where you have had to deal with a difficult customer in the past? </w:t>
            </w:r>
          </w:p>
          <w:p w:rsidRPr="0062610C" w:rsidR="0080537B" w:rsidP="0080537B" w:rsidRDefault="0080537B" w14:paraId="683D460F" w14:textId="77777777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Helvetica" w:hAnsi="Helvetica"/>
                <w:bCs/>
              </w:rPr>
            </w:pPr>
            <w:r w:rsidRPr="0062610C">
              <w:rPr>
                <w:rFonts w:ascii="Helvetica" w:hAnsi="Helvetica"/>
                <w:bCs/>
              </w:rPr>
              <w:t>How did you handle the situation?</w:t>
            </w:r>
          </w:p>
          <w:p w:rsidR="0080537B" w:rsidP="0080537B" w:rsidRDefault="0080537B" w14:paraId="11B590A8" w14:textId="77777777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Helvetica" w:hAnsi="Helvetica"/>
                <w:bCs/>
              </w:rPr>
            </w:pPr>
            <w:r w:rsidRPr="0062610C">
              <w:rPr>
                <w:rFonts w:ascii="Helvetica" w:hAnsi="Helvetica"/>
                <w:bCs/>
              </w:rPr>
              <w:t>What was the outcome?</w:t>
            </w:r>
          </w:p>
          <w:p w:rsidRPr="00026197" w:rsidR="0080537B" w:rsidP="0080537B" w:rsidRDefault="0080537B" w14:paraId="7D7B4363" w14:textId="77777777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Helvetica" w:hAnsi="Helvetica"/>
                <w:bCs/>
              </w:rPr>
            </w:pPr>
            <w:r w:rsidRPr="00026197">
              <w:rPr>
                <w:rFonts w:ascii="Helvetica" w:hAnsi="Helvetica"/>
                <w:bCs/>
              </w:rPr>
              <w:t>What did you learn?</w:t>
            </w:r>
          </w:p>
        </w:tc>
        <w:tc>
          <w:tcPr>
            <w:tcW w:w="7796" w:type="dxa"/>
          </w:tcPr>
          <w:p w:rsidR="0080537B" w:rsidP="00324BA9" w:rsidRDefault="0080537B" w14:paraId="7CD51C4E" w14:textId="77777777">
            <w:pPr>
              <w:rPr>
                <w:rFonts w:ascii="Helvetica" w:hAnsi="Helvetica"/>
              </w:rPr>
            </w:pPr>
          </w:p>
        </w:tc>
        <w:tc>
          <w:tcPr>
            <w:tcW w:w="912" w:type="dxa"/>
          </w:tcPr>
          <w:p w:rsidR="0080537B" w:rsidP="00324BA9" w:rsidRDefault="0080537B" w14:paraId="16ABD98B" w14:textId="77777777">
            <w:pPr>
              <w:rPr>
                <w:rFonts w:ascii="Helvetica" w:hAnsi="Helvetica"/>
              </w:rPr>
            </w:pPr>
          </w:p>
        </w:tc>
      </w:tr>
      <w:tr w:rsidR="0080537B" w:rsidTr="00324BA9" w14:paraId="36DEDBE0" w14:textId="77777777">
        <w:tc>
          <w:tcPr>
            <w:tcW w:w="5240" w:type="dxa"/>
          </w:tcPr>
          <w:p w:rsidRPr="00C77C44" w:rsidR="0080537B" w:rsidP="0080537B" w:rsidRDefault="0080537B" w14:paraId="068EEB79" w14:textId="77777777">
            <w:pPr>
              <w:pStyle w:val="ListParagraph"/>
              <w:numPr>
                <w:ilvl w:val="0"/>
                <w:numId w:val="2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This role involves handling information and data of a confidential nature. How will you ensure that confidentiality is maintained at all times?</w:t>
            </w:r>
          </w:p>
        </w:tc>
        <w:tc>
          <w:tcPr>
            <w:tcW w:w="7796" w:type="dxa"/>
          </w:tcPr>
          <w:p w:rsidR="0080537B" w:rsidP="00324BA9" w:rsidRDefault="0080537B" w14:paraId="33EC3C14" w14:textId="77777777">
            <w:pPr>
              <w:rPr>
                <w:rFonts w:ascii="Helvetica" w:hAnsi="Helvetica"/>
              </w:rPr>
            </w:pPr>
          </w:p>
        </w:tc>
        <w:tc>
          <w:tcPr>
            <w:tcW w:w="912" w:type="dxa"/>
          </w:tcPr>
          <w:p w:rsidR="0080537B" w:rsidP="00324BA9" w:rsidRDefault="0080537B" w14:paraId="08C98ACF" w14:textId="77777777">
            <w:pPr>
              <w:rPr>
                <w:rFonts w:ascii="Helvetica" w:hAnsi="Helvetica"/>
              </w:rPr>
            </w:pPr>
          </w:p>
        </w:tc>
      </w:tr>
    </w:tbl>
    <w:p w:rsidR="00983D3C" w:rsidP="0080537B" w:rsidRDefault="00983D3C" w14:paraId="1EA5EE74" w14:textId="77777777"/>
    <w:sectPr w:rsidR="00983D3C" w:rsidSect="00D50D46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77F1"/>
    <w:multiLevelType w:val="hybridMultilevel"/>
    <w:tmpl w:val="2D36ED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6BC"/>
    <w:multiLevelType w:val="hybridMultilevel"/>
    <w:tmpl w:val="BB2A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7B"/>
    <w:rsid w:val="0080537B"/>
    <w:rsid w:val="00983D3C"/>
    <w:rsid w:val="00D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0A14"/>
  <w15:chartTrackingRefBased/>
  <w15:docId w15:val="{D4DC5255-CED5-471A-8AA3-D012A72E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7B"/>
    <w:pPr>
      <w:ind w:left="720"/>
      <w:contextualSpacing/>
    </w:pPr>
  </w:style>
  <w:style w:type="table" w:styleId="TableGrid">
    <w:name w:val="Table Grid"/>
    <w:basedOn w:val="TableNormal"/>
    <w:uiPriority w:val="59"/>
    <w:rsid w:val="0080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0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R63NPHTH4QFH-124-1341</_dlc_DocId>
    <_dlc_DocIdUrl xmlns="559e8a90-c5f0-4960-93bb-48a9a6be2d22">
      <Url>https://staffnet.stmarys.ac.uk/services-departments/HumanResources/_layouts/15/DocIdRedir.aspx?ID=R63NPHTH4QFH-124-1341</Url>
      <Description>R63NPHTH4QFH-124-1341</Description>
    </_dlc_DocIdUrl>
  </documentManagement>
</p:properties>
</file>

<file path=customXml/itemProps1.xml><?xml version="1.0" encoding="utf-8"?>
<ds:datastoreItem xmlns:ds="http://schemas.openxmlformats.org/officeDocument/2006/customXml" ds:itemID="{ADA8FCAB-D595-4F67-8489-0CD8042AE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2A2F5-862B-4EBC-A934-6E9415C53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1BCF7-F1DB-4120-A4AE-CC83A6D167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A70C50-90B6-4EAB-8774-8133446D6E3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559e8a90-c5f0-4960-93bb-48a9a6be2d22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Example questions and scoring sheet</dc:title>
  <dc:subject>Example Questions and Scoring Sheet</dc:subject>
  <dc:creator>Tally Kandola</dc:creator>
  <cp:keywords>
  </cp:keywords>
  <dc:description>
  </dc:description>
  <cp:lastModifiedBy>Rob Johnson</cp:lastModifiedBy>
  <cp:revision>2</cp:revision>
  <dcterms:created xsi:type="dcterms:W3CDTF">2020-01-16T17:22:00Z</dcterms:created>
  <dcterms:modified xsi:type="dcterms:W3CDTF">2021-07-28T15:34:03Z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68fafa75-e1d4-4bd4-b3ff-04201905c167</vt:lpwstr>
  </property>
</Properties>
</file>