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3D02" w:rsidR="003805DA" w:rsidP="00A73D02" w:rsidRDefault="003805DA" w14:paraId="63E9ACC0" w14:textId="77777777">
      <w:pPr>
        <w:rPr>
          <w:b/>
          <w:sz w:val="12"/>
          <w:u w:val="single"/>
        </w:rPr>
      </w:pPr>
    </w:p>
    <w:p w:rsidR="003805DA" w:rsidP="00A73D02" w:rsidRDefault="00422D59" w14:paraId="320F2715" w14:textId="10457284">
      <w:pPr>
        <w:jc w:val="center"/>
        <w:rPr>
          <w:rFonts w:ascii="Helvetica" w:hAnsi="Helvetica" w:cs="Helvetica"/>
          <w:b/>
          <w:u w:val="single"/>
        </w:rPr>
      </w:pPr>
      <w:r w:rsidRPr="00A73D02">
        <w:rPr>
          <w:rFonts w:ascii="Helvetica" w:hAnsi="Helvetica" w:cs="Helvetica"/>
          <w:b/>
          <w:u w:val="single"/>
        </w:rPr>
        <w:t>Recruitment Manager</w:t>
      </w:r>
      <w:r w:rsidRPr="00A73D02" w:rsidR="004C67B3">
        <w:rPr>
          <w:rFonts w:ascii="Helvetica" w:hAnsi="Helvetica" w:cs="Helvetica"/>
          <w:b/>
          <w:u w:val="single"/>
        </w:rPr>
        <w:t xml:space="preserve"> FAQS</w:t>
      </w:r>
    </w:p>
    <w:p w:rsidRPr="00A73D02" w:rsidR="00A73D02" w:rsidP="00A73D02" w:rsidRDefault="00A73D02" w14:paraId="5346E37B" w14:textId="77777777">
      <w:pPr>
        <w:jc w:val="center"/>
        <w:rPr>
          <w:rFonts w:ascii="Helvetica" w:hAnsi="Helvetica" w:cs="Helvetica"/>
          <w:b/>
          <w:u w:val="single"/>
        </w:rPr>
      </w:pPr>
    </w:p>
    <w:p w:rsidRPr="00A73D02" w:rsidR="00356F20" w:rsidRDefault="00356F20" w14:paraId="21AB573C" w14:textId="77777777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How do I start a recruitment campaign?</w:t>
      </w:r>
    </w:p>
    <w:p w:rsidR="00356F20" w:rsidRDefault="00356F20" w14:paraId="453E57A9" w14:textId="0C79E421">
      <w:r w:rsidRPr="00A73D02">
        <w:rPr>
          <w:rFonts w:ascii="Helvetica" w:hAnsi="Helvetica" w:cs="Helvetica"/>
        </w:rPr>
        <w:t xml:space="preserve">You can start your recruitment campaign once your Headcount Control business case has been approved. Guidance on starting a recruitment campaign can be found </w:t>
      </w:r>
      <w:hyperlink w:history="1" r:id="rId7">
        <w:r w:rsidRPr="00BD3815">
          <w:rPr>
            <w:rStyle w:val="Hyperlink"/>
            <w:rFonts w:ascii="Helvetica" w:hAnsi="Helvetica" w:cs="Helvetica"/>
          </w:rPr>
          <w:t>here</w:t>
        </w:r>
      </w:hyperlink>
      <w:r w:rsidRPr="00A73D02">
        <w:rPr>
          <w:rFonts w:ascii="Helvetica" w:hAnsi="Helvetica" w:cs="Helvetica"/>
        </w:rPr>
        <w:t xml:space="preserve"> </w:t>
      </w:r>
    </w:p>
    <w:p w:rsidRPr="00A73D02" w:rsidR="001477BD" w:rsidP="001477BD" w:rsidRDefault="001477BD" w14:paraId="03B5D773" w14:textId="77777777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As a Recruiting Manager, what access will I need?</w:t>
      </w:r>
    </w:p>
    <w:p w:rsidRPr="00A73D02" w:rsidR="00273EB8" w:rsidP="001477BD" w:rsidRDefault="00273EB8" w14:paraId="7216FD36" w14:textId="1A5ACB1A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>You will need a Recruitment Manager role to start recruitment on the HR system</w:t>
      </w:r>
      <w:r w:rsidRPr="00A73D02" w:rsidR="00481544">
        <w:rPr>
          <w:rFonts w:ascii="Helvetica" w:hAnsi="Helvetica" w:cs="Helvetica"/>
        </w:rPr>
        <w:t xml:space="preserve">. </w:t>
      </w:r>
      <w:r w:rsidRPr="00A73D02" w:rsidR="00D71092">
        <w:rPr>
          <w:rFonts w:ascii="Helvetica" w:hAnsi="Helvetica" w:cs="Helvetica"/>
        </w:rPr>
        <w:t xml:space="preserve">If you do not already have this access you can contact </w:t>
      </w:r>
      <w:hyperlink w:history="1" r:id="rId8">
        <w:r w:rsidRPr="00A73D02" w:rsidR="006E2076">
          <w:rPr>
            <w:rStyle w:val="Hyperlink"/>
            <w:rFonts w:ascii="Helvetica" w:hAnsi="Helvetica" w:cs="Helvetica"/>
          </w:rPr>
          <w:t>HRhelpdesk@stmarys.ac.uk</w:t>
        </w:r>
      </w:hyperlink>
      <w:r w:rsidRPr="00A73D02" w:rsidR="006E2076">
        <w:rPr>
          <w:rFonts w:ascii="Helvetica" w:hAnsi="Helvetica" w:cs="Helvetica"/>
        </w:rPr>
        <w:t xml:space="preserve"> </w:t>
      </w:r>
      <w:r w:rsidRPr="00A73D02" w:rsidR="00D71092">
        <w:rPr>
          <w:rFonts w:ascii="Helvetica" w:hAnsi="Helvetica" w:cs="Helvetica"/>
        </w:rPr>
        <w:t>to request access.</w:t>
      </w:r>
    </w:p>
    <w:p w:rsidRPr="00A73D02" w:rsidR="001477BD" w:rsidP="001477BD" w:rsidRDefault="001477BD" w14:paraId="76FD07C9" w14:textId="77777777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As a Panel Member, what access will I need</w:t>
      </w:r>
      <w:r w:rsidRPr="00A73D02" w:rsidR="00D71092">
        <w:rPr>
          <w:rFonts w:ascii="Helvetica" w:hAnsi="Helvetica" w:cs="Helvetica"/>
          <w:b/>
        </w:rPr>
        <w:t xml:space="preserve"> for shortlisting</w:t>
      </w:r>
      <w:r w:rsidRPr="00A73D02">
        <w:rPr>
          <w:rFonts w:ascii="Helvetica" w:hAnsi="Helvetica" w:cs="Helvetica"/>
          <w:b/>
        </w:rPr>
        <w:t>?</w:t>
      </w:r>
    </w:p>
    <w:p w:rsidRPr="00A73D02" w:rsidR="00D71092" w:rsidP="001477BD" w:rsidRDefault="00D71092" w14:paraId="64209DEF" w14:textId="54AD47DC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 xml:space="preserve">You will need a Panel Member role to start shortlisting on the HR system. If you do not already have this access you can contact </w:t>
      </w:r>
      <w:hyperlink w:history="1" r:id="rId9">
        <w:r w:rsidRPr="00A73D02" w:rsidR="006E2076">
          <w:rPr>
            <w:rStyle w:val="Hyperlink"/>
            <w:rFonts w:ascii="Helvetica" w:hAnsi="Helvetica" w:cs="Helvetica"/>
          </w:rPr>
          <w:t>HRhelpdesk@stmarys.ac.uk</w:t>
        </w:r>
      </w:hyperlink>
      <w:r w:rsidRPr="00A73D02" w:rsidR="006E2076">
        <w:rPr>
          <w:rFonts w:ascii="Helvetica" w:hAnsi="Helvetica" w:cs="Helvetica"/>
        </w:rPr>
        <w:t xml:space="preserve"> </w:t>
      </w:r>
      <w:r w:rsidRPr="00A73D02">
        <w:rPr>
          <w:rFonts w:ascii="Helvetica" w:hAnsi="Helvetica" w:cs="Helvetica"/>
        </w:rPr>
        <w:t>to request access.</w:t>
      </w:r>
    </w:p>
    <w:p w:rsidRPr="00A73D02" w:rsidR="00356F20" w:rsidRDefault="0063651F" w14:paraId="5257B3AA" w14:textId="77777777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How do I</w:t>
      </w:r>
      <w:r w:rsidRPr="00A73D02" w:rsidR="00356F20">
        <w:rPr>
          <w:rFonts w:ascii="Helvetica" w:hAnsi="Helvetica" w:cs="Helvetica"/>
          <w:b/>
        </w:rPr>
        <w:t xml:space="preserve"> make a change to the information on my Requisition request</w:t>
      </w:r>
      <w:r w:rsidRPr="00A73D02">
        <w:rPr>
          <w:rFonts w:ascii="Helvetica" w:hAnsi="Helvetica" w:cs="Helvetica"/>
          <w:b/>
        </w:rPr>
        <w:t>?</w:t>
      </w:r>
    </w:p>
    <w:p w:rsidRPr="00A73D02" w:rsidR="00A50E70" w:rsidRDefault="00A50E70" w14:paraId="0994526F" w14:textId="17295E99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 xml:space="preserve">You must not make any changes to the Requisition request after you have submitted it. Please contact the HR Recruitment team if you require any amendments to be made via </w:t>
      </w:r>
      <w:hyperlink w:history="1" r:id="rId10">
        <w:r w:rsidRPr="00A73D02" w:rsidR="006E2076">
          <w:rPr>
            <w:rStyle w:val="Hyperlink"/>
            <w:rFonts w:ascii="Helvetica" w:hAnsi="Helvetica" w:cs="Helvetica"/>
          </w:rPr>
          <w:t>HRhelpdesk@stmarys.ac.uk</w:t>
        </w:r>
      </w:hyperlink>
    </w:p>
    <w:p w:rsidRPr="00A73D02" w:rsidR="004B354D" w:rsidRDefault="0063651F" w14:paraId="1A2B1F5A" w14:textId="77777777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How can I extend</w:t>
      </w:r>
      <w:r w:rsidRPr="00A73D02" w:rsidR="004B354D">
        <w:rPr>
          <w:rFonts w:ascii="Helvetica" w:hAnsi="Helvetica" w:cs="Helvetica"/>
          <w:b/>
        </w:rPr>
        <w:t xml:space="preserve"> the closing date on my advert?</w:t>
      </w:r>
    </w:p>
    <w:p w:rsidRPr="00A73D02" w:rsidR="005A3284" w:rsidRDefault="00D71092" w14:paraId="11E30DAE" w14:textId="6C8DCB83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 xml:space="preserve">You must not make any changes to the Requisition request after you have submitted it. Please contact the </w:t>
      </w:r>
      <w:hyperlink w:history="1" r:id="rId11">
        <w:r w:rsidRPr="00A73D02" w:rsidR="00B13611">
          <w:rPr>
            <w:rStyle w:val="Hyperlink"/>
            <w:rFonts w:ascii="Helvetica" w:hAnsi="Helvetica" w:cs="Helvetica"/>
          </w:rPr>
          <w:t>HRjob@stmarys.ac.uk</w:t>
        </w:r>
      </w:hyperlink>
      <w:r w:rsidRPr="00A73D02" w:rsidR="00B13611">
        <w:rPr>
          <w:rFonts w:ascii="Helvetica" w:hAnsi="Helvetica" w:cs="Helvetica"/>
        </w:rPr>
        <w:t xml:space="preserve"> </w:t>
      </w:r>
      <w:r w:rsidRPr="00A73D02">
        <w:rPr>
          <w:rFonts w:ascii="Helvetica" w:hAnsi="Helvetica" w:cs="Helvetica"/>
        </w:rPr>
        <w:t>if you require any amendments to be made</w:t>
      </w:r>
      <w:r w:rsidRPr="00A73D02" w:rsidR="00B13611">
        <w:rPr>
          <w:rFonts w:ascii="Helvetica" w:hAnsi="Helvetica" w:cs="Helvetica"/>
        </w:rPr>
        <w:t>.</w:t>
      </w:r>
    </w:p>
    <w:p w:rsidRPr="00A73D02" w:rsidR="000A2912" w:rsidRDefault="000A2912" w14:paraId="5D77627C" w14:textId="77777777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How long will it take for my advert to be published?</w:t>
      </w:r>
    </w:p>
    <w:p w:rsidRPr="00A73D02" w:rsidR="000A2912" w:rsidRDefault="00B44CEF" w14:paraId="480A2163" w14:textId="14CB8770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 xml:space="preserve">Adverts are usually published within 48 hours of your requisition being </w:t>
      </w:r>
      <w:r w:rsidRPr="00A73D02" w:rsidR="000035B0">
        <w:rPr>
          <w:rFonts w:ascii="Helvetica" w:hAnsi="Helvetica" w:cs="Helvetica"/>
        </w:rPr>
        <w:t xml:space="preserve">fully </w:t>
      </w:r>
      <w:r w:rsidRPr="00A73D02">
        <w:rPr>
          <w:rFonts w:ascii="Helvetica" w:hAnsi="Helvetica" w:cs="Helvetica"/>
        </w:rPr>
        <w:t xml:space="preserve">approved. </w:t>
      </w:r>
      <w:r w:rsidRPr="00A73D02" w:rsidR="000A2912">
        <w:rPr>
          <w:rFonts w:ascii="Helvetica" w:hAnsi="Helvetica" w:cs="Helvetica"/>
        </w:rPr>
        <w:t>You will receive an email notification when your advert has been published.</w:t>
      </w:r>
    </w:p>
    <w:p w:rsidRPr="00A73D02" w:rsidR="0063651F" w:rsidRDefault="00A50E70" w14:paraId="47AFB3D9" w14:textId="77777777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When can I start shortlisting?</w:t>
      </w:r>
    </w:p>
    <w:p w:rsidRPr="00A73D02" w:rsidR="0030112D" w:rsidRDefault="0030112D" w14:paraId="3A93605A" w14:textId="77777777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 xml:space="preserve">You will receive an email notification from HR Systems to confirm when you can start shortlisting your applicants on </w:t>
      </w:r>
      <w:r w:rsidRPr="00A73D02" w:rsidR="00273EB8">
        <w:rPr>
          <w:rFonts w:ascii="Helvetica" w:hAnsi="Helvetica" w:cs="Helvetica"/>
        </w:rPr>
        <w:t>the HR system</w:t>
      </w:r>
      <w:r w:rsidRPr="00A73D02">
        <w:rPr>
          <w:rFonts w:ascii="Helvetica" w:hAnsi="Helvetica" w:cs="Helvetica"/>
        </w:rPr>
        <w:t>. This notification will normally be sent at 12pm on the day after the job advert closes.</w:t>
      </w:r>
    </w:p>
    <w:p w:rsidRPr="00A73D02" w:rsidR="00A50E70" w:rsidRDefault="00224FB6" w14:paraId="42E43257" w14:textId="77777777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Can I print all applications for a single advert in bulk?</w:t>
      </w:r>
    </w:p>
    <w:p w:rsidRPr="00A73D02" w:rsidR="00224FB6" w:rsidRDefault="00224FB6" w14:paraId="476BFEAF" w14:textId="71EE5458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 xml:space="preserve">Yes, please refer to the </w:t>
      </w:r>
      <w:r w:rsidRPr="003D16A5">
        <w:rPr>
          <w:rFonts w:ascii="Helvetica" w:hAnsi="Helvetica" w:cs="Helvetica"/>
        </w:rPr>
        <w:t>Recruitment Managers guide</w:t>
      </w:r>
      <w:r w:rsidRPr="00A73D02" w:rsidR="00B13611">
        <w:rPr>
          <w:rFonts w:ascii="Helvetica" w:hAnsi="Helvetica" w:cs="Helvetica"/>
        </w:rPr>
        <w:t>.</w:t>
      </w:r>
    </w:p>
    <w:p w:rsidRPr="00A73D02" w:rsidR="00802F06" w:rsidRDefault="00802F06" w14:paraId="15165991" w14:textId="77777777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 xml:space="preserve">Can I </w:t>
      </w:r>
      <w:r w:rsidRPr="00A73D02" w:rsidR="00441ED4">
        <w:rPr>
          <w:rFonts w:ascii="Helvetica" w:hAnsi="Helvetica" w:cs="Helvetica"/>
          <w:b/>
        </w:rPr>
        <w:t>remove/add Panel Members for applicant shortlisting after the advert has closed?</w:t>
      </w:r>
    </w:p>
    <w:p w:rsidRPr="00A73D02" w:rsidR="00441ED4" w:rsidRDefault="00D71092" w14:paraId="1576C8ED" w14:textId="6A93AA4B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 xml:space="preserve">Yes, you should contact </w:t>
      </w:r>
      <w:hyperlink w:history="1" r:id="rId12">
        <w:r w:rsidRPr="00A73D02" w:rsidR="005A3284">
          <w:rPr>
            <w:rStyle w:val="Hyperlink"/>
            <w:rFonts w:ascii="Helvetica" w:hAnsi="Helvetica" w:cs="Helvetica"/>
          </w:rPr>
          <w:t>HRhelpdesk@stmarys.ac.uk</w:t>
        </w:r>
      </w:hyperlink>
      <w:r w:rsidRPr="00A73D02" w:rsidR="005A3284">
        <w:rPr>
          <w:rFonts w:ascii="Helvetica" w:hAnsi="Helvetica" w:cs="Helvetica"/>
        </w:rPr>
        <w:t xml:space="preserve"> </w:t>
      </w:r>
      <w:r w:rsidRPr="00A73D02">
        <w:rPr>
          <w:rFonts w:ascii="Helvetica" w:hAnsi="Helvetica" w:cs="Helvetica"/>
        </w:rPr>
        <w:t xml:space="preserve">to request for this change to be made. Your new </w:t>
      </w:r>
      <w:r w:rsidRPr="00A73D02" w:rsidR="00D328FB">
        <w:rPr>
          <w:rFonts w:ascii="Helvetica" w:hAnsi="Helvetica" w:cs="Helvetica"/>
        </w:rPr>
        <w:t>Panel Member will not have access to shortlist until this request has been made.</w:t>
      </w:r>
    </w:p>
    <w:p w:rsidRPr="00A73D02" w:rsidR="00356F20" w:rsidRDefault="00E06BF5" w14:paraId="666E6B13" w14:textId="5C28B948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How will I know if my shortlisted candidates have booked an interview slot?</w:t>
      </w:r>
    </w:p>
    <w:p w:rsidRPr="00A73D02" w:rsidR="00EE340E" w:rsidRDefault="00EE340E" w14:paraId="46C21D47" w14:textId="41251BC3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 xml:space="preserve">You will receive an email notification when a candidate books their </w:t>
      </w:r>
      <w:r w:rsidRPr="00A73D02" w:rsidR="00717C9F">
        <w:rPr>
          <w:rFonts w:ascii="Helvetica" w:hAnsi="Helvetica" w:cs="Helvetica"/>
        </w:rPr>
        <w:t xml:space="preserve">interview slot. HR will also send out a calendar invite to the interview panel with candidate information. </w:t>
      </w:r>
    </w:p>
    <w:p w:rsidRPr="003D16A5" w:rsidR="0098416E" w:rsidRDefault="00E06BF5" w14:paraId="5DD618AC" w14:textId="17A12F85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lastRenderedPageBreak/>
        <w:t>How will I know if a candidate has cancelled their interview slot?</w:t>
      </w:r>
    </w:p>
    <w:p w:rsidRPr="00A73D02" w:rsidR="00717C9F" w:rsidRDefault="00717C9F" w14:paraId="3A1C8CAD" w14:textId="531B6A9E">
      <w:pPr>
        <w:rPr>
          <w:rFonts w:ascii="Helvetica" w:hAnsi="Helvetica" w:cs="Helvetica"/>
        </w:rPr>
      </w:pPr>
      <w:r w:rsidRPr="00A73D02">
        <w:rPr>
          <w:rFonts w:ascii="Helvetica" w:hAnsi="Helvetica" w:cs="Helvetica"/>
        </w:rPr>
        <w:t>You will receive an email notification when a candidate cancels their interview slot.</w:t>
      </w:r>
    </w:p>
    <w:p w:rsidRPr="00A73D02" w:rsidR="00E06BF5" w:rsidRDefault="00155BA5" w14:paraId="7CFE8A83" w14:textId="69B059EE">
      <w:pPr>
        <w:rPr>
          <w:rFonts w:ascii="Helvetica" w:hAnsi="Helvetica" w:cs="Helvetica"/>
          <w:b/>
        </w:rPr>
      </w:pPr>
      <w:r w:rsidRPr="00A73D02">
        <w:rPr>
          <w:rFonts w:ascii="Helvetica" w:hAnsi="Helvetica" w:cs="Helvetica"/>
          <w:b/>
        </w:rPr>
        <w:t>Can I change the interview date(s)/time(s)?</w:t>
      </w:r>
    </w:p>
    <w:p w:rsidRPr="00A73D02" w:rsidR="00155BA5" w:rsidRDefault="00155BA5" w14:paraId="6549DEC7" w14:textId="516909D8">
      <w:pPr>
        <w:rPr>
          <w:rStyle w:val="Hyperlink"/>
          <w:rFonts w:ascii="Helvetica" w:hAnsi="Helvetica" w:cs="Helvetica"/>
        </w:rPr>
      </w:pPr>
      <w:r w:rsidRPr="00A73D02">
        <w:rPr>
          <w:rFonts w:ascii="Helvetica" w:hAnsi="Helvetica" w:cs="Helvetica"/>
        </w:rPr>
        <w:t xml:space="preserve">You can request for changes to interview date(s) and time(s) by contacting </w:t>
      </w:r>
      <w:hyperlink w:history="1" r:id="rId13">
        <w:r w:rsidRPr="00A73D02" w:rsidR="001147DE">
          <w:rPr>
            <w:rStyle w:val="Hyperlink"/>
            <w:rFonts w:ascii="Helvetica" w:hAnsi="Helvetica" w:cs="Helvetica"/>
          </w:rPr>
          <w:t>HRjobs@stmarys.ac.uk</w:t>
        </w:r>
      </w:hyperlink>
    </w:p>
    <w:p w:rsidRPr="00A73D02" w:rsidR="00F11E0D" w:rsidRDefault="00F11E0D" w14:paraId="1B0353EE" w14:textId="77777777">
      <w:pPr>
        <w:rPr>
          <w:rFonts w:ascii="Helvetica" w:hAnsi="Helvetica" w:cs="Helvetica"/>
          <w:sz w:val="21"/>
          <w:szCs w:val="21"/>
        </w:rPr>
      </w:pPr>
    </w:p>
    <w:sectPr w:rsidRPr="00A73D02" w:rsidR="00F11E0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DBD8" w14:textId="77777777" w:rsidR="009B6DA0" w:rsidRDefault="009B6DA0" w:rsidP="009B6DA0">
      <w:pPr>
        <w:spacing w:after="0" w:line="240" w:lineRule="auto"/>
      </w:pPr>
      <w:r>
        <w:separator/>
      </w:r>
    </w:p>
  </w:endnote>
  <w:endnote w:type="continuationSeparator" w:id="0">
    <w:p w14:paraId="1B7B372B" w14:textId="77777777" w:rsidR="009B6DA0" w:rsidRDefault="009B6DA0" w:rsidP="009B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DCF0" w14:textId="77777777" w:rsidR="009B6DA0" w:rsidRDefault="009B6DA0" w:rsidP="009B6DA0">
      <w:pPr>
        <w:spacing w:after="0" w:line="240" w:lineRule="auto"/>
      </w:pPr>
      <w:r>
        <w:separator/>
      </w:r>
    </w:p>
  </w:footnote>
  <w:footnote w:type="continuationSeparator" w:id="0">
    <w:p w14:paraId="5FA4890F" w14:textId="77777777" w:rsidR="009B6DA0" w:rsidRDefault="009B6DA0" w:rsidP="009B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D739" w14:textId="01FFEB8C" w:rsidR="009B6DA0" w:rsidRDefault="009B6DA0">
    <w:pPr>
      <w:pStyle w:val="Header"/>
    </w:pPr>
    <w:r>
      <w:rPr>
        <w:noProof/>
      </w:rPr>
      <w:drawing>
        <wp:inline distT="0" distB="0" distL="0" distR="0" wp14:anchorId="5F1F4640" wp14:editId="3A3FA126">
          <wp:extent cx="1369736" cy="685800"/>
          <wp:effectExtent l="0" t="0" r="1905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73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11FE8"/>
    <w:multiLevelType w:val="hybridMultilevel"/>
    <w:tmpl w:val="A7560AB6"/>
    <w:lvl w:ilvl="0" w:tplc="8C1EC5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20"/>
    <w:rsid w:val="000035B0"/>
    <w:rsid w:val="000A2912"/>
    <w:rsid w:val="000C1AB4"/>
    <w:rsid w:val="001147DE"/>
    <w:rsid w:val="001477BD"/>
    <w:rsid w:val="00155BA5"/>
    <w:rsid w:val="00224FB6"/>
    <w:rsid w:val="00273EB8"/>
    <w:rsid w:val="0030112D"/>
    <w:rsid w:val="0034747C"/>
    <w:rsid w:val="00356F20"/>
    <w:rsid w:val="003805DA"/>
    <w:rsid w:val="003D16A5"/>
    <w:rsid w:val="00422D59"/>
    <w:rsid w:val="00441ED4"/>
    <w:rsid w:val="00467464"/>
    <w:rsid w:val="00481544"/>
    <w:rsid w:val="00493C17"/>
    <w:rsid w:val="004A6D46"/>
    <w:rsid w:val="004B354D"/>
    <w:rsid w:val="004C67B3"/>
    <w:rsid w:val="005A3284"/>
    <w:rsid w:val="005E4EF2"/>
    <w:rsid w:val="0063651F"/>
    <w:rsid w:val="00681224"/>
    <w:rsid w:val="006832BA"/>
    <w:rsid w:val="006A74B4"/>
    <w:rsid w:val="006C64E2"/>
    <w:rsid w:val="006E0B93"/>
    <w:rsid w:val="006E2076"/>
    <w:rsid w:val="00717C9F"/>
    <w:rsid w:val="00802F06"/>
    <w:rsid w:val="0098416E"/>
    <w:rsid w:val="009B6DA0"/>
    <w:rsid w:val="00A50E70"/>
    <w:rsid w:val="00A662AA"/>
    <w:rsid w:val="00A71FED"/>
    <w:rsid w:val="00A73D02"/>
    <w:rsid w:val="00B13611"/>
    <w:rsid w:val="00B44CEF"/>
    <w:rsid w:val="00BD3815"/>
    <w:rsid w:val="00CC7FCA"/>
    <w:rsid w:val="00D328FB"/>
    <w:rsid w:val="00D71092"/>
    <w:rsid w:val="00DD34D1"/>
    <w:rsid w:val="00DF2E1B"/>
    <w:rsid w:val="00E06BF5"/>
    <w:rsid w:val="00E73EF7"/>
    <w:rsid w:val="00EE340E"/>
    <w:rsid w:val="00F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213C51"/>
  <w15:chartTrackingRefBased/>
  <w15:docId w15:val="{D1DA61AD-F0DA-4403-8A19-04395855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1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2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1E0D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B6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A0"/>
  </w:style>
  <w:style w:type="paragraph" w:styleId="Footer">
    <w:name w:val="footer"/>
    <w:basedOn w:val="Normal"/>
    <w:link w:val="FooterChar"/>
    <w:uiPriority w:val="99"/>
    <w:unhideWhenUsed/>
    <w:rsid w:val="009B6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helpdesk@stmarys.ac.uk" TargetMode="External"/><Relationship Id="rId13" Type="http://schemas.openxmlformats.org/officeDocument/2006/relationships/hyperlink" Target="mailto:HRjobs@stmary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esmucac-my.sharepoint.com/my?id=%2Fpersonal%2F22633%5Fstmarys%5Fac%5Fuk%2FDocuments%2FDesktop%2FUseful%20guidlines%2Fitrent%2Drecruitment%2Dmanager%2Dguide%2D2024%2Epdf&amp;parent=%2Fpersonal%2F22633%5Fstmarys%5Fac%5Fuk%2FDocuments%2FDesktop%2FUseful%20guidlines&amp;ga=1" TargetMode="External"/><Relationship Id="rId12" Type="http://schemas.openxmlformats.org/officeDocument/2006/relationships/hyperlink" Target="mailto:HRhelpdesk@stmarys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job@stmarys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Rhelpdesk@stmary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helpdesk@stmarys.ac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University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Manager FAQs</dc:title>
  <dc:subject>Recruitment Manager FAQs</dc:subject>
  <dc:creator>Zohal Siddiqui</dc:creator>
  <cp:keywords>
  </cp:keywords>
  <dc:description>
  </dc:description>
  <cp:lastModifiedBy>Gosia Seaman</cp:lastModifiedBy>
  <cp:revision>2</cp:revision>
  <cp:lastPrinted>2021-02-04T15:40:00Z</cp:lastPrinted>
  <dcterms:created xsi:type="dcterms:W3CDTF">2025-04-09T15:33:00Z</dcterms:created>
  <dcterms:modified xsi:type="dcterms:W3CDTF">2025-04-09T15:36:51Z</dcterms:modified>
</cp:coreProperties>
</file>