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03F" w:rsidP="006E003F" w:rsidRDefault="004F3686" w14:paraId="1314A3FC" w14:textId="77777777">
      <w:pPr>
        <w:spacing w:after="0" w:line="240" w:lineRule="auto"/>
        <w:jc w:val="center"/>
      </w:pPr>
      <w:r>
        <w:rPr>
          <w:noProof/>
          <w:lang w:eastAsia="en-GB"/>
        </w:rPr>
        <w:drawing>
          <wp:anchor distT="0" distB="0" distL="114300" distR="114300" simplePos="0" relativeHeight="251658240" behindDoc="0" locked="0" layoutInCell="1" allowOverlap="1" wp14:editId="596AFA55" wp14:anchorId="37ED4054">
            <wp:simplePos x="0" y="0"/>
            <wp:positionH relativeFrom="column">
              <wp:posOffset>-13123</wp:posOffset>
            </wp:positionH>
            <wp:positionV relativeFrom="paragraph">
              <wp:posOffset>424</wp:posOffset>
            </wp:positionV>
            <wp:extent cx="1552575" cy="777875"/>
            <wp:effectExtent l="0" t="0" r="952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arys-Logo-With-Crest-Colou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2575" cy="777875"/>
                    </a:xfrm>
                    <a:prstGeom prst="rect">
                      <a:avLst/>
                    </a:prstGeom>
                  </pic:spPr>
                </pic:pic>
              </a:graphicData>
            </a:graphic>
          </wp:anchor>
        </w:drawing>
      </w:r>
      <w:r w:rsidR="006E003F">
        <w:tab/>
      </w:r>
    </w:p>
    <w:p w:rsidR="006E003F" w:rsidP="006E003F" w:rsidRDefault="006E003F" w14:paraId="19E3B2BF" w14:textId="77777777">
      <w:pPr>
        <w:spacing w:after="0" w:line="240" w:lineRule="auto"/>
        <w:jc w:val="center"/>
      </w:pPr>
    </w:p>
    <w:p w:rsidRPr="004F3686" w:rsidR="006E003F" w:rsidP="006E003F" w:rsidRDefault="006E003F" w14:paraId="4F4D05B4" w14:textId="77777777">
      <w:pPr>
        <w:spacing w:after="0" w:line="240" w:lineRule="auto"/>
        <w:jc w:val="center"/>
        <w:rPr>
          <w:b/>
          <w:sz w:val="20"/>
        </w:rPr>
      </w:pPr>
      <w:r w:rsidRPr="004F3686">
        <w:rPr>
          <w:b/>
          <w:sz w:val="20"/>
        </w:rPr>
        <w:t>Title IV U.S Federal Student Aid</w:t>
      </w:r>
    </w:p>
    <w:p w:rsidRPr="004F3686" w:rsidR="006E003F" w:rsidP="006E003F" w:rsidRDefault="006E003F" w14:paraId="58E0ACB2" w14:textId="77777777">
      <w:pPr>
        <w:spacing w:after="0" w:line="240" w:lineRule="auto"/>
        <w:jc w:val="center"/>
        <w:rPr>
          <w:b/>
          <w:sz w:val="20"/>
        </w:rPr>
      </w:pPr>
      <w:r w:rsidRPr="004F3686">
        <w:rPr>
          <w:b/>
          <w:sz w:val="20"/>
        </w:rPr>
        <w:t>Confirmation of Attendance &amp; Satisfactory Academic Progress (SAP)</w:t>
      </w:r>
    </w:p>
    <w:p w:rsidRPr="006E003F" w:rsidR="003918CC" w:rsidP="006E003F" w:rsidRDefault="006E003F" w14:paraId="3E4E0E7E" w14:textId="77777777">
      <w:pPr>
        <w:spacing w:after="0" w:line="240" w:lineRule="auto"/>
        <w:jc w:val="center"/>
        <w:rPr>
          <w:b/>
          <w:sz w:val="20"/>
        </w:rPr>
      </w:pPr>
      <w:r w:rsidRPr="004F3686">
        <w:rPr>
          <w:b/>
          <w:sz w:val="20"/>
        </w:rPr>
        <w:t>Official Form</w:t>
      </w:r>
    </w:p>
    <w:p w:rsidR="004F3686" w:rsidP="006E003F" w:rsidRDefault="004F3686" w14:paraId="538ECBD8" w14:textId="328D542A">
      <w:pPr>
        <w:spacing w:after="0" w:line="240" w:lineRule="auto"/>
        <w:rPr>
          <w:b/>
          <w:sz w:val="20"/>
        </w:rPr>
      </w:pPr>
    </w:p>
    <w:p w:rsidR="00F978A8" w:rsidP="006E003F" w:rsidRDefault="00F978A8" w14:paraId="72E29444" w14:textId="795ED9B4">
      <w:pPr>
        <w:spacing w:after="0" w:line="240" w:lineRule="auto"/>
        <w:rPr>
          <w:b/>
          <w:sz w:val="20"/>
        </w:rPr>
      </w:pPr>
    </w:p>
    <w:p w:rsidR="000A44E2" w:rsidP="00325E3A" w:rsidRDefault="000A44E2" w14:paraId="70EA4A10" w14:textId="71EFDE05">
      <w:pPr>
        <w:spacing w:after="0" w:line="240" w:lineRule="auto"/>
      </w:pPr>
      <w:r>
        <w:rPr>
          <w:b/>
        </w:rPr>
        <w:t xml:space="preserve">Please Note: </w:t>
      </w:r>
      <w:r>
        <w:t xml:space="preserve">It is the student’s responsibility to obtain and submit the confirmation sheet to </w:t>
      </w:r>
      <w:r w:rsidR="00380D21">
        <w:rPr>
          <w:b/>
        </w:rPr>
        <w:t>the Federal Aid Office</w:t>
      </w:r>
      <w:r>
        <w:rPr>
          <w:b/>
        </w:rPr>
        <w:t xml:space="preserve">, </w:t>
      </w:r>
      <w:r w:rsidR="00404AF6">
        <w:t xml:space="preserve">at </w:t>
      </w:r>
      <w:hyperlink w:history="1" r:id="rId8">
        <w:r w:rsidRPr="00DB73DE" w:rsidR="00380D21">
          <w:rPr>
            <w:rStyle w:val="Hyperlink"/>
          </w:rPr>
          <w:t>federalaid@stmarys.ac.uk</w:t>
        </w:r>
      </w:hyperlink>
      <w:r w:rsidR="00380D21">
        <w:t>.</w:t>
      </w:r>
      <w:r>
        <w:t xml:space="preserve"> </w:t>
      </w:r>
    </w:p>
    <w:p w:rsidR="000A44E2" w:rsidP="00325E3A" w:rsidRDefault="000A44E2" w14:paraId="67284BC2" w14:textId="77777777">
      <w:pPr>
        <w:spacing w:after="0" w:line="240" w:lineRule="auto"/>
      </w:pPr>
    </w:p>
    <w:p w:rsidR="000A44E2" w:rsidP="000A44E2" w:rsidRDefault="000A44E2" w14:paraId="0FEF4CBD" w14:textId="0EDCEC02">
      <w:pPr>
        <w:spacing w:after="0" w:line="240" w:lineRule="auto"/>
        <w:rPr>
          <w:b/>
          <w:u w:val="single"/>
        </w:rPr>
      </w:pPr>
      <w:r>
        <w:rPr>
          <w:b/>
        </w:rPr>
        <w:t xml:space="preserve">Directions: </w:t>
      </w:r>
      <w:r>
        <w:t xml:space="preserve">Please present this form to your academic programme director for them to complete. Once they have signed off on your academic progress please return to </w:t>
      </w:r>
      <w:r w:rsidR="00380D21">
        <w:t>The Federal Aid Office</w:t>
      </w:r>
      <w:r>
        <w:t>.</w:t>
      </w:r>
      <w:r w:rsidRPr="002A2923">
        <w:t xml:space="preserve"> </w:t>
      </w:r>
      <w:r w:rsidRPr="002A2923">
        <w:rPr>
          <w:b/>
          <w:u w:val="single"/>
        </w:rPr>
        <w:t>Loan funds will not be disbursed until receipt of fully completed form.</w:t>
      </w:r>
    </w:p>
    <w:tbl>
      <w:tblPr>
        <w:tblStyle w:val="TableGrid"/>
        <w:tblW w:w="0" w:type="auto"/>
        <w:tblLook w:val="04A0" w:firstRow="1" w:lastRow="0" w:firstColumn="1" w:lastColumn="0" w:noHBand="0" w:noVBand="1"/>
      </w:tblPr>
      <w:tblGrid>
        <w:gridCol w:w="2762"/>
        <w:gridCol w:w="3523"/>
        <w:gridCol w:w="4171"/>
      </w:tblGrid>
      <w:tr w:rsidR="002A2923" w:rsidTr="00F978A8" w14:paraId="2AB265BB" w14:textId="77777777">
        <w:tc>
          <w:tcPr>
            <w:tcW w:w="2762" w:type="dxa"/>
            <w:shd w:val="clear" w:color="auto" w:fill="DAEEF3" w:themeFill="accent5" w:themeFillTint="33"/>
          </w:tcPr>
          <w:p w:rsidR="002A2923" w:rsidP="004F3686" w:rsidRDefault="002A2923" w14:paraId="5C6844AF" w14:textId="77777777">
            <w:r>
              <w:t>Student Name (please print)</w:t>
            </w:r>
          </w:p>
          <w:p w:rsidR="002A2923" w:rsidP="004F3686" w:rsidRDefault="002A2923" w14:paraId="271FCF35" w14:textId="77777777"/>
        </w:tc>
        <w:tc>
          <w:tcPr>
            <w:tcW w:w="7694" w:type="dxa"/>
            <w:gridSpan w:val="2"/>
          </w:tcPr>
          <w:p w:rsidR="002A2923" w:rsidP="004F3686" w:rsidRDefault="002A2923" w14:paraId="0A5CF1BC" w14:textId="77777777"/>
        </w:tc>
      </w:tr>
      <w:tr w:rsidR="002A2923" w:rsidTr="00F978A8" w14:paraId="6273B1A9" w14:textId="77777777">
        <w:tc>
          <w:tcPr>
            <w:tcW w:w="2762" w:type="dxa"/>
            <w:shd w:val="clear" w:color="auto" w:fill="DAEEF3" w:themeFill="accent5" w:themeFillTint="33"/>
          </w:tcPr>
          <w:p w:rsidR="002A2923" w:rsidP="004F3686" w:rsidRDefault="002A2923" w14:paraId="18F585C3" w14:textId="77777777">
            <w:r>
              <w:t>Student ID no.</w:t>
            </w:r>
          </w:p>
          <w:p w:rsidR="002A2923" w:rsidP="004F3686" w:rsidRDefault="002A2923" w14:paraId="1E19409D" w14:textId="77777777"/>
        </w:tc>
        <w:tc>
          <w:tcPr>
            <w:tcW w:w="7694" w:type="dxa"/>
            <w:gridSpan w:val="2"/>
          </w:tcPr>
          <w:p w:rsidR="002A2923" w:rsidP="004F3686" w:rsidRDefault="002A2923" w14:paraId="49D09868" w14:textId="77777777"/>
        </w:tc>
      </w:tr>
      <w:tr w:rsidR="002A2923" w:rsidTr="00F978A8" w14:paraId="2CC1DBF4" w14:textId="77777777">
        <w:tc>
          <w:tcPr>
            <w:tcW w:w="2762" w:type="dxa"/>
            <w:shd w:val="clear" w:color="auto" w:fill="DAEEF3" w:themeFill="accent5" w:themeFillTint="33"/>
          </w:tcPr>
          <w:p w:rsidR="002A2923" w:rsidP="004F3686" w:rsidRDefault="002A2923" w14:paraId="0B737F1C" w14:textId="77777777">
            <w:r>
              <w:t>Academic Year</w:t>
            </w:r>
          </w:p>
          <w:p w:rsidR="002A2923" w:rsidP="004F3686" w:rsidRDefault="002A2923" w14:paraId="68DFF90F" w14:textId="77777777"/>
        </w:tc>
        <w:tc>
          <w:tcPr>
            <w:tcW w:w="7694" w:type="dxa"/>
            <w:gridSpan w:val="2"/>
          </w:tcPr>
          <w:p w:rsidR="002A2923" w:rsidP="004F3686" w:rsidRDefault="002A2923" w14:paraId="7362B4E0" w14:textId="77777777"/>
        </w:tc>
      </w:tr>
      <w:tr w:rsidR="002A2923" w:rsidTr="00F978A8" w14:paraId="3968F09C" w14:textId="77777777">
        <w:tc>
          <w:tcPr>
            <w:tcW w:w="2762" w:type="dxa"/>
            <w:shd w:val="clear" w:color="auto" w:fill="DAEEF3" w:themeFill="accent5" w:themeFillTint="33"/>
          </w:tcPr>
          <w:p w:rsidR="002A2923" w:rsidP="004F3686" w:rsidRDefault="002A2923" w14:paraId="241FECBE" w14:textId="77777777">
            <w:r>
              <w:t>Faculty</w:t>
            </w:r>
          </w:p>
          <w:p w:rsidR="002A2923" w:rsidP="004F3686" w:rsidRDefault="002A2923" w14:paraId="77CA0B56" w14:textId="77777777"/>
        </w:tc>
        <w:tc>
          <w:tcPr>
            <w:tcW w:w="7694" w:type="dxa"/>
            <w:gridSpan w:val="2"/>
          </w:tcPr>
          <w:p w:rsidR="002A2923" w:rsidP="004F3686" w:rsidRDefault="002A2923" w14:paraId="1D21EC0A" w14:textId="77777777"/>
        </w:tc>
      </w:tr>
      <w:tr w:rsidR="002A2923" w:rsidTr="00F978A8" w14:paraId="4D449BF0" w14:textId="77777777">
        <w:tc>
          <w:tcPr>
            <w:tcW w:w="2762" w:type="dxa"/>
            <w:shd w:val="clear" w:color="auto" w:fill="DAEEF3" w:themeFill="accent5" w:themeFillTint="33"/>
          </w:tcPr>
          <w:p w:rsidR="002A2923" w:rsidP="004F3686" w:rsidRDefault="002A2923" w14:paraId="09E35443" w14:textId="77777777">
            <w:r>
              <w:t>Course</w:t>
            </w:r>
          </w:p>
          <w:p w:rsidR="002A2923" w:rsidP="004F3686" w:rsidRDefault="002A2923" w14:paraId="71243BAB" w14:textId="77777777"/>
        </w:tc>
        <w:tc>
          <w:tcPr>
            <w:tcW w:w="7694" w:type="dxa"/>
            <w:gridSpan w:val="2"/>
          </w:tcPr>
          <w:p w:rsidR="002A2923" w:rsidP="004F3686" w:rsidRDefault="002A2923" w14:paraId="16120B35" w14:textId="77777777"/>
        </w:tc>
      </w:tr>
      <w:tr w:rsidR="002A2923" w:rsidTr="00F978A8" w14:paraId="7EC6B8FD" w14:textId="77777777">
        <w:tc>
          <w:tcPr>
            <w:tcW w:w="2762" w:type="dxa"/>
            <w:shd w:val="clear" w:color="auto" w:fill="DAEEF3" w:themeFill="accent5" w:themeFillTint="33"/>
          </w:tcPr>
          <w:p w:rsidRPr="002A2923" w:rsidR="002A2923" w:rsidP="004F3686" w:rsidRDefault="002A2923" w14:paraId="5C1F1C0E" w14:textId="77777777">
            <w:r>
              <w:t>Has there been any change to student’ mode/course of study?</w:t>
            </w:r>
          </w:p>
        </w:tc>
        <w:tc>
          <w:tcPr>
            <w:tcW w:w="3523" w:type="dxa"/>
            <w:vAlign w:val="center"/>
          </w:tcPr>
          <w:p w:rsidRPr="002A2923" w:rsidR="002A2923" w:rsidP="002A2923" w:rsidRDefault="002A2923" w14:paraId="30842512" w14:textId="77777777">
            <w:pPr>
              <w:jc w:val="center"/>
              <w:rPr>
                <w:b/>
                <w:sz w:val="32"/>
                <w:u w:val="single"/>
              </w:rPr>
            </w:pPr>
            <w:r w:rsidRPr="002A2923">
              <w:rPr>
                <w:b/>
                <w:sz w:val="32"/>
                <w:u w:val="single"/>
              </w:rPr>
              <w:t>YES</w:t>
            </w:r>
          </w:p>
        </w:tc>
        <w:tc>
          <w:tcPr>
            <w:tcW w:w="4171" w:type="dxa"/>
            <w:vAlign w:val="center"/>
          </w:tcPr>
          <w:p w:rsidRPr="002A2923" w:rsidR="002A2923" w:rsidP="002A2923" w:rsidRDefault="002A2923" w14:paraId="588EF12A" w14:textId="77777777">
            <w:pPr>
              <w:jc w:val="center"/>
              <w:rPr>
                <w:b/>
                <w:sz w:val="32"/>
                <w:u w:val="single"/>
              </w:rPr>
            </w:pPr>
            <w:r w:rsidRPr="002A2923">
              <w:rPr>
                <w:b/>
                <w:sz w:val="32"/>
                <w:u w:val="single"/>
              </w:rPr>
              <w:t>NO</w:t>
            </w:r>
          </w:p>
        </w:tc>
      </w:tr>
      <w:tr w:rsidR="002A2923" w:rsidTr="00F978A8" w14:paraId="176FDDF3" w14:textId="77777777">
        <w:tc>
          <w:tcPr>
            <w:tcW w:w="2762" w:type="dxa"/>
            <w:shd w:val="clear" w:color="auto" w:fill="DAEEF3" w:themeFill="accent5" w:themeFillTint="33"/>
          </w:tcPr>
          <w:p w:rsidR="002A2923" w:rsidP="006816AE" w:rsidRDefault="002A2923" w14:paraId="28B3AEDC" w14:textId="77777777">
            <w:r>
              <w:t>If yes please give details:</w:t>
            </w:r>
          </w:p>
          <w:p w:rsidR="002A2923" w:rsidP="006816AE" w:rsidRDefault="002A2923" w14:paraId="1047E599" w14:textId="77777777"/>
          <w:p w:rsidR="002A2923" w:rsidP="006816AE" w:rsidRDefault="002A2923" w14:paraId="313FD07C" w14:textId="77777777"/>
        </w:tc>
        <w:tc>
          <w:tcPr>
            <w:tcW w:w="7694" w:type="dxa"/>
            <w:gridSpan w:val="2"/>
          </w:tcPr>
          <w:p w:rsidR="002A2923" w:rsidP="006816AE" w:rsidRDefault="002A2923" w14:paraId="782DFDD5" w14:textId="77777777"/>
        </w:tc>
      </w:tr>
    </w:tbl>
    <w:p w:rsidR="002A2923" w:rsidP="004F3686" w:rsidRDefault="002A2923" w14:paraId="39A279A3" w14:textId="77777777">
      <w:pPr>
        <w:spacing w:after="0" w:line="240" w:lineRule="auto"/>
        <w:rPr>
          <w:b/>
          <w:u w:val="single"/>
        </w:rPr>
      </w:pPr>
    </w:p>
    <w:p w:rsidR="002A2923" w:rsidP="004F3686" w:rsidRDefault="002A2923" w14:paraId="29212B32" w14:textId="7C3A60A2">
      <w:pPr>
        <w:spacing w:after="0" w:line="240" w:lineRule="auto"/>
      </w:pPr>
      <w:r>
        <w:rPr>
          <w:b/>
        </w:rPr>
        <w:t>Not</w:t>
      </w:r>
      <w:r w:rsidR="00A044EF">
        <w:rPr>
          <w:b/>
        </w:rPr>
        <w:t>e</w:t>
      </w:r>
      <w:r>
        <w:rPr>
          <w:b/>
        </w:rPr>
        <w:t xml:space="preserve"> to Faculty: </w:t>
      </w:r>
      <w:r>
        <w:t xml:space="preserve">The </w:t>
      </w:r>
      <w:r w:rsidR="00404AF6">
        <w:t>above-named</w:t>
      </w:r>
      <w:r>
        <w:t xml:space="preserve"> student is in receipt of US Federal Loans (Title IV funds). In order to comply with US Government federal regulations, the US Loans Team must seek confirmation of attendance and academic progress.</w:t>
      </w:r>
    </w:p>
    <w:p w:rsidR="006E003F" w:rsidP="004F3686" w:rsidRDefault="006E003F" w14:paraId="7882F3DA" w14:textId="77777777">
      <w:pPr>
        <w:spacing w:after="0" w:line="240" w:lineRule="auto"/>
        <w:rPr>
          <w:b/>
        </w:rPr>
      </w:pPr>
      <w:r>
        <w:rPr>
          <w:b/>
        </w:rPr>
        <w:t>Loan funds will not be disbursed to the student without receipt of this confirmation</w:t>
      </w:r>
    </w:p>
    <w:p w:rsidR="006E003F" w:rsidP="004F3686" w:rsidRDefault="006E003F" w14:paraId="52D1F877" w14:textId="77777777">
      <w:pPr>
        <w:spacing w:after="0" w:line="240" w:lineRule="auto"/>
      </w:pPr>
      <w:r>
        <w:t xml:space="preserve">Further details on US Federal Loans can be found here: </w:t>
      </w:r>
      <w:hyperlink w:history="1" r:id="rId9">
        <w:r w:rsidRPr="001469B3">
          <w:rPr>
            <w:rStyle w:val="Hyperlink"/>
          </w:rPr>
          <w:t>http://www.stmarys.ac.uk/international/country-information/usa/federal-aid.htm</w:t>
        </w:r>
      </w:hyperlink>
      <w:r>
        <w:t xml:space="preserve"> </w:t>
      </w:r>
    </w:p>
    <w:p w:rsidRPr="006E003F" w:rsidR="006E003F" w:rsidP="004F3686" w:rsidRDefault="006E003F" w14:paraId="5C35DA40" w14:textId="77777777">
      <w:pPr>
        <w:spacing w:after="0" w:line="240" w:lineRule="auto"/>
      </w:pPr>
      <w:r>
        <w:t xml:space="preserve">As the student’s academic programme director/tutor, please can you provide confirmation that the student has been in regular attendance at tutorials/lectures etc., and has made satisfactory academic progress over the year so far. (This can be based on; your academic judgement, performance in lectures, exam results, essay and assignment results etc.) We are aware that the timing of this form does not always correspond with marks release or assessment periods. </w:t>
      </w:r>
    </w:p>
    <w:p w:rsidR="006E003F" w:rsidP="004F3686" w:rsidRDefault="006E003F" w14:paraId="1902AE1B" w14:textId="39681B0A">
      <w:pPr>
        <w:spacing w:after="0" w:line="240" w:lineRule="auto"/>
        <w:rPr>
          <w:b/>
        </w:rPr>
      </w:pPr>
      <w:r>
        <w:rPr>
          <w:b/>
        </w:rPr>
        <w:t xml:space="preserve">If you have any queries please contact </w:t>
      </w:r>
      <w:r w:rsidR="00F10EC7">
        <w:rPr>
          <w:b/>
        </w:rPr>
        <w:t>Shani Moncrieffe-Plentie</w:t>
      </w:r>
      <w:r>
        <w:rPr>
          <w:b/>
        </w:rPr>
        <w:t xml:space="preserve"> at </w:t>
      </w:r>
      <w:hyperlink w:history="1" r:id="rId10">
        <w:r w:rsidRPr="00E77C3A" w:rsidR="00E77C3A">
          <w:rPr>
            <w:rStyle w:val="Hyperlink"/>
            <w:b/>
          </w:rPr>
          <w:t>federalaid@stmarys.ac.uk</w:t>
        </w:r>
      </w:hyperlink>
      <w:r>
        <w:rPr>
          <w:b/>
        </w:rPr>
        <w:t xml:space="preserve"> </w:t>
      </w:r>
    </w:p>
    <w:p w:rsidR="006E003F" w:rsidP="004F3686" w:rsidRDefault="006E003F" w14:paraId="16DE0805" w14:textId="77777777">
      <w:pPr>
        <w:spacing w:after="0" w:line="240" w:lineRule="auto"/>
        <w:rPr>
          <w:b/>
        </w:rPr>
      </w:pPr>
    </w:p>
    <w:tbl>
      <w:tblPr>
        <w:tblStyle w:val="TableGrid"/>
        <w:tblW w:w="0" w:type="auto"/>
        <w:tblLook w:val="04A0" w:firstRow="1" w:lastRow="0" w:firstColumn="1" w:lastColumn="0" w:noHBand="0" w:noVBand="1"/>
      </w:tblPr>
      <w:tblGrid>
        <w:gridCol w:w="5229"/>
        <w:gridCol w:w="5227"/>
      </w:tblGrid>
      <w:tr w:rsidR="006E003F" w:rsidTr="006816AE" w14:paraId="7D74FC45" w14:textId="77777777">
        <w:tc>
          <w:tcPr>
            <w:tcW w:w="10682" w:type="dxa"/>
            <w:gridSpan w:val="2"/>
          </w:tcPr>
          <w:p w:rsidR="006E003F" w:rsidP="006816AE" w:rsidRDefault="006E003F" w14:paraId="5EE662DC" w14:textId="77777777">
            <w:r w:rsidRPr="006E003F">
              <w:t>I confirm that t</w:t>
            </w:r>
            <w:r>
              <w:t>he above mentioned student has been in regular attendance at St Mary’s University and is making satisfactory academic progress toward the end of their course.</w:t>
            </w:r>
          </w:p>
          <w:p w:rsidR="006E003F" w:rsidP="006816AE" w:rsidRDefault="006E003F" w14:paraId="476B70DB" w14:textId="77777777"/>
          <w:p w:rsidR="006E003F" w:rsidP="006816AE" w:rsidRDefault="006E003F" w14:paraId="7FD560B7" w14:textId="77777777">
            <w:pPr>
              <w:rPr>
                <w:b/>
              </w:rPr>
            </w:pPr>
            <w:r w:rsidRPr="006E003F">
              <w:rPr>
                <w:b/>
              </w:rPr>
              <w:t>Signature:</w:t>
            </w:r>
          </w:p>
          <w:p w:rsidRPr="006E003F" w:rsidR="006E003F" w:rsidP="006816AE" w:rsidRDefault="006E003F" w14:paraId="37EC408C" w14:textId="77777777">
            <w:pPr>
              <w:rPr>
                <w:b/>
              </w:rPr>
            </w:pPr>
          </w:p>
        </w:tc>
      </w:tr>
      <w:tr w:rsidR="006E003F" w:rsidTr="006816AE" w14:paraId="50645F39" w14:textId="77777777">
        <w:tc>
          <w:tcPr>
            <w:tcW w:w="5341" w:type="dxa"/>
          </w:tcPr>
          <w:p w:rsidR="006E003F" w:rsidP="006816AE" w:rsidRDefault="006E003F" w14:paraId="0BFED2DD" w14:textId="77777777">
            <w:pPr>
              <w:rPr>
                <w:b/>
              </w:rPr>
            </w:pPr>
            <w:r>
              <w:rPr>
                <w:b/>
              </w:rPr>
              <w:t>Name:</w:t>
            </w:r>
          </w:p>
          <w:p w:rsidR="006E003F" w:rsidP="006816AE" w:rsidRDefault="006E003F" w14:paraId="49EC1C0F" w14:textId="77777777">
            <w:pPr>
              <w:rPr>
                <w:b/>
              </w:rPr>
            </w:pPr>
          </w:p>
        </w:tc>
        <w:tc>
          <w:tcPr>
            <w:tcW w:w="5341" w:type="dxa"/>
          </w:tcPr>
          <w:p w:rsidR="006E003F" w:rsidP="006816AE" w:rsidRDefault="006E003F" w14:paraId="01FD5900" w14:textId="4C6BAA01">
            <w:pPr>
              <w:rPr>
                <w:b/>
              </w:rPr>
            </w:pPr>
            <w:r>
              <w:rPr>
                <w:b/>
              </w:rPr>
              <w:t>Date</w:t>
            </w:r>
            <w:r w:rsidR="00C22E1C">
              <w:rPr>
                <w:b/>
              </w:rPr>
              <w:t>:</w:t>
            </w:r>
          </w:p>
          <w:p w:rsidR="006E003F" w:rsidP="006816AE" w:rsidRDefault="006E003F" w14:paraId="6F4BF78A" w14:textId="77777777">
            <w:pPr>
              <w:rPr>
                <w:b/>
              </w:rPr>
            </w:pPr>
          </w:p>
        </w:tc>
      </w:tr>
    </w:tbl>
    <w:p w:rsidR="004F3686" w:rsidP="006E003F" w:rsidRDefault="004F3686" w14:paraId="35A5E274" w14:textId="77777777">
      <w:bookmarkStart w:name="_GoBack" w:id="0"/>
      <w:bookmarkEnd w:id="0"/>
    </w:p>
    <w:sectPr w:rsidR="004F3686" w:rsidSect="004F3686">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27ACA" w14:textId="77777777" w:rsidR="004B33DF" w:rsidRDefault="004B33DF" w:rsidP="004F3686">
      <w:pPr>
        <w:spacing w:after="0" w:line="240" w:lineRule="auto"/>
      </w:pPr>
      <w:r>
        <w:separator/>
      </w:r>
    </w:p>
  </w:endnote>
  <w:endnote w:type="continuationSeparator" w:id="0">
    <w:p w14:paraId="1F9773BA" w14:textId="77777777" w:rsidR="004B33DF" w:rsidRDefault="004B33DF" w:rsidP="004F3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FF3C5" w14:textId="77777777" w:rsidR="00F978A8" w:rsidRPr="000A44E2" w:rsidRDefault="00537EF1">
    <w:pPr>
      <w:pStyle w:val="Footer"/>
      <w:rPr>
        <w:sz w:val="15"/>
      </w:rPr>
    </w:pPr>
    <w:r w:rsidRPr="000A44E2">
      <w:rPr>
        <w:sz w:val="15"/>
      </w:rPr>
      <w:t xml:space="preserve">Shani Moncrieffe </w:t>
    </w:r>
    <w:r w:rsidR="00F978A8" w:rsidRPr="000A44E2">
      <w:rPr>
        <w:sz w:val="15"/>
      </w:rPr>
      <w:t>–</w:t>
    </w:r>
    <w:r w:rsidRPr="000A44E2">
      <w:rPr>
        <w:sz w:val="15"/>
      </w:rPr>
      <w:t xml:space="preserve"> Plentie</w:t>
    </w:r>
  </w:p>
  <w:p w14:paraId="4EA95503" w14:textId="79A7B9BC" w:rsidR="00563B8A" w:rsidRPr="000A44E2" w:rsidRDefault="00380D21">
    <w:pPr>
      <w:pStyle w:val="Footer"/>
      <w:rPr>
        <w:sz w:val="15"/>
      </w:rPr>
    </w:pPr>
    <w:hyperlink r:id="rId1" w:history="1">
      <w:r w:rsidR="00537EF1" w:rsidRPr="000A44E2">
        <w:rPr>
          <w:rStyle w:val="Hyperlink"/>
          <w:sz w:val="15"/>
        </w:rPr>
        <w:t>shani.moncrieffe-plentie@stmarys.ac.uk</w:t>
      </w:r>
    </w:hyperlink>
  </w:p>
  <w:p w14:paraId="2258AFDD" w14:textId="510CD9E7" w:rsidR="004F3686" w:rsidRDefault="00563B8A">
    <w:pPr>
      <w:pStyle w:val="Footer"/>
      <w:rPr>
        <w:sz w:val="15"/>
      </w:rPr>
    </w:pPr>
    <w:r w:rsidRPr="000A44E2">
      <w:rPr>
        <w:sz w:val="15"/>
      </w:rPr>
      <w:t>International Funding &amp; Business Support Officer</w:t>
    </w:r>
  </w:p>
  <w:p w14:paraId="751062C8" w14:textId="0A10CE75" w:rsidR="000A44E2" w:rsidRDefault="000A44E2">
    <w:pPr>
      <w:pStyle w:val="Footer"/>
      <w:rPr>
        <w:sz w:val="15"/>
      </w:rPr>
    </w:pPr>
    <w:r>
      <w:rPr>
        <w:sz w:val="15"/>
      </w:rPr>
      <w:t>International Office</w:t>
    </w:r>
  </w:p>
  <w:p w14:paraId="41CD19C6" w14:textId="1F15ECCA" w:rsidR="000A44E2" w:rsidRPr="000A44E2" w:rsidRDefault="000A44E2">
    <w:pPr>
      <w:pStyle w:val="Footer"/>
      <w:rPr>
        <w:sz w:val="15"/>
      </w:rPr>
    </w:pPr>
    <w:r>
      <w:rPr>
        <w:sz w:val="15"/>
      </w:rPr>
      <w:t>St Mary’s University, Twickenham, TW1 4SX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363E5" w14:textId="77777777" w:rsidR="004B33DF" w:rsidRDefault="004B33DF" w:rsidP="004F3686">
      <w:pPr>
        <w:spacing w:after="0" w:line="240" w:lineRule="auto"/>
      </w:pPr>
      <w:r>
        <w:separator/>
      </w:r>
    </w:p>
  </w:footnote>
  <w:footnote w:type="continuationSeparator" w:id="0">
    <w:p w14:paraId="2DB40FC8" w14:textId="77777777" w:rsidR="004B33DF" w:rsidRDefault="004B33DF" w:rsidP="004F36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686"/>
    <w:rsid w:val="00075344"/>
    <w:rsid w:val="00092370"/>
    <w:rsid w:val="000A44E2"/>
    <w:rsid w:val="002A2923"/>
    <w:rsid w:val="00334006"/>
    <w:rsid w:val="00380D21"/>
    <w:rsid w:val="00392C71"/>
    <w:rsid w:val="003E18EF"/>
    <w:rsid w:val="00404AF6"/>
    <w:rsid w:val="004B33DF"/>
    <w:rsid w:val="004C1463"/>
    <w:rsid w:val="004F3686"/>
    <w:rsid w:val="00537846"/>
    <w:rsid w:val="00537EF1"/>
    <w:rsid w:val="005569EC"/>
    <w:rsid w:val="00563B8A"/>
    <w:rsid w:val="00574895"/>
    <w:rsid w:val="006E003F"/>
    <w:rsid w:val="009D6ADC"/>
    <w:rsid w:val="009F3B12"/>
    <w:rsid w:val="00A044EF"/>
    <w:rsid w:val="00A80BE9"/>
    <w:rsid w:val="00AB264C"/>
    <w:rsid w:val="00AE73C8"/>
    <w:rsid w:val="00BF4931"/>
    <w:rsid w:val="00C22E1C"/>
    <w:rsid w:val="00E77C3A"/>
    <w:rsid w:val="00F10EC7"/>
    <w:rsid w:val="00F97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BD1F4"/>
  <w15:docId w15:val="{40ED002C-DD85-4C43-9948-F9B58ABDD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6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686"/>
    <w:rPr>
      <w:rFonts w:ascii="Tahoma" w:hAnsi="Tahoma" w:cs="Tahoma"/>
      <w:sz w:val="16"/>
      <w:szCs w:val="16"/>
    </w:rPr>
  </w:style>
  <w:style w:type="paragraph" w:styleId="Header">
    <w:name w:val="header"/>
    <w:basedOn w:val="Normal"/>
    <w:link w:val="HeaderChar"/>
    <w:uiPriority w:val="99"/>
    <w:unhideWhenUsed/>
    <w:rsid w:val="004F36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686"/>
  </w:style>
  <w:style w:type="paragraph" w:styleId="Footer">
    <w:name w:val="footer"/>
    <w:basedOn w:val="Normal"/>
    <w:link w:val="FooterChar"/>
    <w:uiPriority w:val="99"/>
    <w:unhideWhenUsed/>
    <w:rsid w:val="004F36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686"/>
  </w:style>
  <w:style w:type="character" w:styleId="Hyperlink">
    <w:name w:val="Hyperlink"/>
    <w:basedOn w:val="DefaultParagraphFont"/>
    <w:uiPriority w:val="99"/>
    <w:unhideWhenUsed/>
    <w:rsid w:val="004F3686"/>
    <w:rPr>
      <w:color w:val="0000FF" w:themeColor="hyperlink"/>
      <w:u w:val="single"/>
    </w:rPr>
  </w:style>
  <w:style w:type="table" w:styleId="TableGrid">
    <w:name w:val="Table Grid"/>
    <w:basedOn w:val="TableNormal"/>
    <w:uiPriority w:val="59"/>
    <w:rsid w:val="002A2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10EC7"/>
    <w:rPr>
      <w:color w:val="605E5C"/>
      <w:shd w:val="clear" w:color="auto" w:fill="E1DFDD"/>
    </w:rPr>
  </w:style>
  <w:style w:type="character" w:styleId="FollowedHyperlink">
    <w:name w:val="FollowedHyperlink"/>
    <w:basedOn w:val="DefaultParagraphFont"/>
    <w:uiPriority w:val="99"/>
    <w:semiHidden/>
    <w:unhideWhenUsed/>
    <w:rsid w:val="00F978A8"/>
    <w:rPr>
      <w:color w:val="800080" w:themeColor="followedHyperlink"/>
      <w:u w:val="single"/>
    </w:rPr>
  </w:style>
  <w:style w:type="paragraph" w:styleId="NormalWeb">
    <w:name w:val="Normal (Web)"/>
    <w:basedOn w:val="Normal"/>
    <w:uiPriority w:val="99"/>
    <w:unhideWhenUsed/>
    <w:rsid w:val="00F978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457876">
      <w:bodyDiv w:val="1"/>
      <w:marLeft w:val="0"/>
      <w:marRight w:val="0"/>
      <w:marTop w:val="0"/>
      <w:marBottom w:val="0"/>
      <w:divBdr>
        <w:top w:val="none" w:sz="0" w:space="0" w:color="auto"/>
        <w:left w:val="none" w:sz="0" w:space="0" w:color="auto"/>
        <w:bottom w:val="none" w:sz="0" w:space="0" w:color="auto"/>
        <w:right w:val="none" w:sz="0" w:space="0" w:color="auto"/>
      </w:divBdr>
      <w:divsChild>
        <w:div w:id="1287350517">
          <w:marLeft w:val="0"/>
          <w:marRight w:val="0"/>
          <w:marTop w:val="0"/>
          <w:marBottom w:val="0"/>
          <w:divBdr>
            <w:top w:val="none" w:sz="0" w:space="0" w:color="auto"/>
            <w:left w:val="none" w:sz="0" w:space="0" w:color="auto"/>
            <w:bottom w:val="none" w:sz="0" w:space="0" w:color="auto"/>
            <w:right w:val="none" w:sz="0" w:space="0" w:color="auto"/>
          </w:divBdr>
          <w:divsChild>
            <w:div w:id="953437888">
              <w:marLeft w:val="0"/>
              <w:marRight w:val="0"/>
              <w:marTop w:val="0"/>
              <w:marBottom w:val="0"/>
              <w:divBdr>
                <w:top w:val="none" w:sz="0" w:space="0" w:color="auto"/>
                <w:left w:val="none" w:sz="0" w:space="0" w:color="auto"/>
                <w:bottom w:val="none" w:sz="0" w:space="0" w:color="auto"/>
                <w:right w:val="none" w:sz="0" w:space="0" w:color="auto"/>
              </w:divBdr>
              <w:divsChild>
                <w:div w:id="51277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200588">
      <w:bodyDiv w:val="1"/>
      <w:marLeft w:val="0"/>
      <w:marRight w:val="0"/>
      <w:marTop w:val="0"/>
      <w:marBottom w:val="0"/>
      <w:divBdr>
        <w:top w:val="none" w:sz="0" w:space="0" w:color="auto"/>
        <w:left w:val="none" w:sz="0" w:space="0" w:color="auto"/>
        <w:bottom w:val="none" w:sz="0" w:space="0" w:color="auto"/>
        <w:right w:val="none" w:sz="0" w:space="0" w:color="auto"/>
      </w:divBdr>
      <w:divsChild>
        <w:div w:id="1405562291">
          <w:marLeft w:val="0"/>
          <w:marRight w:val="0"/>
          <w:marTop w:val="0"/>
          <w:marBottom w:val="0"/>
          <w:divBdr>
            <w:top w:val="none" w:sz="0" w:space="0" w:color="auto"/>
            <w:left w:val="none" w:sz="0" w:space="0" w:color="auto"/>
            <w:bottom w:val="none" w:sz="0" w:space="0" w:color="auto"/>
            <w:right w:val="none" w:sz="0" w:space="0" w:color="auto"/>
          </w:divBdr>
          <w:divsChild>
            <w:div w:id="280307683">
              <w:marLeft w:val="0"/>
              <w:marRight w:val="0"/>
              <w:marTop w:val="0"/>
              <w:marBottom w:val="0"/>
              <w:divBdr>
                <w:top w:val="none" w:sz="0" w:space="0" w:color="auto"/>
                <w:left w:val="none" w:sz="0" w:space="0" w:color="auto"/>
                <w:bottom w:val="none" w:sz="0" w:space="0" w:color="auto"/>
                <w:right w:val="none" w:sz="0" w:space="0" w:color="auto"/>
              </w:divBdr>
              <w:divsChild>
                <w:div w:id="12386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deralaid@stmarys.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file:///\\MAILPOST\Staff\International%20office\Federal%20Loan\201718\Student%20Forms\federalaid@stmarys.ac.uk%20" TargetMode="External"/><Relationship Id="rId4" Type="http://schemas.openxmlformats.org/officeDocument/2006/relationships/webSettings" Target="webSettings.xml"/><Relationship Id="rId9" Type="http://schemas.openxmlformats.org/officeDocument/2006/relationships/hyperlink" Target="http://www.stmarys.ac.uk/international/country-information/usa/federal-aid.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hani.moncrieffe-plentie@stmary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B43CC-4446-4238-AA31-17F6AEF02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Meny-Gibert</dc:creator>
  <cp:lastModifiedBy>Jennifer Benson</cp:lastModifiedBy>
  <cp:revision>2</cp:revision>
  <dcterms:created xsi:type="dcterms:W3CDTF">2022-01-06T11:31:00Z</dcterms:created>
  <dcterms:modified xsi:type="dcterms:W3CDTF">2022-02-02T15:18:51Z</dcterms:modified>
  <dc:title>(Insert Student Name) 3 SAP Form 2021-22</dc:title>
  <cp:keywords>
  </cp:keywords>
  <dc:subject>Satisfactory Academic Progress Form</dc:subject>
</cp:coreProperties>
</file>