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FFD" w:rsidRDefault="00855E32" w14:paraId="1FC59792" w14:textId="4B08628E">
      <w:pPr>
        <w:pStyle w:val="Heading1"/>
      </w:pPr>
      <w:r>
        <w:t xml:space="preserve">MBA </w:t>
      </w:r>
      <w:r w:rsidR="00FF478B">
        <w:t>Student Working Hours Guide (Academic Year 2025/2026)</w:t>
      </w:r>
    </w:p>
    <w:p w:rsidRPr="00B361A2" w:rsidR="00C76FFD" w:rsidP="00B361A2" w:rsidRDefault="00FF478B" w14:paraId="7A548A69" w14:textId="49E34FFF">
      <w:pPr>
        <w:pStyle w:val="NormalWeb"/>
        <w:rPr>
          <w:rFonts w:asciiTheme="minorHAnsi" w:hAnsiTheme="minorHAnsi" w:cstheme="majorHAnsi"/>
          <w:sz w:val="22"/>
          <w:szCs w:val="22"/>
        </w:rPr>
      </w:pPr>
      <w:r w:rsidRPr="00B361A2">
        <w:rPr>
          <w:rFonts w:asciiTheme="minorHAnsi" w:hAnsiTheme="minorHAnsi" w:cstheme="majorHAnsi"/>
          <w:sz w:val="22"/>
          <w:szCs w:val="22"/>
        </w:rPr>
        <w:t xml:space="preserve">This document provides guidance on the working rights of students sponsored on a </w:t>
      </w:r>
      <w:proofErr w:type="gramStart"/>
      <w:r w:rsidRPr="00B361A2">
        <w:rPr>
          <w:rFonts w:asciiTheme="minorHAnsi" w:hAnsiTheme="minorHAnsi" w:cstheme="majorHAnsi"/>
          <w:sz w:val="22"/>
          <w:szCs w:val="22"/>
        </w:rPr>
        <w:t>Student</w:t>
      </w:r>
      <w:proofErr w:type="gramEnd"/>
      <w:r w:rsidRPr="00B361A2">
        <w:rPr>
          <w:rFonts w:asciiTheme="minorHAnsi" w:hAnsiTheme="minorHAnsi" w:cstheme="majorHAnsi"/>
          <w:sz w:val="22"/>
          <w:szCs w:val="22"/>
        </w:rPr>
        <w:t xml:space="preserve"> visa</w:t>
      </w:r>
      <w:r w:rsidR="00855E32">
        <w:rPr>
          <w:rFonts w:asciiTheme="minorHAnsi" w:hAnsiTheme="minorHAnsi" w:cstheme="majorHAnsi"/>
          <w:sz w:val="22"/>
          <w:szCs w:val="22"/>
        </w:rPr>
        <w:t xml:space="preserve"> studying MBA programmes</w:t>
      </w:r>
      <w:r w:rsidRPr="00B361A2">
        <w:rPr>
          <w:rFonts w:asciiTheme="minorHAnsi" w:hAnsiTheme="minorHAnsi" w:cstheme="majorHAnsi"/>
          <w:sz w:val="22"/>
          <w:szCs w:val="22"/>
        </w:rPr>
        <w:t>, in alignment with UKVI regulations and St Mary’s University’s academic structure.</w:t>
      </w:r>
      <w:r w:rsidRPr="00B361A2" w:rsidR="00B361A2">
        <w:rPr>
          <w:rFonts w:asciiTheme="minorHAnsi" w:hAnsiTheme="minorHAnsi" w:cstheme="majorHAnsi"/>
          <w:sz w:val="22"/>
          <w:szCs w:val="22"/>
        </w:rPr>
        <w:t xml:space="preserve"> </w:t>
      </w:r>
    </w:p>
    <w:p w:rsidR="00C76FFD" w:rsidRDefault="00FF478B" w14:paraId="184EDE33" w14:textId="77777777">
      <w:pPr>
        <w:pStyle w:val="Heading2"/>
      </w:pPr>
      <w:r>
        <w:t>Work Eligibility Overview</w:t>
      </w:r>
    </w:p>
    <w:p w:rsidRPr="008E6B95" w:rsidR="008E6B95" w:rsidP="008E6B95" w:rsidRDefault="008E6B95" w14:paraId="18282395" w14:textId="4096FDFF">
      <w:pPr>
        <w:pStyle w:val="NormalWeb"/>
        <w:rPr>
          <w:rFonts w:asciiTheme="minorHAnsi" w:hAnsiTheme="minorHAnsi"/>
          <w:sz w:val="22"/>
          <w:szCs w:val="22"/>
        </w:rPr>
      </w:pPr>
      <w:r w:rsidRPr="008E6B95">
        <w:rPr>
          <w:rFonts w:asciiTheme="minorHAnsi" w:hAnsiTheme="minorHAnsi"/>
          <w:sz w:val="22"/>
          <w:szCs w:val="22"/>
        </w:rPr>
        <w:t xml:space="preserve">MBA students are permitted to work more than 20 hours per week during </w:t>
      </w:r>
      <w:r w:rsidRPr="008E6B95">
        <w:rPr>
          <w:rFonts w:asciiTheme="minorHAnsi" w:hAnsiTheme="minorHAnsi"/>
          <w:b/>
          <w:bCs/>
          <w:sz w:val="22"/>
          <w:szCs w:val="22"/>
        </w:rPr>
        <w:t>one</w:t>
      </w:r>
      <w:r w:rsidRPr="008E6B95">
        <w:rPr>
          <w:rFonts w:asciiTheme="minorHAnsi" w:hAnsiTheme="minorHAnsi"/>
          <w:sz w:val="22"/>
          <w:szCs w:val="22"/>
        </w:rPr>
        <w:t xml:space="preserve"> recognised vacation period</w:t>
      </w:r>
      <w:r>
        <w:rPr>
          <w:rFonts w:asciiTheme="minorHAnsi" w:hAnsiTheme="minorHAnsi"/>
          <w:sz w:val="22"/>
          <w:szCs w:val="22"/>
        </w:rPr>
        <w:t xml:space="preserve"> throughout their course</w:t>
      </w:r>
      <w:r w:rsidRPr="008E6B95">
        <w:rPr>
          <w:rFonts w:asciiTheme="minorHAnsi" w:hAnsiTheme="minorHAnsi"/>
          <w:sz w:val="22"/>
          <w:szCs w:val="22"/>
        </w:rPr>
        <w:t>:</w:t>
      </w:r>
    </w:p>
    <w:p w:rsidRPr="008E6B95" w:rsidR="008E6B95" w:rsidP="008E6B95" w:rsidRDefault="008E6B95" w14:paraId="56E9C13A" w14:textId="7E6F65A9">
      <w:pPr>
        <w:pStyle w:val="NormalWeb"/>
        <w:numPr>
          <w:ilvl w:val="0"/>
          <w:numId w:val="10"/>
        </w:numPr>
        <w:rPr>
          <w:rFonts w:asciiTheme="minorHAnsi" w:hAnsiTheme="minorHAnsi"/>
          <w:b/>
          <w:bCs/>
          <w:sz w:val="22"/>
          <w:szCs w:val="22"/>
        </w:rPr>
      </w:pPr>
      <w:r w:rsidRPr="008E6B95">
        <w:rPr>
          <w:rStyle w:val="Strong"/>
          <w:rFonts w:asciiTheme="minorHAnsi" w:hAnsiTheme="minorHAnsi"/>
          <w:b w:val="0"/>
          <w:bCs w:val="0"/>
          <w:sz w:val="22"/>
          <w:szCs w:val="22"/>
        </w:rPr>
        <w:t>September starters:</w:t>
      </w:r>
      <w:r w:rsidRPr="008E6B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E6B95">
        <w:rPr>
          <w:rFonts w:asciiTheme="minorHAnsi" w:hAnsiTheme="minorHAnsi"/>
          <w:color w:val="9BBB59" w:themeColor="accent3"/>
          <w:sz w:val="22"/>
          <w:szCs w:val="22"/>
        </w:rPr>
        <w:t>[Insert specific dates]</w:t>
      </w:r>
    </w:p>
    <w:p w:rsidRPr="00047AA4" w:rsidR="008E6B95" w:rsidP="008E6B95" w:rsidRDefault="008E6B95" w14:paraId="60A6AD74" w14:textId="21D1796D">
      <w:pPr>
        <w:pStyle w:val="NormalWeb"/>
        <w:numPr>
          <w:ilvl w:val="0"/>
          <w:numId w:val="10"/>
        </w:numPr>
        <w:rPr>
          <w:rFonts w:asciiTheme="minorHAnsi" w:hAnsiTheme="minorHAnsi"/>
          <w:b/>
          <w:bCs/>
          <w:sz w:val="22"/>
          <w:szCs w:val="22"/>
        </w:rPr>
      </w:pPr>
      <w:r w:rsidRPr="008E6B95">
        <w:rPr>
          <w:rStyle w:val="Strong"/>
          <w:rFonts w:asciiTheme="minorHAnsi" w:hAnsiTheme="minorHAnsi"/>
          <w:b w:val="0"/>
          <w:bCs w:val="0"/>
          <w:sz w:val="22"/>
          <w:szCs w:val="22"/>
        </w:rPr>
        <w:t>January starters:</w:t>
      </w:r>
      <w:r w:rsidRPr="008E6B95">
        <w:rPr>
          <w:rFonts w:asciiTheme="minorHAnsi" w:hAnsiTheme="minorHAnsi"/>
          <w:sz w:val="22"/>
          <w:szCs w:val="22"/>
        </w:rPr>
        <w:t xml:space="preserve"> </w:t>
      </w:r>
      <w:r w:rsidRPr="008E6B95">
        <w:rPr>
          <w:rFonts w:asciiTheme="minorHAnsi" w:hAnsiTheme="minorHAnsi"/>
          <w:color w:val="9BBB59" w:themeColor="accent3"/>
          <w:sz w:val="22"/>
          <w:szCs w:val="22"/>
        </w:rPr>
        <w:t>[Insert specific dates]</w:t>
      </w:r>
    </w:p>
    <w:p w:rsidRPr="00047AA4" w:rsidR="00047AA4" w:rsidP="00047AA4" w:rsidRDefault="00047AA4" w14:paraId="7C2C0078" w14:textId="379D48C3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Once students have submitted their last piece of work with no resits, they are</w:t>
      </w:r>
      <w:r>
        <w:rPr>
          <w:rFonts w:asciiTheme="minorHAnsi" w:hAnsiTheme="minorHAnsi"/>
          <w:sz w:val="22"/>
          <w:szCs w:val="22"/>
        </w:rPr>
        <w:t xml:space="preserve"> also</w:t>
      </w:r>
      <w:r>
        <w:rPr>
          <w:rFonts w:asciiTheme="minorHAnsi" w:hAnsiTheme="minorHAnsi"/>
          <w:sz w:val="22"/>
          <w:szCs w:val="22"/>
        </w:rPr>
        <w:t xml:space="preserve"> able to work more than 20 hours weekly.</w:t>
      </w:r>
    </w:p>
    <w:p w:rsidR="002F4CBB" w:rsidP="008E6B95" w:rsidRDefault="008E6B95" w14:paraId="073A0602" w14:textId="6C954B11">
      <w:pPr>
        <w:pStyle w:val="NormalWeb"/>
        <w:rPr>
          <w:rFonts w:asciiTheme="minorHAnsi" w:hAnsiTheme="minorHAnsi"/>
          <w:sz w:val="22"/>
          <w:szCs w:val="22"/>
        </w:rPr>
      </w:pPr>
      <w:r w:rsidRPr="008E6B95">
        <w:rPr>
          <w:rFonts w:asciiTheme="minorHAnsi" w:hAnsiTheme="minorHAnsi"/>
          <w:sz w:val="22"/>
          <w:szCs w:val="22"/>
        </w:rPr>
        <w:t>Outside of th</w:t>
      </w:r>
      <w:r w:rsidR="00047AA4">
        <w:rPr>
          <w:rFonts w:asciiTheme="minorHAnsi" w:hAnsiTheme="minorHAnsi"/>
          <w:sz w:val="22"/>
          <w:szCs w:val="22"/>
        </w:rPr>
        <w:t xml:space="preserve">eir one recognised vacation </w:t>
      </w:r>
      <w:r w:rsidRPr="008E6B95">
        <w:rPr>
          <w:rFonts w:asciiTheme="minorHAnsi" w:hAnsiTheme="minorHAnsi"/>
          <w:sz w:val="22"/>
          <w:szCs w:val="22"/>
        </w:rPr>
        <w:t>period</w:t>
      </w:r>
      <w:r w:rsidR="00047AA4">
        <w:rPr>
          <w:rFonts w:asciiTheme="minorHAnsi" w:hAnsiTheme="minorHAnsi"/>
          <w:sz w:val="22"/>
          <w:szCs w:val="22"/>
        </w:rPr>
        <w:t xml:space="preserve"> and before final submission</w:t>
      </w:r>
      <w:r w:rsidRPr="008E6B95">
        <w:rPr>
          <w:rFonts w:asciiTheme="minorHAnsi" w:hAnsiTheme="minorHAnsi"/>
          <w:sz w:val="22"/>
          <w:szCs w:val="22"/>
        </w:rPr>
        <w:t xml:space="preserve">, </w:t>
      </w:r>
      <w:bookmarkStart w:name="_Hlk204860933" w:id="0"/>
      <w:r w:rsidR="00047AA4">
        <w:rPr>
          <w:rFonts w:asciiTheme="minorHAnsi" w:hAnsiTheme="minorHAnsi"/>
          <w:sz w:val="22"/>
          <w:szCs w:val="22"/>
        </w:rPr>
        <w:t xml:space="preserve">students </w:t>
      </w:r>
      <w:r w:rsidR="00047AA4">
        <w:t xml:space="preserve">are expected to maintain </w:t>
      </w:r>
      <w:r w:rsidRPr="00047AA4" w:rsidR="00047AA4">
        <w:rPr>
          <w:rStyle w:val="Strong"/>
          <w:b w:val="0"/>
          <w:bCs w:val="0"/>
        </w:rPr>
        <w:t>ongoing academic engagement</w:t>
      </w:r>
      <w:r w:rsidRPr="00047AA4" w:rsidR="00047AA4">
        <w:t xml:space="preserve"> and are therefore limited to a maximum of </w:t>
      </w:r>
      <w:r w:rsidRPr="00047AA4" w:rsidR="00047AA4">
        <w:rPr>
          <w:rStyle w:val="Strong"/>
          <w:b w:val="0"/>
          <w:bCs w:val="0"/>
        </w:rPr>
        <w:t xml:space="preserve">20 hours </w:t>
      </w:r>
      <w:r w:rsidR="00047AA4">
        <w:rPr>
          <w:rStyle w:val="Strong"/>
          <w:b w:val="0"/>
          <w:bCs w:val="0"/>
        </w:rPr>
        <w:t>weekly</w:t>
      </w:r>
      <w:r w:rsidRPr="00047AA4" w:rsidR="00047AA4">
        <w:t xml:space="preserve"> in part-time employment.</w:t>
      </w:r>
      <w:r w:rsidR="00047AA4">
        <w:t xml:space="preserve"> </w:t>
      </w:r>
      <w:r w:rsidRPr="002F4CBB" w:rsidR="002F4CBB">
        <w:rPr>
          <w:rFonts w:asciiTheme="minorHAnsi" w:hAnsiTheme="minorHAnsi"/>
          <w:sz w:val="22"/>
          <w:szCs w:val="22"/>
        </w:rPr>
        <w:t xml:space="preserve">Dissertation writing and revision for resit and resubmission are regarded as </w:t>
      </w:r>
      <w:r w:rsidR="00047AA4">
        <w:rPr>
          <w:rFonts w:asciiTheme="minorHAnsi" w:hAnsiTheme="minorHAnsi"/>
          <w:sz w:val="22"/>
          <w:szCs w:val="22"/>
        </w:rPr>
        <w:t xml:space="preserve">term-time </w:t>
      </w:r>
      <w:r w:rsidRPr="002F4CBB" w:rsidR="002F4CBB">
        <w:rPr>
          <w:rFonts w:asciiTheme="minorHAnsi" w:hAnsiTheme="minorHAnsi"/>
          <w:sz w:val="22"/>
          <w:szCs w:val="22"/>
        </w:rPr>
        <w:t>activity</w:t>
      </w:r>
      <w:r w:rsidR="00047AA4">
        <w:rPr>
          <w:rFonts w:asciiTheme="minorHAnsi" w:hAnsiTheme="minorHAnsi"/>
          <w:sz w:val="22"/>
          <w:szCs w:val="22"/>
        </w:rPr>
        <w:t xml:space="preserve"> where the 20-hour work limit continues to apply.</w:t>
      </w:r>
    </w:p>
    <w:bookmarkEnd w:id="0"/>
    <w:p w:rsidR="00C76FFD" w:rsidRDefault="00FF478B" w14:paraId="6AC5E1D7" w14:textId="77777777">
      <w:pPr>
        <w:pStyle w:val="Heading2"/>
      </w:pPr>
      <w:r>
        <w:t>Academic Calendar and Term Dates</w:t>
      </w:r>
    </w:p>
    <w:p w:rsidR="00C76FFD" w:rsidRDefault="00FF478B" w14:paraId="4475E4D3" w14:textId="77777777">
      <w:r>
        <w:t>- Induction Week: Monday 15 – Friday 19 September 2025</w:t>
      </w:r>
      <w:r>
        <w:br/>
        <w:t>- Semester 1 (Term 1): Monday 22 September – Friday 12 December 2025</w:t>
      </w:r>
      <w:r>
        <w:br/>
        <w:t>- January Examinations: Thursday 8 – Friday 16 January 2026</w:t>
      </w:r>
      <w:r>
        <w:br/>
        <w:t>- Reconnect Week: Monday 19 – Friday 23 January 2026</w:t>
      </w:r>
      <w:r>
        <w:br/>
        <w:t>- Semester 2 (Term 2): Monday 26 January – Friday 27 March 2026</w:t>
      </w:r>
      <w:r>
        <w:br/>
        <w:t>- Semester 2 (Term 3): Monday 13 April – Friday 15 May 2026</w:t>
      </w:r>
      <w:r>
        <w:br/>
        <w:t>- May Examinations: Wednesday 6 – Friday 15 May 2026</w:t>
      </w:r>
      <w:r>
        <w:br/>
        <w:t>- Summer Resit Exams: Tuesday 14 – Friday 17 July 2026</w:t>
      </w:r>
    </w:p>
    <w:p w:rsidR="00C76FFD" w:rsidRDefault="00FF478B" w14:paraId="50EF3B93" w14:textId="77777777">
      <w:pPr>
        <w:pStyle w:val="Heading2"/>
      </w:pPr>
      <w:r>
        <w:t>Important Notes for Employers</w:t>
      </w:r>
    </w:p>
    <w:p w:rsidR="00C76FFD" w:rsidRDefault="00FF478B" w14:paraId="04CD580A" w14:textId="77777777">
      <w:r>
        <w:t>- Student visa holders must not undertake full-time permanent roles under any circumstances.</w:t>
      </w:r>
      <w:r>
        <w:br/>
        <w:t>- Full-time contracts must conclude before the start of the next academic engagement and prior to visa expiry.</w:t>
      </w:r>
      <w:r>
        <w:br/>
        <w:t>- Part-time roles may be held continuously, as long as hours remain within the permitted limits during term time.</w:t>
      </w:r>
    </w:p>
    <w:p w:rsidR="00C76FFD" w:rsidRDefault="00FF478B" w14:paraId="54B71EBF" w14:textId="77777777">
      <w:pPr>
        <w:pStyle w:val="Heading2"/>
      </w:pPr>
      <w:r>
        <w:lastRenderedPageBreak/>
        <w:t>Institutional Disclaimer</w:t>
      </w:r>
    </w:p>
    <w:p w:rsidR="00C76FFD" w:rsidP="00332557" w:rsidRDefault="00FF478B" w14:paraId="480BF4AC" w14:textId="75817B0D">
      <w:r>
        <w:t>This document is a general guide and does not serve as an individualised term-time or right-to-work verification letter. Employers are responsible for complying with UK immigration law when employing Student visa holders.</w:t>
      </w:r>
      <w:r>
        <w:br/>
      </w:r>
      <w:r>
        <w:br/>
      </w:r>
    </w:p>
    <w:sectPr w:rsidR="00C76FF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C4E6" w14:textId="77777777" w:rsidR="00E51C49" w:rsidRDefault="00E51C49" w:rsidP="00332557">
      <w:pPr>
        <w:spacing w:after="0" w:line="240" w:lineRule="auto"/>
      </w:pPr>
      <w:r>
        <w:separator/>
      </w:r>
    </w:p>
  </w:endnote>
  <w:endnote w:type="continuationSeparator" w:id="0">
    <w:p w14:paraId="74D2F798" w14:textId="77777777" w:rsidR="00E51C49" w:rsidRDefault="00E51C49" w:rsidP="003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D29F" w14:textId="2E882B2C" w:rsidR="005545E6" w:rsidRDefault="005545E6" w:rsidP="005545E6">
    <w:pPr>
      <w:pStyle w:val="Header"/>
    </w:pPr>
    <w:r>
      <w:t xml:space="preserve"> UKVI Compliance and Immigration Team</w:t>
    </w:r>
  </w:p>
  <w:p w14:paraId="2E39F6B4" w14:textId="38ECF8EC" w:rsidR="005545E6" w:rsidRDefault="005545E6" w:rsidP="005545E6">
    <w:pPr>
      <w:pStyle w:val="Header"/>
    </w:pPr>
    <w:r>
      <w:t xml:space="preserve"> St Mary’s University</w:t>
    </w:r>
  </w:p>
  <w:p w14:paraId="5D27EC11" w14:textId="77777777" w:rsidR="00332557" w:rsidRDefault="0033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0BBD" w14:textId="77777777" w:rsidR="00E51C49" w:rsidRDefault="00E51C49" w:rsidP="00332557">
      <w:pPr>
        <w:spacing w:after="0" w:line="240" w:lineRule="auto"/>
      </w:pPr>
      <w:r>
        <w:separator/>
      </w:r>
    </w:p>
  </w:footnote>
  <w:footnote w:type="continuationSeparator" w:id="0">
    <w:p w14:paraId="47E1BF4D" w14:textId="77777777" w:rsidR="00E51C49" w:rsidRDefault="00E51C49" w:rsidP="0033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A7176"/>
    <w:multiLevelType w:val="multilevel"/>
    <w:tmpl w:val="26A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AA4"/>
    <w:rsid w:val="0006063C"/>
    <w:rsid w:val="0015074B"/>
    <w:rsid w:val="0029639D"/>
    <w:rsid w:val="002F4CBB"/>
    <w:rsid w:val="00301BAD"/>
    <w:rsid w:val="00326F90"/>
    <w:rsid w:val="00332557"/>
    <w:rsid w:val="005545E6"/>
    <w:rsid w:val="00663E13"/>
    <w:rsid w:val="00855E32"/>
    <w:rsid w:val="008E6B95"/>
    <w:rsid w:val="00AA1D8D"/>
    <w:rsid w:val="00B361A2"/>
    <w:rsid w:val="00B47730"/>
    <w:rsid w:val="00C76FFD"/>
    <w:rsid w:val="00CB0664"/>
    <w:rsid w:val="00CB2C48"/>
    <w:rsid w:val="00E51C49"/>
    <w:rsid w:val="00F50266"/>
    <w:rsid w:val="00FC693F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9247F"/>
  <w14:defaultImageDpi w14:val="300"/>
  <w15:docId w15:val="{1AC94DBF-891C-437B-A8FE-656FDE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student working hours guide 2025-2026</dc:title>
  <dc:subject>The 2025/26 MBA student working hours guide for St Mary's University.</dc:subject>
  <dc:creator>python-docx</dc:creator>
  <cp:keywords>
  </cp:keywords>
  <dc:description>generated by python-docx</dc:description>
  <cp:lastModifiedBy>Angus Janes</cp:lastModifiedBy>
  <cp:revision>8</cp:revision>
  <dcterms:created xsi:type="dcterms:W3CDTF">2013-12-23T23:15:00Z</dcterms:created>
  <dcterms:modified xsi:type="dcterms:W3CDTF">2025-08-13T13:40:00Z</dcterms:modified>
  <cp:category>
  </cp:category>
</cp:coreProperties>
</file>