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40B4" w:rsidP="4AEB48A0" w:rsidRDefault="00CC40B4" w14:paraId="71CEBF0A" w14:textId="596DD1CD">
      <w:pPr>
        <w:pStyle w:val="Header"/>
        <w:jc w:val="center"/>
        <w:rPr>
          <w:rFonts w:ascii="Helvetica" w:hAnsi="Helvetica" w:eastAsia="Times New Roman" w:cs="Times New Roman"/>
          <w:color w:val="1F3864" w:themeColor="accent1" w:themeShade="80"/>
          <w:sz w:val="32"/>
          <w:szCs w:val="32"/>
          <w:lang w:eastAsia="en-GB"/>
        </w:rPr>
      </w:pPr>
      <w:r>
        <w:rPr>
          <w:rFonts w:ascii="Helvetica" w:hAnsi="Helvetica" w:eastAsia="Times New Roman" w:cs="Times New Roman"/>
          <w:bCs/>
          <w:noProof/>
          <w:color w:val="1F3864" w:themeColor="accent1" w:themeShade="80"/>
          <w:sz w:val="40"/>
          <w:szCs w:val="40"/>
          <w:lang w:eastAsia="en-GB"/>
        </w:rPr>
        <w:drawing>
          <wp:anchor distT="0" distB="0" distL="114300" distR="114300" simplePos="0" relativeHeight="251658240" behindDoc="0" locked="0" layoutInCell="1" allowOverlap="1" wp14:editId="5DBC47C8" wp14:anchorId="0A18F6B0">
            <wp:simplePos x="0" y="0"/>
            <wp:positionH relativeFrom="margin">
              <wp:posOffset>-142875</wp:posOffset>
            </wp:positionH>
            <wp:positionV relativeFrom="paragraph">
              <wp:posOffset>0</wp:posOffset>
            </wp:positionV>
            <wp:extent cx="1464649" cy="713105"/>
            <wp:effectExtent l="0" t="0" r="254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9891" cy="720526"/>
                    </a:xfrm>
                    <a:prstGeom prst="rect">
                      <a:avLst/>
                    </a:prstGeom>
                    <a:noFill/>
                  </pic:spPr>
                </pic:pic>
              </a:graphicData>
            </a:graphic>
            <wp14:sizeRelH relativeFrom="margin">
              <wp14:pctWidth>0</wp14:pctWidth>
            </wp14:sizeRelH>
            <wp14:sizeRelV relativeFrom="margin">
              <wp14:pctHeight>0</wp14:pctHeight>
            </wp14:sizeRelV>
          </wp:anchor>
        </w:drawing>
      </w:r>
    </w:p>
    <w:p w:rsidRPr="00A611B3" w:rsidR="00E34A96" w:rsidP="00CC40B4" w:rsidRDefault="00CC40B4" w14:paraId="64E3770D" w14:textId="2EE41D37">
      <w:pPr>
        <w:pStyle w:val="Header"/>
        <w:rPr>
          <w:rFonts w:ascii="Helvetica" w:hAnsi="Helvetica" w:eastAsia="Times New Roman" w:cs="Times New Roman"/>
          <w:b/>
          <w:bCs/>
          <w:sz w:val="32"/>
          <w:szCs w:val="32"/>
          <w:lang w:eastAsia="en-GB"/>
        </w:rPr>
      </w:pPr>
      <w:r>
        <w:rPr>
          <w:rFonts w:ascii="Helvetica" w:hAnsi="Helvetica" w:eastAsia="Times New Roman" w:cs="Times New Roman"/>
          <w:color w:val="1F3864" w:themeColor="accent1" w:themeShade="80"/>
          <w:sz w:val="32"/>
          <w:szCs w:val="32"/>
          <w:lang w:eastAsia="en-GB"/>
        </w:rPr>
        <w:tab/>
        <w:t xml:space="preserve">          </w:t>
      </w:r>
      <w:r w:rsidRPr="4AEB48A0" w:rsidR="00F53655">
        <w:rPr>
          <w:rFonts w:ascii="Helvetica" w:hAnsi="Helvetica" w:eastAsia="Times New Roman" w:cs="Times New Roman"/>
          <w:color w:val="1F3864" w:themeColor="accent1" w:themeShade="80"/>
          <w:sz w:val="32"/>
          <w:szCs w:val="32"/>
          <w:lang w:eastAsia="en-GB"/>
        </w:rPr>
        <w:t xml:space="preserve">ITT </w:t>
      </w:r>
      <w:r w:rsidRPr="4AEB48A0" w:rsidR="00E35007">
        <w:rPr>
          <w:rFonts w:ascii="Helvetica" w:hAnsi="Helvetica" w:eastAsia="Times New Roman" w:cs="Times New Roman"/>
          <w:color w:val="1F3864" w:themeColor="accent1" w:themeShade="80"/>
          <w:sz w:val="32"/>
          <w:szCs w:val="32"/>
          <w:lang w:eastAsia="en-GB"/>
        </w:rPr>
        <w:t>Lesson Feedback Record</w:t>
      </w:r>
    </w:p>
    <w:p w:rsidR="009E105E" w:rsidP="00E04043" w:rsidRDefault="009E105E" w14:paraId="078D1821" w14:textId="651699D6">
      <w:pPr>
        <w:rPr>
          <w:rFonts w:ascii="Helvetica" w:hAnsi="Helvetica" w:eastAsia="Times New Roman" w:cs="Times New Roman"/>
          <w:bCs/>
          <w:sz w:val="20"/>
          <w:szCs w:val="20"/>
          <w:lang w:eastAsia="en-GB"/>
        </w:rPr>
      </w:pPr>
    </w:p>
    <w:p w:rsidR="00CC40B4" w:rsidP="00E04043" w:rsidRDefault="00CC40B4" w14:paraId="2F1883F4" w14:textId="77777777">
      <w:pPr>
        <w:rPr>
          <w:rFonts w:ascii="Helvetica" w:hAnsi="Helvetica" w:eastAsia="Times New Roman" w:cs="Times New Roman"/>
          <w:bCs/>
          <w:sz w:val="20"/>
          <w:szCs w:val="20"/>
          <w:lang w:eastAsia="en-GB"/>
        </w:rPr>
      </w:pPr>
    </w:p>
    <w:p w:rsidRPr="00CC40B4" w:rsidR="000835B8" w:rsidP="00E04043" w:rsidRDefault="00E35007" w14:paraId="7CE8394B" w14:textId="70264760">
      <w:pPr>
        <w:rPr>
          <w:rFonts w:ascii="Helvetica" w:hAnsi="Helvetica" w:eastAsia="Times New Roman" w:cs="Times New Roman"/>
          <w:bCs/>
          <w:color w:val="002060"/>
          <w:sz w:val="20"/>
          <w:szCs w:val="20"/>
          <w:lang w:eastAsia="en-GB"/>
        </w:rPr>
      </w:pPr>
      <w:r w:rsidRPr="00CC40B4">
        <w:rPr>
          <w:rFonts w:ascii="Helvetica" w:hAnsi="Helvetica" w:eastAsia="Times New Roman" w:cs="Times New Roman"/>
          <w:bCs/>
          <w:color w:val="002060"/>
          <w:sz w:val="20"/>
          <w:szCs w:val="20"/>
          <w:lang w:eastAsia="en-GB"/>
        </w:rPr>
        <w:t xml:space="preserve">The mentor is required to complete the Lesson Feedback Record </w:t>
      </w:r>
      <w:r w:rsidRPr="00CC40B4" w:rsidR="007D1CB2">
        <w:rPr>
          <w:rFonts w:ascii="Helvetica" w:hAnsi="Helvetica" w:eastAsia="Times New Roman" w:cs="Times New Roman"/>
          <w:bCs/>
          <w:color w:val="002060"/>
          <w:sz w:val="20"/>
          <w:szCs w:val="20"/>
          <w:lang w:eastAsia="en-GB"/>
        </w:rPr>
        <w:t>to evidence progress made by the trainee during the weekly formal</w:t>
      </w:r>
      <w:r w:rsidRPr="00CC40B4" w:rsidR="004D37E8">
        <w:rPr>
          <w:rFonts w:ascii="Helvetica" w:hAnsi="Helvetica" w:eastAsia="Times New Roman" w:cs="Times New Roman"/>
          <w:bCs/>
          <w:color w:val="002060"/>
          <w:sz w:val="20"/>
          <w:szCs w:val="20"/>
          <w:lang w:eastAsia="en-GB"/>
        </w:rPr>
        <w:t xml:space="preserve"> lesson</w:t>
      </w:r>
      <w:r w:rsidRPr="00CC40B4" w:rsidR="007D1CB2">
        <w:rPr>
          <w:rFonts w:ascii="Helvetica" w:hAnsi="Helvetica" w:eastAsia="Times New Roman" w:cs="Times New Roman"/>
          <w:bCs/>
          <w:color w:val="002060"/>
          <w:sz w:val="20"/>
          <w:szCs w:val="20"/>
          <w:lang w:eastAsia="en-GB"/>
        </w:rPr>
        <w:t xml:space="preserve"> observation. </w:t>
      </w:r>
      <w:r w:rsidRPr="00CC40B4" w:rsidR="004D37E8">
        <w:rPr>
          <w:rFonts w:ascii="Helvetica" w:hAnsi="Helvetica" w:eastAsia="Times New Roman" w:cs="Times New Roman"/>
          <w:bCs/>
          <w:color w:val="002060"/>
          <w:sz w:val="20"/>
          <w:szCs w:val="20"/>
          <w:lang w:eastAsia="en-GB"/>
        </w:rPr>
        <w:t>It is the trainee’s responsibility to complete the first side of this document prior to the formal lesson observation and upload to Abyasa following the lesson</w:t>
      </w:r>
      <w:r w:rsidRPr="00CC40B4" w:rsidR="00504572">
        <w:rPr>
          <w:rFonts w:ascii="Helvetica" w:hAnsi="Helvetica" w:eastAsia="Times New Roman" w:cs="Times New Roman"/>
          <w:bCs/>
          <w:color w:val="002060"/>
          <w:sz w:val="20"/>
          <w:szCs w:val="20"/>
          <w:lang w:eastAsia="en-GB"/>
        </w:rPr>
        <w:t>.</w:t>
      </w:r>
    </w:p>
    <w:tbl>
      <w:tblPr>
        <w:tblStyle w:val="TableGrid"/>
        <w:tblW w:w="10485" w:type="dxa"/>
        <w:tblLayout w:type="fixed"/>
        <w:tblLook w:val="04A0" w:firstRow="1" w:lastRow="0" w:firstColumn="1" w:lastColumn="0" w:noHBand="0" w:noVBand="1"/>
      </w:tblPr>
      <w:tblGrid>
        <w:gridCol w:w="3397"/>
        <w:gridCol w:w="7088"/>
      </w:tblGrid>
      <w:tr w:rsidR="00EC3E89" w:rsidTr="00EC3E89" w14:paraId="5593A5D4" w14:textId="77777777">
        <w:trPr>
          <w:trHeight w:val="300"/>
        </w:trPr>
        <w:tc>
          <w:tcPr>
            <w:tcW w:w="3397" w:type="dxa"/>
            <w:tcBorders>
              <w:top w:val="single" w:color="auto" w:sz="4" w:space="0"/>
              <w:left w:val="single" w:color="auto" w:sz="4" w:space="0"/>
              <w:bottom w:val="single" w:color="auto" w:sz="4" w:space="0"/>
              <w:right w:val="single" w:color="auto" w:sz="4" w:space="0"/>
            </w:tcBorders>
          </w:tcPr>
          <w:p w:rsidR="00EC3E89" w:rsidRDefault="00EC3E89" w14:paraId="47729D03"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Trainee Name:</w:t>
            </w:r>
          </w:p>
          <w:p w:rsidR="00EC3E89" w:rsidRDefault="00EC3E89" w14:paraId="12FE4B98"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40A6AEFB" w14:textId="3FD17E83">
            <w:pPr>
              <w:rPr>
                <w:rFonts w:ascii="Helvetica" w:hAnsi="Helvetica" w:eastAsia="Helvetica"/>
                <w:color w:val="1F3864" w:themeColor="accent1" w:themeShade="80"/>
                <w:sz w:val="20"/>
                <w:szCs w:val="20"/>
              </w:rPr>
            </w:pPr>
          </w:p>
        </w:tc>
      </w:tr>
      <w:tr w:rsidR="00EC3E89" w:rsidTr="00EC3E89" w14:paraId="1FF1372D"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1C4D9D45"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School:</w:t>
            </w:r>
          </w:p>
          <w:p w:rsidR="00EC3E89" w:rsidRDefault="00EC3E89" w14:paraId="68971F14"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08903941" w14:textId="62EF42C7">
            <w:pPr>
              <w:rPr>
                <w:rFonts w:ascii="Helvetica" w:hAnsi="Helvetica" w:eastAsia="Helvetica"/>
                <w:color w:val="1F3864" w:themeColor="accent1" w:themeShade="80"/>
                <w:sz w:val="20"/>
                <w:szCs w:val="20"/>
              </w:rPr>
            </w:pPr>
          </w:p>
        </w:tc>
      </w:tr>
      <w:tr w:rsidR="00EC3E89" w:rsidTr="00EC3E89" w14:paraId="1827789C"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03DE748C"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Lesson:</w:t>
            </w:r>
          </w:p>
          <w:p w:rsidR="00EC3E89" w:rsidRDefault="00EC3E89" w14:paraId="0829BF02"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44916048" w14:textId="0FE1A84F">
            <w:pPr>
              <w:rPr>
                <w:rFonts w:ascii="Helvetica" w:hAnsi="Helvetica" w:eastAsia="Helvetica"/>
                <w:color w:val="1F3864" w:themeColor="accent1" w:themeShade="80"/>
                <w:sz w:val="20"/>
                <w:szCs w:val="20"/>
              </w:rPr>
            </w:pPr>
          </w:p>
        </w:tc>
      </w:tr>
      <w:tr w:rsidR="00EC3E89" w:rsidTr="00EC3E89" w14:paraId="3692CACC"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3D4AB2F7"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Date:</w:t>
            </w:r>
          </w:p>
          <w:p w:rsidR="00EC3E89" w:rsidRDefault="00EC3E89" w14:paraId="75C093B4"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77EF68C2" w14:textId="5F029445">
            <w:pPr>
              <w:rPr>
                <w:rFonts w:ascii="Helvetica" w:hAnsi="Helvetica" w:eastAsia="Helvetica"/>
                <w:color w:val="1F3864" w:themeColor="accent1" w:themeShade="80"/>
                <w:sz w:val="20"/>
                <w:szCs w:val="20"/>
              </w:rPr>
            </w:pPr>
          </w:p>
        </w:tc>
      </w:tr>
      <w:tr w:rsidR="00EC3E89" w:rsidTr="00EC3E89" w14:paraId="470ECEBA"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387AB260"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Observer Name:</w:t>
            </w:r>
          </w:p>
          <w:p w:rsidR="00EC3E89" w:rsidRDefault="00EC3E89" w14:paraId="5619E48A"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3A616FE7" w14:textId="00FF1667">
            <w:pPr>
              <w:rPr>
                <w:rFonts w:ascii="Helvetica" w:hAnsi="Helvetica" w:eastAsia="Helvetica"/>
                <w:color w:val="1F3864" w:themeColor="accent1" w:themeShade="80"/>
                <w:sz w:val="20"/>
                <w:szCs w:val="20"/>
              </w:rPr>
            </w:pPr>
          </w:p>
        </w:tc>
      </w:tr>
      <w:tr w:rsidR="00EC3E89" w:rsidTr="00EC3E89" w14:paraId="5F887BB6"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1E1D9F4C"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Year Group:</w:t>
            </w:r>
          </w:p>
          <w:p w:rsidR="00EC3E89" w:rsidRDefault="00EC3E89" w14:paraId="7174E566"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2C915C23" w14:textId="550B2025">
            <w:pPr>
              <w:rPr>
                <w:rFonts w:ascii="Helvetica" w:hAnsi="Helvetica" w:eastAsia="Helvetica"/>
                <w:color w:val="1F3864" w:themeColor="accent1" w:themeShade="80"/>
                <w:sz w:val="20"/>
                <w:szCs w:val="20"/>
              </w:rPr>
            </w:pPr>
          </w:p>
        </w:tc>
      </w:tr>
      <w:tr w:rsidR="00EC3E89" w:rsidTr="00EC3E89" w14:paraId="26BA633D"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11FEDC85" w14:textId="737725C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 xml:space="preserve">Joint Observation: </w:t>
            </w:r>
          </w:p>
          <w:p w:rsidR="00EC3E89" w:rsidRDefault="00EC3E89" w14:paraId="3CF14B97" w14:textId="687F8C72">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If yes, please give observers name</w:t>
            </w:r>
          </w:p>
          <w:p w:rsidR="00EC3E89" w:rsidRDefault="00EC3E89" w14:paraId="795EA744"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hideMark/>
          </w:tcPr>
          <w:p w:rsidR="00EC3E89" w:rsidRDefault="00EC3E89" w14:paraId="3F43CA73"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 xml:space="preserve">Yes / </w:t>
            </w:r>
            <w:r w:rsidRPr="00EC3E89">
              <w:rPr>
                <w:rFonts w:ascii="Helvetica" w:hAnsi="Helvetica" w:eastAsia="Helvetica"/>
                <w:color w:val="1F3864" w:themeColor="accent1" w:themeShade="80"/>
                <w:sz w:val="20"/>
                <w:szCs w:val="20"/>
              </w:rPr>
              <w:t>No</w:t>
            </w:r>
          </w:p>
        </w:tc>
      </w:tr>
      <w:tr w:rsidR="00EC3E89" w:rsidTr="00EC3E89" w14:paraId="4C8BB453"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577DDD3F"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Number of Pupils:</w:t>
            </w:r>
          </w:p>
          <w:p w:rsidR="00EC3E89" w:rsidRDefault="00EC3E89" w14:paraId="129D9BAC"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hideMark/>
          </w:tcPr>
          <w:p w:rsidR="00EC3E89" w:rsidRDefault="00EC3E89" w14:paraId="4369CA89" w14:textId="7476A697">
            <w:pPr>
              <w:rPr>
                <w:rFonts w:ascii="Helvetica" w:hAnsi="Helvetica" w:eastAsia="Helvetica"/>
                <w:color w:val="1F3864" w:themeColor="accent1" w:themeShade="80"/>
                <w:sz w:val="20"/>
                <w:szCs w:val="20"/>
              </w:rPr>
            </w:pPr>
          </w:p>
        </w:tc>
      </w:tr>
      <w:tr w:rsidR="00EC3E89" w:rsidTr="00EC3E89" w14:paraId="6E7E0448" w14:textId="77777777">
        <w:trPr>
          <w:trHeight w:val="510"/>
        </w:trPr>
        <w:tc>
          <w:tcPr>
            <w:tcW w:w="3397" w:type="dxa"/>
            <w:tcBorders>
              <w:top w:val="single" w:color="auto" w:sz="4" w:space="0"/>
              <w:left w:val="single" w:color="auto" w:sz="4" w:space="0"/>
              <w:bottom w:val="single" w:color="auto" w:sz="4" w:space="0"/>
              <w:right w:val="single" w:color="auto" w:sz="4" w:space="0"/>
            </w:tcBorders>
            <w:hideMark/>
          </w:tcPr>
          <w:p w:rsidR="00EC3E89" w:rsidRDefault="00EC3E89" w14:paraId="18B785ED"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 xml:space="preserve">ITT Programme: </w:t>
            </w:r>
          </w:p>
          <w:p w:rsidR="00EC3E89" w:rsidRDefault="00EC3E89" w14:paraId="2691A3BA" w14:textId="696944CD">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(choose appropriate)</w:t>
            </w:r>
          </w:p>
        </w:tc>
        <w:tc>
          <w:tcPr>
            <w:tcW w:w="7088" w:type="dxa"/>
            <w:tcBorders>
              <w:top w:val="single" w:color="auto" w:sz="4" w:space="0"/>
              <w:left w:val="single" w:color="auto" w:sz="4" w:space="0"/>
              <w:bottom w:val="single" w:color="auto" w:sz="4" w:space="0"/>
              <w:right w:val="single" w:color="auto" w:sz="4" w:space="0"/>
            </w:tcBorders>
            <w:hideMark/>
          </w:tcPr>
          <w:p w:rsidR="00EC3E89" w:rsidRDefault="00EC3E89" w14:paraId="3C42ECAA" w14:textId="30A0B06F">
            <w:pPr>
              <w:rPr>
                <w:rFonts w:ascii="Helvetica" w:hAnsi="Helvetica" w:eastAsia="Helvetica"/>
                <w:color w:val="000000" w:themeColor="text1"/>
                <w:sz w:val="20"/>
                <w:szCs w:val="20"/>
              </w:rPr>
            </w:pPr>
            <w:r w:rsidRPr="00EC3E89">
              <w:rPr>
                <w:rFonts w:ascii="Helvetica" w:hAnsi="Helvetica" w:eastAsia="Helvetica"/>
                <w:color w:val="1F3864" w:themeColor="accent1" w:themeShade="80"/>
                <w:sz w:val="20"/>
                <w:szCs w:val="20"/>
              </w:rPr>
              <w:t>PG</w:t>
            </w:r>
            <w:r>
              <w:rPr>
                <w:rFonts w:ascii="Helvetica" w:hAnsi="Helvetica" w:eastAsia="Helvetica"/>
                <w:color w:val="1F3864" w:themeColor="accent1" w:themeShade="80"/>
                <w:sz w:val="20"/>
                <w:szCs w:val="20"/>
              </w:rPr>
              <w:t xml:space="preserve"> / UG / WBR / SD TF / SDS</w:t>
            </w:r>
            <w:r w:rsidR="00E12E6B">
              <w:rPr>
                <w:rFonts w:ascii="Helvetica" w:hAnsi="Helvetica" w:eastAsia="Helvetica"/>
                <w:color w:val="1F3864" w:themeColor="accent1" w:themeShade="80"/>
                <w:sz w:val="20"/>
                <w:szCs w:val="20"/>
              </w:rPr>
              <w:t xml:space="preserve"> / PGTA</w:t>
            </w:r>
          </w:p>
        </w:tc>
      </w:tr>
    </w:tbl>
    <w:p w:rsidR="00FC6C1C" w:rsidP="00E35007" w:rsidRDefault="00FC6C1C" w14:paraId="4759BF43" w14:textId="77777777">
      <w:pPr>
        <w:pStyle w:val="SMUBold"/>
        <w:rPr>
          <w:rFonts w:ascii="Helvetica" w:hAnsi="Helvetica" w:eastAsia="Helvetica" w:cs="Helvetica"/>
          <w:bCs/>
          <w:color w:val="1F3864" w:themeColor="accent1" w:themeShade="80"/>
          <w:sz w:val="24"/>
          <w:szCs w:val="32"/>
        </w:rPr>
      </w:pPr>
    </w:p>
    <w:p w:rsidRPr="00FC6C1C" w:rsidR="004D37E8" w:rsidP="00E35007" w:rsidRDefault="00E35007" w14:paraId="26D1212C" w14:textId="4543712E">
      <w:pPr>
        <w:pStyle w:val="SMUBold"/>
        <w:rPr>
          <w:rFonts w:ascii="Helvetica" w:hAnsi="Helvetica" w:eastAsia="Helvetica" w:cs="Helvetica"/>
          <w:bCs/>
          <w:color w:val="1F3864" w:themeColor="accent1" w:themeShade="80"/>
          <w:sz w:val="24"/>
          <w:szCs w:val="32"/>
        </w:rPr>
      </w:pPr>
      <w:r w:rsidRPr="00FC6C1C">
        <w:rPr>
          <w:rFonts w:ascii="Helvetica" w:hAnsi="Helvetica" w:eastAsia="Helvetica" w:cs="Helvetica"/>
          <w:bCs/>
          <w:color w:val="1F3864" w:themeColor="accent1" w:themeShade="80"/>
          <w:sz w:val="24"/>
          <w:szCs w:val="32"/>
        </w:rPr>
        <w:t>Documents to be provided in advance by the trainee teacher:</w:t>
      </w:r>
    </w:p>
    <w:tbl>
      <w:tblPr>
        <w:tblStyle w:val="TableGrid"/>
        <w:tblW w:w="10619" w:type="dxa"/>
        <w:tblLayout w:type="fixed"/>
        <w:tblLook w:val="04A0" w:firstRow="1" w:lastRow="0" w:firstColumn="1" w:lastColumn="0" w:noHBand="0" w:noVBand="1"/>
      </w:tblPr>
      <w:tblGrid>
        <w:gridCol w:w="3154"/>
        <w:gridCol w:w="7465"/>
      </w:tblGrid>
      <w:tr w:rsidR="00026D0B" w:rsidTr="00FC6C1C" w14:paraId="1E724235" w14:textId="750D0082">
        <w:trPr>
          <w:trHeight w:val="309"/>
        </w:trPr>
        <w:tc>
          <w:tcPr>
            <w:tcW w:w="3154" w:type="dxa"/>
          </w:tcPr>
          <w:p w:rsidRPr="00FC6C1C" w:rsidR="00026D0B" w:rsidP="004E1087" w:rsidRDefault="00026D0B" w14:paraId="32ACAE75" w14:textId="6FA625D1">
            <w:pPr>
              <w:pStyle w:val="SMUBody"/>
              <w:rPr>
                <w:rFonts w:ascii="Helvetica" w:hAnsi="Helvetica" w:eastAsia="Helvetica" w:cs="Helvetica"/>
                <w:color w:val="1F3864" w:themeColor="accent1" w:themeShade="80"/>
                <w:sz w:val="18"/>
              </w:rPr>
            </w:pPr>
            <w:r w:rsidRPr="00FC6C1C">
              <w:rPr>
                <w:rFonts w:ascii="Helvetica" w:hAnsi="Helvetica" w:eastAsia="Helvetica" w:cs="Helvetica"/>
                <w:color w:val="1F3864" w:themeColor="accent1" w:themeShade="80"/>
                <w:sz w:val="18"/>
              </w:rPr>
              <w:t>Lesson plan</w:t>
            </w:r>
            <w:r w:rsidRPr="00FC6C1C" w:rsidR="00AE74AB">
              <w:rPr>
                <w:rFonts w:ascii="Helvetica" w:hAnsi="Helvetica" w:eastAsia="Helvetica" w:cs="Helvetica"/>
                <w:color w:val="1F3864" w:themeColor="accent1" w:themeShade="80"/>
                <w:sz w:val="18"/>
              </w:rPr>
              <w:t>:</w:t>
            </w:r>
            <w:r w:rsidRPr="00FC6C1C">
              <w:rPr>
                <w:rFonts w:ascii="Helvetica" w:hAnsi="Helvetica" w:eastAsia="Helvetica" w:cs="Helvetica"/>
                <w:color w:val="1F3864" w:themeColor="accent1" w:themeShade="80"/>
                <w:sz w:val="18"/>
              </w:rPr>
              <w:t xml:space="preserve"> (to be annotated by observer)</w:t>
            </w:r>
          </w:p>
        </w:tc>
        <w:tc>
          <w:tcPr>
            <w:tcW w:w="7465" w:type="dxa"/>
          </w:tcPr>
          <w:p w:rsidRPr="00FC6C1C" w:rsidR="00026D0B" w:rsidP="004E1087" w:rsidRDefault="00026D0B" w14:paraId="0ED96E18" w14:textId="780C708B">
            <w:pPr>
              <w:pStyle w:val="SMUBody"/>
              <w:rPr>
                <w:rFonts w:ascii="Helvetica" w:hAnsi="Helvetica" w:eastAsia="Helvetica" w:cs="Helvetica"/>
                <w:color w:val="1F3864" w:themeColor="accent1" w:themeShade="80"/>
                <w:sz w:val="18"/>
              </w:rPr>
            </w:pPr>
          </w:p>
        </w:tc>
      </w:tr>
      <w:tr w:rsidR="00026D0B" w:rsidTr="00FC6C1C" w14:paraId="36A17E21" w14:textId="466153BA">
        <w:trPr>
          <w:trHeight w:val="309"/>
        </w:trPr>
        <w:tc>
          <w:tcPr>
            <w:tcW w:w="3154" w:type="dxa"/>
          </w:tcPr>
          <w:p w:rsidRPr="00FC6C1C" w:rsidR="00026D0B" w:rsidP="004E1087" w:rsidRDefault="00026D0B" w14:paraId="2295B57A" w14:textId="5405B26B">
            <w:pPr>
              <w:pStyle w:val="SMUBody"/>
              <w:rPr>
                <w:rFonts w:ascii="Helvetica" w:hAnsi="Helvetica" w:eastAsia="Helvetica" w:cs="Helvetica"/>
                <w:color w:val="1F3864" w:themeColor="accent1" w:themeShade="80"/>
                <w:sz w:val="18"/>
              </w:rPr>
            </w:pPr>
            <w:r w:rsidRPr="00FC6C1C">
              <w:rPr>
                <w:rFonts w:ascii="Helvetica" w:hAnsi="Helvetica" w:eastAsia="Helvetica" w:cs="Helvetica"/>
                <w:color w:val="1F3864" w:themeColor="accent1" w:themeShade="80"/>
                <w:sz w:val="18"/>
              </w:rPr>
              <w:t>Resources</w:t>
            </w:r>
            <w:r w:rsidRPr="00FC6C1C" w:rsidR="00AE74AB">
              <w:rPr>
                <w:rFonts w:ascii="Helvetica" w:hAnsi="Helvetica" w:eastAsia="Helvetica" w:cs="Helvetica"/>
                <w:color w:val="1F3864" w:themeColor="accent1" w:themeShade="80"/>
                <w:sz w:val="18"/>
              </w:rPr>
              <w:t>:</w:t>
            </w:r>
            <w:r w:rsidRPr="00FC6C1C">
              <w:rPr>
                <w:rFonts w:ascii="Helvetica" w:hAnsi="Helvetica" w:eastAsia="Helvetica" w:cs="Helvetica"/>
                <w:color w:val="1F3864" w:themeColor="accent1" w:themeShade="80"/>
                <w:sz w:val="18"/>
              </w:rPr>
              <w:t xml:space="preserve"> (as appropriate)</w:t>
            </w:r>
          </w:p>
        </w:tc>
        <w:tc>
          <w:tcPr>
            <w:tcW w:w="7465" w:type="dxa"/>
          </w:tcPr>
          <w:p w:rsidR="00026D0B" w:rsidP="004E1087" w:rsidRDefault="00026D0B" w14:paraId="2CA08CA0" w14:textId="77777777">
            <w:pPr>
              <w:pStyle w:val="SMUBody"/>
              <w:rPr>
                <w:rFonts w:ascii="Helvetica" w:hAnsi="Helvetica" w:eastAsia="Helvetica" w:cs="Helvetica"/>
                <w:color w:val="1F3864" w:themeColor="accent1" w:themeShade="80"/>
                <w:sz w:val="18"/>
              </w:rPr>
            </w:pPr>
          </w:p>
          <w:p w:rsidRPr="00FC6C1C" w:rsidR="00EC3E89" w:rsidP="004E1087" w:rsidRDefault="00EC3E89" w14:paraId="1ED5EB93" w14:textId="06816230">
            <w:pPr>
              <w:pStyle w:val="SMUBody"/>
              <w:rPr>
                <w:rFonts w:ascii="Helvetica" w:hAnsi="Helvetica" w:eastAsia="Helvetica" w:cs="Helvetica"/>
                <w:color w:val="1F3864" w:themeColor="accent1" w:themeShade="80"/>
                <w:sz w:val="18"/>
              </w:rPr>
            </w:pPr>
          </w:p>
        </w:tc>
      </w:tr>
    </w:tbl>
    <w:p w:rsidR="00FC6C1C" w:rsidP="004D37E8" w:rsidRDefault="00FC6C1C" w14:paraId="44AFE9CD" w14:textId="77777777">
      <w:pPr>
        <w:pStyle w:val="SMUBold"/>
        <w:rPr>
          <w:rFonts w:ascii="Helvetica" w:hAnsi="Helvetica" w:eastAsia="Helvetica" w:cs="Helvetica"/>
          <w:bCs/>
          <w:color w:val="1F3864" w:themeColor="accent1" w:themeShade="80"/>
          <w:sz w:val="24"/>
          <w:szCs w:val="32"/>
        </w:rPr>
      </w:pPr>
    </w:p>
    <w:p w:rsidRPr="004D37E8" w:rsidR="00E35007" w:rsidP="004D37E8" w:rsidRDefault="00AE74AB" w14:paraId="0771F5B8" w14:textId="77F17CD5">
      <w:pPr>
        <w:pStyle w:val="SMUBold"/>
        <w:rPr>
          <w:rFonts w:ascii="Helvetica" w:hAnsi="Helvetica" w:eastAsia="Helvetica" w:cs="Helvetica"/>
          <w:bCs/>
          <w:color w:val="1F3864" w:themeColor="accent1" w:themeShade="80"/>
          <w:sz w:val="32"/>
          <w:szCs w:val="32"/>
          <w:lang w:val="en-US"/>
        </w:rPr>
      </w:pPr>
      <w:bookmarkStart w:name="_Hlk208398606" w:id="0"/>
      <w:r w:rsidRPr="00FC6C1C">
        <w:rPr>
          <w:rFonts w:ascii="Helvetica" w:hAnsi="Helvetica" w:eastAsia="Helvetica" w:cs="Helvetica"/>
          <w:bCs/>
          <w:color w:val="1F3864" w:themeColor="accent1" w:themeShade="80"/>
          <w:sz w:val="24"/>
          <w:szCs w:val="32"/>
        </w:rPr>
        <w:t>Targets:</w:t>
      </w:r>
      <w:r w:rsidRPr="00FC6C1C" w:rsidR="00E35007">
        <w:rPr>
          <w:rFonts w:ascii="Helvetica" w:hAnsi="Helvetica" w:eastAsia="Helvetica" w:cs="Helvetica"/>
          <w:bCs/>
          <w:color w:val="1F3864" w:themeColor="accent1" w:themeShade="80"/>
          <w:sz w:val="24"/>
          <w:szCs w:val="32"/>
        </w:rPr>
        <w:t xml:space="preserve"> </w:t>
      </w:r>
      <w:r w:rsidR="001056EC">
        <w:rPr>
          <w:rFonts w:ascii="Helvetica" w:hAnsi="Helvetica" w:eastAsia="Helvetica" w:cs="Helvetica"/>
          <w:bCs/>
          <w:color w:val="1F3864" w:themeColor="accent1" w:themeShade="80"/>
          <w:sz w:val="24"/>
          <w:szCs w:val="32"/>
        </w:rPr>
        <w:t>these can be lesson specific, drawn from the weekly meeting or a co</w:t>
      </w:r>
      <w:r w:rsidR="007E7269">
        <w:rPr>
          <w:rFonts w:ascii="Helvetica" w:hAnsi="Helvetica" w:eastAsia="Helvetica" w:cs="Helvetica"/>
          <w:bCs/>
          <w:color w:val="1F3864" w:themeColor="accent1" w:themeShade="80"/>
          <w:sz w:val="24"/>
          <w:szCs w:val="32"/>
        </w:rPr>
        <w:t xml:space="preserve">mbination. </w:t>
      </w:r>
    </w:p>
    <w:tbl>
      <w:tblPr>
        <w:tblStyle w:val="TableGrid"/>
        <w:tblW w:w="10485" w:type="dxa"/>
        <w:tblLayout w:type="fixed"/>
        <w:tblLook w:val="04A0" w:firstRow="1" w:lastRow="0" w:firstColumn="1" w:lastColumn="0" w:noHBand="0" w:noVBand="1"/>
      </w:tblPr>
      <w:tblGrid>
        <w:gridCol w:w="1170"/>
        <w:gridCol w:w="9315"/>
      </w:tblGrid>
      <w:tr w:rsidR="00E35007" w:rsidTr="4AEB48A0" w14:paraId="325EB292" w14:textId="77777777">
        <w:trPr>
          <w:trHeight w:val="670"/>
        </w:trPr>
        <w:tc>
          <w:tcPr>
            <w:tcW w:w="1170" w:type="dxa"/>
          </w:tcPr>
          <w:bookmarkEnd w:id="0"/>
          <w:p w:rsidRPr="00FC6C1C" w:rsidR="00E35007" w:rsidP="004E1087" w:rsidRDefault="00FC6C1C" w14:paraId="39EC3F15" w14:textId="0DFE4EA8">
            <w:pPr>
              <w:pStyle w:val="SMUBody"/>
              <w:rPr>
                <w:rFonts w:ascii="Helvetica" w:hAnsi="Helvetica" w:eastAsia="Helvetica" w:cs="Helvetica"/>
                <w:color w:val="1F3864" w:themeColor="accent1" w:themeShade="80"/>
              </w:rPr>
            </w:pPr>
            <w:r w:rsidRPr="4AEB48A0">
              <w:rPr>
                <w:rFonts w:ascii="Helvetica" w:hAnsi="Helvetica" w:eastAsia="Helvetica" w:cs="Helvetica"/>
                <w:color w:val="1F3864" w:themeColor="accent1" w:themeShade="80"/>
              </w:rPr>
              <w:t>Target 1</w:t>
            </w:r>
          </w:p>
        </w:tc>
        <w:tc>
          <w:tcPr>
            <w:tcW w:w="9315" w:type="dxa"/>
          </w:tcPr>
          <w:p w:rsidRPr="00FC6C1C" w:rsidR="00E35007" w:rsidP="4AEB48A0" w:rsidRDefault="00E35007" w14:paraId="1029582B" w14:textId="470B8341">
            <w:pPr>
              <w:pStyle w:val="SMUBody"/>
              <w:rPr>
                <w:rFonts w:ascii="Helvetica" w:hAnsi="Helvetica" w:eastAsia="Helvetica" w:cs="Helvetica"/>
                <w:color w:val="000000" w:themeColor="text1"/>
                <w:sz w:val="18"/>
                <w:szCs w:val="18"/>
              </w:rPr>
            </w:pPr>
          </w:p>
          <w:p w:rsidRPr="00FC6C1C" w:rsidR="00E35007" w:rsidP="00EF2932" w:rsidRDefault="00E35007" w14:paraId="373CCBAE" w14:textId="776FED6D">
            <w:pPr>
              <w:pStyle w:val="SMUBody"/>
              <w:rPr>
                <w:rFonts w:ascii="Helvetica" w:hAnsi="Helvetica" w:eastAsia="Helvetica" w:cs="Helvetica"/>
                <w:color w:val="000000" w:themeColor="text1"/>
                <w:sz w:val="18"/>
                <w:szCs w:val="18"/>
              </w:rPr>
            </w:pPr>
          </w:p>
        </w:tc>
      </w:tr>
      <w:tr w:rsidR="00E35007" w:rsidTr="4AEB48A0" w14:paraId="5217017E" w14:textId="77777777">
        <w:trPr>
          <w:trHeight w:val="810"/>
        </w:trPr>
        <w:tc>
          <w:tcPr>
            <w:tcW w:w="1170" w:type="dxa"/>
          </w:tcPr>
          <w:p w:rsidRPr="00FC6C1C" w:rsidR="00E35007" w:rsidP="004E1087" w:rsidRDefault="00E35007" w14:paraId="75F55524" w14:textId="02E9AC59">
            <w:pPr>
              <w:pStyle w:val="SMUBody"/>
              <w:rPr>
                <w:rFonts w:ascii="Helvetica" w:hAnsi="Helvetica" w:eastAsia="Helvetica" w:cs="Helvetica"/>
                <w:color w:val="1F3864" w:themeColor="accent1" w:themeShade="80"/>
              </w:rPr>
            </w:pPr>
            <w:r w:rsidRPr="00FC6C1C">
              <w:rPr>
                <w:rFonts w:ascii="Helvetica" w:hAnsi="Helvetica" w:eastAsia="Helvetica" w:cs="Helvetica"/>
                <w:color w:val="1F3864" w:themeColor="accent1" w:themeShade="80"/>
              </w:rPr>
              <w:t>T</w:t>
            </w:r>
            <w:r w:rsidRPr="00FC6C1C" w:rsidR="00FC6C1C">
              <w:rPr>
                <w:rFonts w:ascii="Helvetica" w:hAnsi="Helvetica" w:eastAsia="Helvetica" w:cs="Helvetica"/>
                <w:color w:val="1F3864" w:themeColor="accent1" w:themeShade="80"/>
              </w:rPr>
              <w:t>arget 2</w:t>
            </w:r>
          </w:p>
        </w:tc>
        <w:tc>
          <w:tcPr>
            <w:tcW w:w="9315" w:type="dxa"/>
          </w:tcPr>
          <w:p w:rsidRPr="00FC6C1C" w:rsidR="00E35007" w:rsidP="4AEB48A0" w:rsidRDefault="00E35007" w14:paraId="7132A23B" w14:textId="78456AE7">
            <w:pPr>
              <w:rPr>
                <w:rFonts w:ascii="Helvetica" w:hAnsi="Helvetica" w:cs="Helvetica"/>
                <w:color w:val="1F3864" w:themeColor="accent1" w:themeShade="80"/>
                <w:sz w:val="18"/>
                <w:szCs w:val="18"/>
              </w:rPr>
            </w:pPr>
          </w:p>
          <w:p w:rsidRPr="00FC6C1C" w:rsidR="00E35007" w:rsidP="00EF2932" w:rsidRDefault="00E35007" w14:paraId="5FD03891" w14:textId="7AD85DC2">
            <w:pPr>
              <w:rPr>
                <w:rFonts w:ascii="Helvetica" w:hAnsi="Helvetica" w:cs="Helvetica"/>
                <w:color w:val="1F3864" w:themeColor="accent1" w:themeShade="80"/>
                <w:sz w:val="18"/>
                <w:szCs w:val="18"/>
              </w:rPr>
            </w:pPr>
          </w:p>
        </w:tc>
      </w:tr>
      <w:tr w:rsidR="00E35007" w:rsidTr="4AEB48A0" w14:paraId="15AAB2F5" w14:textId="77777777">
        <w:trPr>
          <w:trHeight w:val="565"/>
        </w:trPr>
        <w:tc>
          <w:tcPr>
            <w:tcW w:w="1170" w:type="dxa"/>
          </w:tcPr>
          <w:p w:rsidRPr="00FC6C1C" w:rsidR="00E35007" w:rsidP="004E1087" w:rsidRDefault="00E35007" w14:paraId="57A1316A" w14:textId="6CB306C2">
            <w:pPr>
              <w:pStyle w:val="SMUBody"/>
              <w:rPr>
                <w:rFonts w:ascii="Helvetica" w:hAnsi="Helvetica" w:eastAsia="Helvetica" w:cs="Helvetica"/>
                <w:color w:val="1F3864" w:themeColor="accent1" w:themeShade="80"/>
              </w:rPr>
            </w:pPr>
            <w:r w:rsidRPr="00FC6C1C">
              <w:rPr>
                <w:rFonts w:ascii="Helvetica" w:hAnsi="Helvetica" w:eastAsia="Helvetica" w:cs="Helvetica"/>
                <w:color w:val="1F3864" w:themeColor="accent1" w:themeShade="80"/>
              </w:rPr>
              <w:t>T</w:t>
            </w:r>
            <w:r w:rsidRPr="00FC6C1C" w:rsidR="00FC6C1C">
              <w:rPr>
                <w:rFonts w:ascii="Helvetica" w:hAnsi="Helvetica" w:eastAsia="Helvetica" w:cs="Helvetica"/>
                <w:color w:val="1F3864" w:themeColor="accent1" w:themeShade="80"/>
              </w:rPr>
              <w:t>arget 3</w:t>
            </w:r>
          </w:p>
        </w:tc>
        <w:tc>
          <w:tcPr>
            <w:tcW w:w="9315" w:type="dxa"/>
          </w:tcPr>
          <w:p w:rsidRPr="00FC6C1C" w:rsidR="00E35007" w:rsidP="4AEB48A0" w:rsidRDefault="00E35007" w14:paraId="4562ABE6" w14:textId="211BC0CB">
            <w:pPr>
              <w:rPr>
                <w:rFonts w:ascii="Helvetica" w:hAnsi="Helvetica" w:cs="Helvetica"/>
                <w:color w:val="1F3864" w:themeColor="accent1" w:themeShade="80"/>
                <w:sz w:val="18"/>
                <w:szCs w:val="18"/>
              </w:rPr>
            </w:pPr>
          </w:p>
          <w:p w:rsidRPr="00FC6C1C" w:rsidR="00E35007" w:rsidP="00EF2932" w:rsidRDefault="00E35007" w14:paraId="5DF185E6" w14:textId="01096337">
            <w:pPr>
              <w:rPr>
                <w:rFonts w:ascii="Helvetica" w:hAnsi="Helvetica" w:cs="Helvetica"/>
                <w:color w:val="1F3864" w:themeColor="accent1" w:themeShade="80"/>
                <w:sz w:val="18"/>
                <w:szCs w:val="18"/>
              </w:rPr>
            </w:pPr>
          </w:p>
        </w:tc>
      </w:tr>
    </w:tbl>
    <w:p w:rsidR="00E60A57" w:rsidP="4AEB48A0" w:rsidRDefault="00E60A57" w14:paraId="6353D375" w14:textId="053F664D">
      <w:pPr>
        <w:rPr>
          <w:rFonts w:ascii="Helvetica" w:hAnsi="Helvetica" w:cs="Helvetica"/>
          <w:color w:val="1F3864" w:themeColor="accent1" w:themeShade="80"/>
          <w:sz w:val="20"/>
          <w:szCs w:val="20"/>
        </w:rPr>
      </w:pPr>
      <w:bookmarkStart w:name="_Hlk72243397" w:id="1"/>
    </w:p>
    <w:p w:rsidRPr="00AA20CA" w:rsidR="00FC6C1C" w:rsidP="00FC6C1C" w:rsidRDefault="00FC6C1C" w14:paraId="149C2336" w14:textId="724EC926">
      <w:pPr>
        <w:rPr>
          <w:rFonts w:ascii="Helvetica" w:hAnsi="Helvetica" w:cs="Helvetica"/>
          <w:color w:val="1F3864" w:themeColor="accent1" w:themeShade="80"/>
          <w:sz w:val="20"/>
          <w:szCs w:val="20"/>
        </w:rPr>
      </w:pPr>
      <w:r w:rsidRPr="00AA20CA">
        <w:rPr>
          <w:rFonts w:ascii="Helvetica" w:hAnsi="Helvetica" w:cs="Helvetica"/>
          <w:color w:val="1F3864" w:themeColor="accent1" w:themeShade="80"/>
          <w:sz w:val="20"/>
          <w:szCs w:val="20"/>
        </w:rPr>
        <w:t xml:space="preserve">This document is mapped against the 5 </w:t>
      </w:r>
      <w:r>
        <w:rPr>
          <w:rFonts w:ascii="Helvetica" w:hAnsi="Helvetica" w:cs="Helvetica"/>
          <w:color w:val="1F3864" w:themeColor="accent1" w:themeShade="80"/>
          <w:sz w:val="20"/>
          <w:szCs w:val="20"/>
        </w:rPr>
        <w:t>areas of professional learning in which trainees will develop their knowledge and skills during their teacher training course</w:t>
      </w:r>
      <w:r w:rsidRPr="00AA20CA">
        <w:rPr>
          <w:rFonts w:ascii="Helvetica" w:hAnsi="Helvetica" w:cs="Helvetica"/>
          <w:color w:val="1F3864" w:themeColor="accent1" w:themeShade="80"/>
          <w:sz w:val="20"/>
          <w:szCs w:val="20"/>
        </w:rPr>
        <w:t>:</w:t>
      </w:r>
    </w:p>
    <w:p w:rsidR="00E63817" w:rsidP="00E63817" w:rsidRDefault="00E63817" w14:paraId="533758BA" w14:textId="77777777">
      <w:pPr>
        <w:shd w:val="clear" w:color="auto" w:fill="FBE4D5" w:themeFill="accent2" w:themeFillTint="33"/>
        <w:rPr>
          <w:rFonts w:cstheme="minorHAnsi"/>
        </w:rPr>
      </w:pPr>
      <w:r>
        <w:rPr>
          <w:rFonts w:cstheme="minorHAnsi"/>
        </w:rPr>
        <w:t xml:space="preserve">Behaviour management </w:t>
      </w:r>
    </w:p>
    <w:p w:rsidR="00E63817" w:rsidP="00E63817" w:rsidRDefault="00E63817" w14:paraId="0D53C8F1" w14:textId="77777777">
      <w:pPr>
        <w:shd w:val="clear" w:color="auto" w:fill="FFF2CC" w:themeFill="accent4" w:themeFillTint="33"/>
        <w:rPr>
          <w:rFonts w:cstheme="minorHAnsi"/>
        </w:rPr>
      </w:pPr>
      <w:r>
        <w:rPr>
          <w:rFonts w:cstheme="minorHAnsi"/>
        </w:rPr>
        <w:t xml:space="preserve">Pedagogy </w:t>
      </w:r>
    </w:p>
    <w:p w:rsidR="00E63817" w:rsidP="00E63817" w:rsidRDefault="00E63817" w14:paraId="62507235" w14:textId="77777777">
      <w:pPr>
        <w:shd w:val="clear" w:color="auto" w:fill="D9E2F3" w:themeFill="accent1" w:themeFillTint="33"/>
        <w:rPr>
          <w:rFonts w:cstheme="minorHAnsi"/>
        </w:rPr>
      </w:pPr>
      <w:r>
        <w:rPr>
          <w:rFonts w:cstheme="minorHAnsi"/>
        </w:rPr>
        <w:t>Curriculum</w:t>
      </w:r>
    </w:p>
    <w:p w:rsidR="00E63817" w:rsidP="00E63817" w:rsidRDefault="00E63817" w14:paraId="433A3EFC" w14:textId="77777777">
      <w:pPr>
        <w:shd w:val="clear" w:color="auto" w:fill="E2EFD9" w:themeFill="accent6" w:themeFillTint="33"/>
        <w:rPr>
          <w:rFonts w:cstheme="minorHAnsi"/>
        </w:rPr>
      </w:pPr>
      <w:r>
        <w:rPr>
          <w:rFonts w:cstheme="minorHAnsi"/>
        </w:rPr>
        <w:t>Assessment</w:t>
      </w:r>
    </w:p>
    <w:p w:rsidRPr="00E60A57" w:rsidR="009E105E" w:rsidP="00E60A57" w:rsidRDefault="00E63817" w14:paraId="230ACB4E" w14:textId="3D62A7C8">
      <w:pPr>
        <w:shd w:val="clear" w:color="auto" w:fill="EDDFEF"/>
        <w:rPr>
          <w:rFonts w:cstheme="minorHAnsi"/>
        </w:rPr>
      </w:pPr>
      <w:r w:rsidRPr="4AEB48A0">
        <w:t>Professional Behaviours</w:t>
      </w:r>
      <w:bookmarkEnd w:id="1"/>
    </w:p>
    <w:p w:rsidRPr="00054C03" w:rsidR="00054C03" w:rsidP="00054C03" w:rsidRDefault="4AEB48A0" w14:paraId="685C2C2E" w14:textId="2D415121">
      <w:pPr>
        <w:rPr>
          <w:rFonts w:ascii="Helvetica" w:hAnsi="Helvetica" w:eastAsia="Helvetica" w:cs="Helvetica"/>
          <w:bCs/>
          <w:color w:val="1F3864" w:themeColor="accent1" w:themeShade="80"/>
          <w:sz w:val="20"/>
          <w:szCs w:val="20"/>
        </w:rPr>
      </w:pPr>
      <w:r>
        <w:br w:type="page"/>
      </w:r>
      <w:r w:rsidRPr="00054C03" w:rsidR="00054C03">
        <w:rPr>
          <w:rFonts w:ascii="Helvetica" w:hAnsi="Helvetica" w:eastAsia="Helvetica" w:cs="Helvetica"/>
          <w:bCs/>
          <w:color w:val="1F3864" w:themeColor="accent1" w:themeShade="80"/>
          <w:sz w:val="20"/>
          <w:szCs w:val="20"/>
        </w:rPr>
        <w:lastRenderedPageBreak/>
        <w:t>Our key priority is to evaluate the impact of teaching on pupils’ learning and guide the trainee as to how this can be further improved.</w:t>
      </w:r>
      <w:r w:rsidR="00054C03">
        <w:rPr>
          <w:rFonts w:ascii="Helvetica" w:hAnsi="Helvetica" w:eastAsia="Helvetica" w:cs="Helvetica"/>
          <w:bCs/>
          <w:color w:val="1F3864" w:themeColor="accent1" w:themeShade="80"/>
          <w:sz w:val="20"/>
          <w:szCs w:val="20"/>
        </w:rPr>
        <w:t xml:space="preserve"> </w:t>
      </w:r>
      <w:r w:rsidR="00342F7A">
        <w:rPr>
          <w:rFonts w:ascii="Helvetica" w:hAnsi="Helvetica" w:eastAsia="Helvetica" w:cs="Helvetica"/>
          <w:bCs/>
          <w:color w:val="1F3864" w:themeColor="accent1" w:themeShade="80"/>
          <w:sz w:val="20"/>
          <w:szCs w:val="20"/>
        </w:rPr>
        <w:t>When observing please consider the following Areas of Professional Learning:</w:t>
      </w:r>
    </w:p>
    <w:tbl>
      <w:tblPr>
        <w:tblStyle w:val="TableGrid"/>
        <w:tblW w:w="10485" w:type="dxa"/>
        <w:tblLayout w:type="fixed"/>
        <w:tblLook w:val="04A0" w:firstRow="1" w:lastRow="0" w:firstColumn="1" w:lastColumn="0" w:noHBand="0" w:noVBand="1"/>
      </w:tblPr>
      <w:tblGrid>
        <w:gridCol w:w="5240"/>
        <w:gridCol w:w="5245"/>
      </w:tblGrid>
      <w:tr w:rsidRPr="004D37E8" w:rsidR="00F53655" w:rsidTr="4AEB48A0" w14:paraId="17C6C16E" w14:textId="77777777">
        <w:trPr>
          <w:trHeight w:val="300"/>
        </w:trPr>
        <w:tc>
          <w:tcPr>
            <w:tcW w:w="5240" w:type="dxa"/>
            <w:shd w:val="clear" w:color="auto" w:fill="FBE4D5" w:themeFill="accent2" w:themeFillTint="33"/>
          </w:tcPr>
          <w:p w:rsidRPr="004D37E8" w:rsidR="00F53655" w:rsidP="00E75CCB" w:rsidRDefault="00F53655" w14:paraId="020691CF" w14:textId="0421524E">
            <w:pPr>
              <w:rPr>
                <w:rFonts w:ascii="Helvetica" w:hAnsi="Helvetica" w:eastAsia="Helvetica" w:cs="Helvetica"/>
                <w:color w:val="1F3864" w:themeColor="accent1" w:themeShade="80"/>
                <w:sz w:val="20"/>
                <w:szCs w:val="20"/>
              </w:rPr>
            </w:pPr>
            <w:bookmarkStart w:name="_Hlk72926988" w:id="2"/>
            <w:r w:rsidRPr="00F53655">
              <w:rPr>
                <w:rFonts w:ascii="Helvetica" w:hAnsi="Helvetica" w:eastAsia="Helvetica" w:cs="Helvetica"/>
                <w:color w:val="1F3864" w:themeColor="accent1" w:themeShade="80"/>
                <w:sz w:val="20"/>
                <w:szCs w:val="20"/>
              </w:rPr>
              <w:t>1.Quality of classroom environment and classroom expectations, including behaviour (S1 and S7)</w:t>
            </w:r>
          </w:p>
        </w:tc>
        <w:tc>
          <w:tcPr>
            <w:tcW w:w="5245" w:type="dxa"/>
            <w:shd w:val="clear" w:color="auto" w:fill="FBE4D5" w:themeFill="accent2" w:themeFillTint="33"/>
          </w:tcPr>
          <w:p w:rsidRPr="00AD23D1" w:rsidR="00F53655" w:rsidP="00E75CCB" w:rsidRDefault="00F53655" w14:paraId="51146DD7" w14:textId="61D9DBCA">
            <w:pPr>
              <w:rPr>
                <w:rFonts w:ascii="Helvetica" w:hAnsi="Helvetica" w:eastAsia="Helvetica" w:cs="Helvetica"/>
                <w:color w:val="002060"/>
                <w:sz w:val="20"/>
                <w:szCs w:val="20"/>
              </w:rPr>
            </w:pPr>
            <w:r w:rsidRPr="00AD23D1">
              <w:rPr>
                <w:rFonts w:ascii="Helvetica" w:hAnsi="Helvetica" w:cs="Helvetica"/>
                <w:color w:val="002060"/>
                <w:sz w:val="20"/>
                <w:szCs w:val="20"/>
              </w:rPr>
              <w:t>Evaluation of impact on learning:</w:t>
            </w:r>
          </w:p>
        </w:tc>
      </w:tr>
      <w:bookmarkEnd w:id="2"/>
      <w:tr w:rsidR="00F53655" w:rsidTr="4AEB48A0" w14:paraId="33069D42" w14:textId="77777777">
        <w:trPr>
          <w:trHeight w:val="1134"/>
        </w:trPr>
        <w:tc>
          <w:tcPr>
            <w:tcW w:w="5240" w:type="dxa"/>
          </w:tcPr>
          <w:p w:rsidRPr="00F53655" w:rsidR="00F53655" w:rsidP="00F53655" w:rsidRDefault="00F53655" w14:paraId="26137E93"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Is the environment conducive to learning with high expectations for all? (S1)</w:t>
            </w:r>
          </w:p>
          <w:p w:rsidRPr="00F53655" w:rsidR="00F53655" w:rsidP="00F53655" w:rsidRDefault="00F53655" w14:paraId="54EB9628"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appropriate strategies used to create a positive and purposeful atmosphere? (S7) </w:t>
            </w:r>
          </w:p>
          <w:p w:rsidRPr="00F53655" w:rsidR="00F53655" w:rsidP="00F53655" w:rsidRDefault="00F53655" w14:paraId="6CEC64AE"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Is the making mistakes and learning from them and the need for effort and perseverance evident? (S1)</w:t>
            </w:r>
          </w:p>
          <w:p w:rsidRPr="00F53655" w:rsidR="00F53655" w:rsidP="00F53655" w:rsidRDefault="00F53655" w14:paraId="43DF537B"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Is the learning environment created appropriate for the children’s stage of learning and development? (S7) </w:t>
            </w:r>
          </w:p>
          <w:p w:rsidRPr="00F53655" w:rsidR="00F53655" w:rsidP="00F53655" w:rsidRDefault="00F53655" w14:paraId="699281A7"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Do pupils display positive attitudes? (S1)</w:t>
            </w:r>
          </w:p>
          <w:p w:rsidRPr="00F53655" w:rsidR="00F53655" w:rsidP="00F53655" w:rsidRDefault="00F53655" w14:paraId="3484DA0E"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good relationships evident? (S7) </w:t>
            </w:r>
          </w:p>
          <w:p w:rsidRPr="00F53655" w:rsidR="00F53655" w:rsidP="00F53655" w:rsidRDefault="00F53655" w14:paraId="67AE24A0" w14:textId="0CA1A1AE">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pupils expected to behave well </w:t>
            </w:r>
            <w:r w:rsidR="00706777">
              <w:rPr>
                <w:rFonts w:ascii="Helvetica" w:hAnsi="Helvetica" w:cs="Helvetica"/>
                <w:color w:val="1F3864" w:themeColor="accent1" w:themeShade="80"/>
                <w:sz w:val="18"/>
                <w:szCs w:val="18"/>
              </w:rPr>
              <w:t>&amp;</w:t>
            </w:r>
            <w:r w:rsidRPr="00F53655">
              <w:rPr>
                <w:rFonts w:ascii="Helvetica" w:hAnsi="Helvetica" w:cs="Helvetica"/>
                <w:color w:val="1F3864" w:themeColor="accent1" w:themeShade="80"/>
                <w:sz w:val="18"/>
                <w:szCs w:val="18"/>
              </w:rPr>
              <w:t xml:space="preserve"> achieve their best? (S7) </w:t>
            </w:r>
          </w:p>
          <w:p w:rsidRPr="00F53655" w:rsidR="00F53655" w:rsidP="00F53655" w:rsidRDefault="00F53655" w14:paraId="1EBFEA4A"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Are sanctions and rewards used in line with school policy to positive effect? (S7)</w:t>
            </w:r>
          </w:p>
          <w:p w:rsidR="00F53655" w:rsidP="00F53655" w:rsidRDefault="00F53655" w14:paraId="5BF09B97" w14:textId="438BDC65">
            <w:pPr>
              <w:rPr>
                <w:rFonts w:ascii="Helvetica" w:hAnsi="Helvetica" w:cs="Helvetica"/>
                <w:b/>
                <w:color w:val="1F3864" w:themeColor="accent1" w:themeShade="80"/>
                <w:sz w:val="18"/>
                <w:szCs w:val="18"/>
              </w:rPr>
            </w:pPr>
            <w:r w:rsidRPr="00F53655">
              <w:rPr>
                <w:rFonts w:ascii="Helvetica" w:hAnsi="Helvetica" w:cs="Helvetica"/>
                <w:color w:val="1F3864" w:themeColor="accent1" w:themeShade="80"/>
                <w:sz w:val="18"/>
                <w:szCs w:val="18"/>
              </w:rPr>
              <w:t>• Are all pupils stretched and challenged? (S1)</w:t>
            </w:r>
          </w:p>
        </w:tc>
        <w:tc>
          <w:tcPr>
            <w:tcW w:w="5245" w:type="dxa"/>
          </w:tcPr>
          <w:p w:rsidRPr="00AD23D1" w:rsidR="00F53655" w:rsidP="00E74491" w:rsidRDefault="00F53655" w14:paraId="388DCD38" w14:textId="77777777">
            <w:pPr>
              <w:rPr>
                <w:rFonts w:ascii="Helvetica" w:hAnsi="Helvetica" w:eastAsia="Helvetica" w:cs="Helvetica"/>
                <w:color w:val="002060"/>
                <w:sz w:val="20"/>
                <w:szCs w:val="20"/>
              </w:rPr>
            </w:pPr>
          </w:p>
        </w:tc>
      </w:tr>
      <w:tr w:rsidRPr="004D37E8" w:rsidR="00F53655" w:rsidTr="4AEB48A0" w14:paraId="36E7E72D" w14:textId="77777777">
        <w:trPr>
          <w:trHeight w:val="300"/>
        </w:trPr>
        <w:tc>
          <w:tcPr>
            <w:tcW w:w="5240" w:type="dxa"/>
            <w:shd w:val="clear" w:color="auto" w:fill="FFF2CC" w:themeFill="accent4" w:themeFillTint="33"/>
          </w:tcPr>
          <w:p w:rsidRPr="004D37E8" w:rsidR="00F53655" w:rsidP="00E75CCB" w:rsidRDefault="00F53655" w14:paraId="1CE0DE72" w14:textId="0D3277D4">
            <w:pPr>
              <w:rPr>
                <w:rFonts w:ascii="Helvetica" w:hAnsi="Helvetica" w:eastAsia="Helvetica" w:cs="Helvetica"/>
                <w:color w:val="1F3864" w:themeColor="accent1" w:themeShade="80"/>
                <w:sz w:val="20"/>
                <w:szCs w:val="20"/>
              </w:rPr>
            </w:pPr>
            <w:r w:rsidRPr="00F53655">
              <w:rPr>
                <w:rFonts w:ascii="Helvetica" w:hAnsi="Helvetica" w:eastAsia="Helvetica" w:cs="Helvetica"/>
                <w:color w:val="1F3864" w:themeColor="accent1" w:themeShade="80"/>
                <w:sz w:val="20"/>
                <w:szCs w:val="20"/>
              </w:rPr>
              <w:t>2. Quality of Pupil Progress, Teaching and Adaptive Teaching (S2, S4 and S5):</w:t>
            </w:r>
          </w:p>
        </w:tc>
        <w:tc>
          <w:tcPr>
            <w:tcW w:w="5245" w:type="dxa"/>
            <w:shd w:val="clear" w:color="auto" w:fill="FFF2CC" w:themeFill="accent4" w:themeFillTint="33"/>
          </w:tcPr>
          <w:p w:rsidRPr="00AD23D1" w:rsidR="00F53655" w:rsidP="00E75CCB" w:rsidRDefault="00F53655" w14:paraId="79C287FD" w14:textId="77777777">
            <w:pPr>
              <w:rPr>
                <w:rFonts w:ascii="Helvetica" w:hAnsi="Helvetica" w:eastAsia="Helvetica" w:cs="Helvetica"/>
                <w:color w:val="002060"/>
                <w:sz w:val="20"/>
                <w:szCs w:val="20"/>
              </w:rPr>
            </w:pPr>
            <w:r w:rsidRPr="00AD23D1">
              <w:rPr>
                <w:rFonts w:ascii="Helvetica" w:hAnsi="Helvetica" w:cs="Helvetica"/>
                <w:color w:val="002060"/>
                <w:sz w:val="20"/>
                <w:szCs w:val="20"/>
              </w:rPr>
              <w:t>Evaluation of impact on learning:</w:t>
            </w:r>
          </w:p>
        </w:tc>
      </w:tr>
      <w:tr w:rsidR="00F53655" w:rsidTr="4AEB48A0" w14:paraId="5E236C6F" w14:textId="77777777">
        <w:trPr>
          <w:trHeight w:val="1134"/>
        </w:trPr>
        <w:tc>
          <w:tcPr>
            <w:tcW w:w="5240" w:type="dxa"/>
          </w:tcPr>
          <w:p w:rsidRPr="00F53655" w:rsidR="00F53655" w:rsidP="00F53655" w:rsidRDefault="00F53655" w14:paraId="63711710"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Are the planned objectives clear and appropriate? (S4)</w:t>
            </w:r>
          </w:p>
          <w:p w:rsidRPr="00F53655" w:rsidR="00F53655" w:rsidP="00F53655" w:rsidRDefault="00F53655" w14:paraId="048E9CE7"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Is the lesson content designed appropriately to meet the objectives? (S4) </w:t>
            </w:r>
          </w:p>
          <w:p w:rsidRPr="00F53655" w:rsidR="00F53655" w:rsidP="00F53655" w:rsidRDefault="00F53655" w14:paraId="6E260675"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Is the trainee enthusiastic about the subject? (S4)</w:t>
            </w:r>
          </w:p>
          <w:p w:rsidRPr="00F53655" w:rsidR="00F53655" w:rsidP="00F53655" w:rsidRDefault="00F53655" w14:paraId="43D2ADB7"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the pupils captivated by the activities? (S4) </w:t>
            </w:r>
          </w:p>
          <w:p w:rsidRPr="00F53655" w:rsidR="00F53655" w:rsidP="00F53655" w:rsidRDefault="00F53655" w14:paraId="045F1F06"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Is the time used well to maximise learning? (S4) </w:t>
            </w:r>
          </w:p>
          <w:p w:rsidRPr="00F53655" w:rsidR="00F53655" w:rsidP="00F53655" w:rsidRDefault="00F53655" w14:paraId="5035DEFA"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Is learning scaffolded to support progress? (S2) </w:t>
            </w:r>
          </w:p>
          <w:p w:rsidRPr="00F53655" w:rsidR="00F53655" w:rsidP="00F53655" w:rsidRDefault="00F53655" w14:paraId="3DB806B2"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Are pupils’ capabilities and prior knowledge used to plan lessons? (S2)</w:t>
            </w:r>
          </w:p>
          <w:p w:rsidRPr="00F53655" w:rsidR="00F53655" w:rsidP="00F53655" w:rsidRDefault="00F53655" w14:paraId="57E5A764"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Are questions and discussion used to assess and promote learning? (S2)</w:t>
            </w:r>
          </w:p>
          <w:p w:rsidRPr="00F53655" w:rsidR="00F53655" w:rsidP="00F53655" w:rsidRDefault="00F53655" w14:paraId="2053812B" w14:textId="693E72C9">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various strategies for inclusion </w:t>
            </w:r>
            <w:r w:rsidR="00706777">
              <w:rPr>
                <w:rFonts w:ascii="Helvetica" w:hAnsi="Helvetica" w:cs="Helvetica"/>
                <w:color w:val="1F3864" w:themeColor="accent1" w:themeShade="80"/>
                <w:sz w:val="18"/>
                <w:szCs w:val="18"/>
              </w:rPr>
              <w:t xml:space="preserve">and adapted teaching </w:t>
            </w:r>
            <w:r w:rsidRPr="00F53655">
              <w:rPr>
                <w:rFonts w:ascii="Helvetica" w:hAnsi="Helvetica" w:cs="Helvetica"/>
                <w:color w:val="1F3864" w:themeColor="accent1" w:themeShade="80"/>
                <w:sz w:val="18"/>
                <w:szCs w:val="18"/>
              </w:rPr>
              <w:t>evident? (S5)</w:t>
            </w:r>
          </w:p>
          <w:p w:rsidRPr="00F53655" w:rsidR="00F53655" w:rsidP="00F53655" w:rsidRDefault="00F53655" w14:paraId="46D6302B" w14:textId="3E8F204B">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Is the trainee aware of pupils’ individual needs and uses teaching approaches to engage and support all pupils’ learning e.g. those with SEN; high ability; disabilities; EAL (S5)</w:t>
            </w:r>
          </w:p>
        </w:tc>
        <w:tc>
          <w:tcPr>
            <w:tcW w:w="5245" w:type="dxa"/>
          </w:tcPr>
          <w:p w:rsidRPr="00AD23D1" w:rsidR="00F53655" w:rsidP="00E75CCB" w:rsidRDefault="00F53655" w14:paraId="2202BD43" w14:textId="77777777">
            <w:pPr>
              <w:rPr>
                <w:rFonts w:ascii="Helvetica" w:hAnsi="Helvetica" w:eastAsia="Helvetica" w:cs="Helvetica"/>
                <w:color w:val="002060"/>
                <w:sz w:val="20"/>
                <w:szCs w:val="20"/>
              </w:rPr>
            </w:pPr>
          </w:p>
        </w:tc>
      </w:tr>
      <w:tr w:rsidRPr="004D37E8" w:rsidR="00F53655" w:rsidTr="4AEB48A0" w14:paraId="6804E5D0" w14:textId="77777777">
        <w:trPr>
          <w:trHeight w:val="300"/>
        </w:trPr>
        <w:tc>
          <w:tcPr>
            <w:tcW w:w="5240" w:type="dxa"/>
            <w:shd w:val="clear" w:color="auto" w:fill="DEEAF6" w:themeFill="accent5" w:themeFillTint="33"/>
          </w:tcPr>
          <w:p w:rsidRPr="004D37E8" w:rsidR="00F53655" w:rsidP="00E75CCB" w:rsidRDefault="00F53655" w14:paraId="7C367C23" w14:textId="10E66577">
            <w:pPr>
              <w:rPr>
                <w:rFonts w:ascii="Helvetica" w:hAnsi="Helvetica" w:eastAsia="Helvetica" w:cs="Helvetica"/>
                <w:color w:val="1F3864" w:themeColor="accent1" w:themeShade="80"/>
                <w:sz w:val="20"/>
                <w:szCs w:val="20"/>
              </w:rPr>
            </w:pPr>
            <w:r w:rsidRPr="00F53655">
              <w:rPr>
                <w:rFonts w:ascii="Helvetica" w:hAnsi="Helvetica" w:eastAsia="Helvetica" w:cs="Helvetica"/>
                <w:color w:val="1F3864" w:themeColor="accent1" w:themeShade="80"/>
                <w:sz w:val="20"/>
                <w:szCs w:val="20"/>
              </w:rPr>
              <w:t>3. Quality of Subject Knowledge (S3):</w:t>
            </w:r>
          </w:p>
        </w:tc>
        <w:tc>
          <w:tcPr>
            <w:tcW w:w="5245" w:type="dxa"/>
            <w:shd w:val="clear" w:color="auto" w:fill="DEEAF6" w:themeFill="accent5" w:themeFillTint="33"/>
          </w:tcPr>
          <w:p w:rsidRPr="00AD23D1" w:rsidR="00F53655" w:rsidP="00E75CCB" w:rsidRDefault="00F53655" w14:paraId="51453B68" w14:textId="77777777">
            <w:pPr>
              <w:rPr>
                <w:rFonts w:ascii="Helvetica" w:hAnsi="Helvetica" w:eastAsia="Helvetica" w:cs="Helvetica"/>
                <w:color w:val="002060"/>
                <w:sz w:val="20"/>
                <w:szCs w:val="20"/>
              </w:rPr>
            </w:pPr>
            <w:r w:rsidRPr="00AD23D1">
              <w:rPr>
                <w:rFonts w:ascii="Helvetica" w:hAnsi="Helvetica" w:cs="Helvetica"/>
                <w:color w:val="002060"/>
                <w:sz w:val="20"/>
                <w:szCs w:val="20"/>
              </w:rPr>
              <w:t>Evaluation of impact on learning:</w:t>
            </w:r>
          </w:p>
        </w:tc>
      </w:tr>
      <w:tr w:rsidRPr="004D37E8" w:rsidR="00F53655" w:rsidTr="4AEB48A0" w14:paraId="229C0AF0" w14:textId="77777777">
        <w:trPr>
          <w:trHeight w:val="1134"/>
        </w:trPr>
        <w:tc>
          <w:tcPr>
            <w:tcW w:w="5240" w:type="dxa"/>
          </w:tcPr>
          <w:p w:rsidRPr="00F53655" w:rsidR="00F53655" w:rsidP="00F53655" w:rsidRDefault="00F53655" w14:paraId="19ED3778"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Does the trainee demonstrate high levels of subject knowledge and expertise? (S3) </w:t>
            </w:r>
          </w:p>
          <w:p w:rsidRPr="00F53655" w:rsidR="00F53655" w:rsidP="00F53655" w:rsidRDefault="00F53655" w14:paraId="3C75C0A0" w14:textId="112140FB">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Are misconceptions anticipated</w:t>
            </w:r>
            <w:r w:rsidR="00706777">
              <w:rPr>
                <w:rFonts w:ascii="Helvetica" w:hAnsi="Helvetica" w:cs="Helvetica"/>
                <w:color w:val="1F3864" w:themeColor="accent1" w:themeShade="80"/>
                <w:sz w:val="18"/>
                <w:szCs w:val="18"/>
              </w:rPr>
              <w:t>&amp;</w:t>
            </w:r>
            <w:r w:rsidRPr="00F53655">
              <w:rPr>
                <w:rFonts w:ascii="Helvetica" w:hAnsi="Helvetica" w:cs="Helvetica"/>
                <w:color w:val="1F3864" w:themeColor="accent1" w:themeShade="80"/>
                <w:sz w:val="18"/>
                <w:szCs w:val="18"/>
              </w:rPr>
              <w:t xml:space="preserve"> addressed confidently? (S3) </w:t>
            </w:r>
          </w:p>
          <w:p w:rsidRPr="00F53655" w:rsidR="00F53655" w:rsidP="00F53655" w:rsidRDefault="00F53655" w14:paraId="0C6B7F4A"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Is the trainee enthusiastic about the subject and seeks to critically engage pupils with subject matter? (S3)</w:t>
            </w:r>
          </w:p>
          <w:p w:rsidRPr="00F53655" w:rsidR="00F53655" w:rsidP="00F53655" w:rsidRDefault="00F53655" w14:paraId="12FEE019" w14:textId="2917BDFC">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w:t>
            </w:r>
            <w:r w:rsidRPr="00F53655" w:rsidR="00706777">
              <w:rPr>
                <w:rFonts w:ascii="Helvetica" w:hAnsi="Helvetica" w:cs="Helvetica"/>
                <w:color w:val="1F3864" w:themeColor="accent1" w:themeShade="80"/>
                <w:sz w:val="18"/>
                <w:szCs w:val="18"/>
              </w:rPr>
              <w:t>opportunities</w:t>
            </w:r>
            <w:r w:rsidR="00706777">
              <w:rPr>
                <w:rFonts w:ascii="Helvetica" w:hAnsi="Helvetica" w:cs="Helvetica"/>
                <w:color w:val="1F3864" w:themeColor="accent1" w:themeShade="80"/>
                <w:sz w:val="18"/>
                <w:szCs w:val="18"/>
              </w:rPr>
              <w:t xml:space="preserve"> </w:t>
            </w:r>
            <w:r w:rsidRPr="00F53655">
              <w:rPr>
                <w:rFonts w:ascii="Helvetica" w:hAnsi="Helvetica" w:cs="Helvetica"/>
                <w:color w:val="1F3864" w:themeColor="accent1" w:themeShade="80"/>
                <w:sz w:val="18"/>
                <w:szCs w:val="18"/>
              </w:rPr>
              <w:t>to promote Literacy and Numeracy seized (S3)</w:t>
            </w:r>
          </w:p>
          <w:p w:rsidRPr="00621C4B" w:rsidR="00F53655" w:rsidP="00F53655" w:rsidRDefault="00F53655" w14:paraId="61B06664" w14:textId="56E7EAFC">
            <w:pPr>
              <w:rPr>
                <w:rFonts w:ascii="Helvetica" w:hAnsi="Helvetica" w:eastAsia="Helvetica" w:cs="Helvetica"/>
                <w:color w:val="1F3864" w:themeColor="accent1" w:themeShade="80"/>
                <w:sz w:val="18"/>
                <w:szCs w:val="18"/>
              </w:rPr>
            </w:pPr>
            <w:r w:rsidRPr="00F53655">
              <w:rPr>
                <w:rFonts w:ascii="Helvetica" w:hAnsi="Helvetica" w:cs="Helvetica"/>
                <w:color w:val="1F3864" w:themeColor="accent1" w:themeShade="80"/>
                <w:sz w:val="18"/>
                <w:szCs w:val="18"/>
              </w:rPr>
              <w:t>• Does the trainee themselves demonstrate high standards of literacy, articulacy and correct use of standard English? (S3)</w:t>
            </w:r>
          </w:p>
        </w:tc>
        <w:tc>
          <w:tcPr>
            <w:tcW w:w="5245" w:type="dxa"/>
          </w:tcPr>
          <w:p w:rsidR="00F53655" w:rsidP="00E75CCB" w:rsidRDefault="00F53655" w14:paraId="50274B9B" w14:textId="77777777">
            <w:pPr>
              <w:rPr>
                <w:rFonts w:ascii="Helvetica" w:hAnsi="Helvetica" w:eastAsia="Helvetica" w:cs="Helvetica"/>
                <w:color w:val="002060"/>
                <w:sz w:val="20"/>
                <w:szCs w:val="20"/>
              </w:rPr>
            </w:pPr>
          </w:p>
          <w:p w:rsidRPr="00AD23D1" w:rsidR="000970D7" w:rsidP="00E75CCB" w:rsidRDefault="000970D7" w14:paraId="4754FDDE" w14:textId="6AD03251">
            <w:pPr>
              <w:rPr>
                <w:rFonts w:ascii="Helvetica" w:hAnsi="Helvetica" w:eastAsia="Helvetica" w:cs="Helvetica"/>
                <w:color w:val="002060"/>
                <w:sz w:val="20"/>
                <w:szCs w:val="20"/>
              </w:rPr>
            </w:pPr>
          </w:p>
        </w:tc>
      </w:tr>
      <w:tr w:rsidRPr="004D37E8" w:rsidR="00F53655" w:rsidTr="4AEB48A0" w14:paraId="1791A6E5" w14:textId="77777777">
        <w:trPr>
          <w:trHeight w:val="300"/>
        </w:trPr>
        <w:tc>
          <w:tcPr>
            <w:tcW w:w="5240" w:type="dxa"/>
            <w:shd w:val="clear" w:color="auto" w:fill="E2EFD9" w:themeFill="accent6" w:themeFillTint="33"/>
          </w:tcPr>
          <w:p w:rsidRPr="004D37E8" w:rsidR="00F53655" w:rsidP="00E75CCB" w:rsidRDefault="00450F80" w14:paraId="0AD2423A" w14:textId="78BD31EA">
            <w:pPr>
              <w:rPr>
                <w:rFonts w:ascii="Helvetica" w:hAnsi="Helvetica" w:eastAsia="Helvetica" w:cs="Helvetica"/>
                <w:color w:val="1F3864" w:themeColor="accent1" w:themeShade="80"/>
                <w:sz w:val="20"/>
                <w:szCs w:val="20"/>
              </w:rPr>
            </w:pPr>
            <w:r w:rsidRPr="00450F80">
              <w:rPr>
                <w:rFonts w:ascii="Helvetica" w:hAnsi="Helvetica" w:eastAsia="Helvetica" w:cs="Helvetica"/>
                <w:color w:val="1F3864" w:themeColor="accent1" w:themeShade="80"/>
                <w:sz w:val="20"/>
                <w:szCs w:val="20"/>
              </w:rPr>
              <w:t>4. Quality of Assessment of and for Learning (S6):</w:t>
            </w:r>
          </w:p>
        </w:tc>
        <w:tc>
          <w:tcPr>
            <w:tcW w:w="5245" w:type="dxa"/>
            <w:shd w:val="clear" w:color="auto" w:fill="E2EFD9" w:themeFill="accent6" w:themeFillTint="33"/>
          </w:tcPr>
          <w:p w:rsidRPr="00AD23D1" w:rsidR="00F53655" w:rsidP="00E75CCB" w:rsidRDefault="00F53655" w14:paraId="3F43654A" w14:textId="77777777">
            <w:pPr>
              <w:rPr>
                <w:rFonts w:ascii="Helvetica" w:hAnsi="Helvetica" w:eastAsia="Helvetica" w:cs="Helvetica"/>
                <w:color w:val="002060"/>
                <w:sz w:val="20"/>
                <w:szCs w:val="20"/>
              </w:rPr>
            </w:pPr>
            <w:r w:rsidRPr="00AD23D1">
              <w:rPr>
                <w:rFonts w:ascii="Helvetica" w:hAnsi="Helvetica" w:cs="Helvetica"/>
                <w:color w:val="002060"/>
                <w:sz w:val="20"/>
                <w:szCs w:val="20"/>
              </w:rPr>
              <w:t>Evaluation of impact on learning:</w:t>
            </w:r>
          </w:p>
        </w:tc>
      </w:tr>
      <w:tr w:rsidRPr="004D37E8" w:rsidR="00F53655" w:rsidTr="4AEB48A0" w14:paraId="12C5E93A" w14:textId="77777777">
        <w:trPr>
          <w:trHeight w:val="1134"/>
        </w:trPr>
        <w:tc>
          <w:tcPr>
            <w:tcW w:w="5240" w:type="dxa"/>
          </w:tcPr>
          <w:p w:rsidRPr="00450F80" w:rsidR="00450F80" w:rsidP="00450F80" w:rsidRDefault="00450F80" w14:paraId="02E1DD6F"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Does the trainee systematically check the pupils’ learning? (S6)</w:t>
            </w:r>
          </w:p>
          <w:p w:rsidRPr="00450F80" w:rsidR="00450F80" w:rsidP="00450F80" w:rsidRDefault="00450F80" w14:paraId="2DF8A180"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Does the trainee adapt the lesson in response to assessing learning and/or children’s questions? (S6)</w:t>
            </w:r>
          </w:p>
          <w:p w:rsidRPr="00450F80" w:rsidR="00450F80" w:rsidP="00450F80" w:rsidRDefault="00450F80" w14:paraId="36586B7E"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 the pupils know how well they are doing and how to improve? (S6)</w:t>
            </w:r>
          </w:p>
          <w:p w:rsidRPr="00450F80" w:rsidR="00450F80" w:rsidP="00450F80" w:rsidRDefault="00450F80" w14:paraId="79208FE5"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How well are questioning and discussion used to assess and promote learning? (S6)</w:t>
            </w:r>
          </w:p>
          <w:p w:rsidRPr="00450F80" w:rsidR="00450F80" w:rsidP="00450F80" w:rsidRDefault="00450F80" w14:paraId="713D3D33"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 questions tease out pupils’ understanding of their knowledge and develop it further? (S6)</w:t>
            </w:r>
          </w:p>
          <w:p w:rsidR="00F53655" w:rsidP="00450F80" w:rsidRDefault="00450F80" w14:paraId="59DCE02C" w14:textId="5561B4DA">
            <w:pPr>
              <w:rPr>
                <w:rFonts w:ascii="Helvetica" w:hAnsi="Helvetica" w:cs="Helvetica"/>
                <w:b/>
                <w:color w:val="1F3864" w:themeColor="accent1" w:themeShade="80"/>
                <w:sz w:val="18"/>
                <w:szCs w:val="18"/>
              </w:rPr>
            </w:pPr>
            <w:r w:rsidRPr="00450F80">
              <w:rPr>
                <w:rFonts w:ascii="Helvetica" w:hAnsi="Helvetica" w:cs="Helvetica"/>
                <w:color w:val="1F3864" w:themeColor="accent1" w:themeShade="80"/>
                <w:sz w:val="18"/>
                <w:szCs w:val="18"/>
              </w:rPr>
              <w:t>• Are activities well matched to pupils’ prior learning and understanding? Is learning reviewed with the pupils in order to set future targets? (S6)</w:t>
            </w:r>
          </w:p>
        </w:tc>
        <w:tc>
          <w:tcPr>
            <w:tcW w:w="5245" w:type="dxa"/>
          </w:tcPr>
          <w:p w:rsidRPr="00AD23D1" w:rsidR="00F53655" w:rsidP="00E74491" w:rsidRDefault="00F53655" w14:paraId="0990CAEF" w14:textId="77777777">
            <w:pPr>
              <w:rPr>
                <w:rFonts w:ascii="Helvetica" w:hAnsi="Helvetica" w:eastAsia="Helvetica" w:cs="Helvetica"/>
                <w:color w:val="002060"/>
                <w:sz w:val="20"/>
                <w:szCs w:val="20"/>
              </w:rPr>
            </w:pPr>
          </w:p>
        </w:tc>
      </w:tr>
      <w:tr w:rsidRPr="004D37E8" w:rsidR="00F53655" w:rsidTr="4AEB48A0" w14:paraId="7781DF18" w14:textId="77777777">
        <w:trPr>
          <w:trHeight w:val="300"/>
        </w:trPr>
        <w:tc>
          <w:tcPr>
            <w:tcW w:w="5240" w:type="dxa"/>
            <w:shd w:val="clear" w:color="auto" w:fill="EDDFEF"/>
          </w:tcPr>
          <w:p w:rsidRPr="004D37E8" w:rsidR="00F53655" w:rsidP="00E75CCB" w:rsidRDefault="00450F80" w14:paraId="19903824" w14:textId="3753CA7D">
            <w:pPr>
              <w:rPr>
                <w:rFonts w:ascii="Helvetica" w:hAnsi="Helvetica" w:eastAsia="Helvetica" w:cs="Helvetica"/>
                <w:color w:val="1F3864" w:themeColor="accent1" w:themeShade="80"/>
                <w:sz w:val="20"/>
                <w:szCs w:val="20"/>
              </w:rPr>
            </w:pPr>
            <w:r w:rsidRPr="00450F80">
              <w:rPr>
                <w:rFonts w:ascii="Helvetica" w:hAnsi="Helvetica" w:eastAsia="Helvetica" w:cs="Helvetica"/>
                <w:color w:val="1F3864" w:themeColor="accent1" w:themeShade="80"/>
                <w:sz w:val="20"/>
                <w:szCs w:val="20"/>
              </w:rPr>
              <w:t>5. Professional Behaviours (S8):</w:t>
            </w:r>
          </w:p>
        </w:tc>
        <w:tc>
          <w:tcPr>
            <w:tcW w:w="5245" w:type="dxa"/>
            <w:shd w:val="clear" w:color="auto" w:fill="EDDFEF"/>
          </w:tcPr>
          <w:p w:rsidRPr="00AD23D1" w:rsidR="00F53655" w:rsidP="00E75CCB" w:rsidRDefault="00F53655" w14:paraId="4CC688FB" w14:textId="77777777">
            <w:pPr>
              <w:rPr>
                <w:rFonts w:ascii="Helvetica" w:hAnsi="Helvetica" w:eastAsia="Helvetica" w:cs="Helvetica"/>
                <w:color w:val="002060"/>
                <w:sz w:val="20"/>
                <w:szCs w:val="20"/>
              </w:rPr>
            </w:pPr>
            <w:r w:rsidRPr="00AD23D1">
              <w:rPr>
                <w:rFonts w:ascii="Helvetica" w:hAnsi="Helvetica" w:cs="Helvetica"/>
                <w:color w:val="002060"/>
                <w:sz w:val="20"/>
                <w:szCs w:val="20"/>
              </w:rPr>
              <w:t>Evaluation of impact on learning:</w:t>
            </w:r>
          </w:p>
        </w:tc>
      </w:tr>
      <w:tr w:rsidRPr="004D37E8" w:rsidR="00F53655" w:rsidTr="4AEB48A0" w14:paraId="0A4091D2" w14:textId="77777777">
        <w:trPr>
          <w:trHeight w:val="1134"/>
        </w:trPr>
        <w:tc>
          <w:tcPr>
            <w:tcW w:w="5240" w:type="dxa"/>
          </w:tcPr>
          <w:p w:rsidRPr="00450F80" w:rsidR="00450F80" w:rsidP="00450F80" w:rsidRDefault="00450F80" w14:paraId="0340D151"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Does the trainee make a positive contribution to the wider life and ethos of the school? (S8)</w:t>
            </w:r>
          </w:p>
          <w:p w:rsidRPr="00450F80" w:rsidR="00450F80" w:rsidP="00450F80" w:rsidRDefault="00450F80" w14:paraId="68AAC818"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xml:space="preserve">• Are effective professional relationships evident? (S8) </w:t>
            </w:r>
          </w:p>
          <w:p w:rsidRPr="00450F80" w:rsidR="00450F80" w:rsidP="00450F80" w:rsidRDefault="00450F80" w14:paraId="7ACB3F59"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Does the trainee reflect on progress made and recognise strengths and weaknesses and identifying next steps for further improvement? (S8)</w:t>
            </w:r>
          </w:p>
          <w:p w:rsidRPr="00450F80" w:rsidR="00450F80" w:rsidP="00450F80" w:rsidRDefault="00450F80" w14:paraId="624A2920"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Does the trainee act upon advice and feedback? (S8)</w:t>
            </w:r>
          </w:p>
          <w:p w:rsidR="00F53655" w:rsidP="00450F80" w:rsidRDefault="00450F80" w14:paraId="6D6A8A34" w14:textId="52188AC3">
            <w:pPr>
              <w:rPr>
                <w:rFonts w:ascii="Helvetica" w:hAnsi="Helvetica" w:cs="Helvetica"/>
                <w:b/>
                <w:color w:val="1F3864" w:themeColor="accent1" w:themeShade="80"/>
                <w:sz w:val="18"/>
                <w:szCs w:val="18"/>
              </w:rPr>
            </w:pPr>
            <w:r w:rsidRPr="00450F80">
              <w:rPr>
                <w:rFonts w:ascii="Helvetica" w:hAnsi="Helvetica" w:cs="Helvetica"/>
                <w:color w:val="1F3864" w:themeColor="accent1" w:themeShade="80"/>
                <w:sz w:val="18"/>
                <w:szCs w:val="18"/>
              </w:rPr>
              <w:t>• Are other adults used effectively? (S8)</w:t>
            </w:r>
          </w:p>
        </w:tc>
        <w:tc>
          <w:tcPr>
            <w:tcW w:w="5245" w:type="dxa"/>
          </w:tcPr>
          <w:p w:rsidRPr="00AD23D1" w:rsidR="00F53655" w:rsidP="00E74491" w:rsidRDefault="00F53655" w14:paraId="2B44D232" w14:textId="77777777">
            <w:pPr>
              <w:rPr>
                <w:rFonts w:ascii="Helvetica" w:hAnsi="Helvetica" w:eastAsia="Helvetica" w:cs="Helvetica"/>
                <w:color w:val="002060"/>
                <w:sz w:val="20"/>
                <w:szCs w:val="20"/>
              </w:rPr>
            </w:pPr>
          </w:p>
        </w:tc>
      </w:tr>
    </w:tbl>
    <w:p w:rsidR="00054C03" w:rsidP="4AEB48A0" w:rsidRDefault="7BC6D1BE" w14:paraId="1F78ECF1" w14:textId="77777777">
      <w:pPr>
        <w:pStyle w:val="paragraph"/>
        <w:spacing w:before="0" w:beforeAutospacing="0" w:after="0" w:afterAutospacing="0"/>
        <w:rPr>
          <w:rFonts w:ascii="Segoe UI" w:hAnsi="Segoe UI" w:cs="Segoe UI"/>
          <w:sz w:val="22"/>
          <w:szCs w:val="22"/>
        </w:rPr>
      </w:pPr>
      <w:r w:rsidRPr="4AEB48A0">
        <w:rPr>
          <w:rStyle w:val="normaltextrun"/>
          <w:rFonts w:ascii="Helvetica" w:hAnsi="Helvetica" w:cs="Helvetica"/>
          <w:b/>
          <w:bCs/>
          <w:color w:val="1F3864" w:themeColor="accent1" w:themeShade="80"/>
          <w:u w:val="single"/>
        </w:rPr>
        <w:lastRenderedPageBreak/>
        <w:t>Post lesson discussion</w:t>
      </w:r>
      <w:r w:rsidRPr="4AEB48A0">
        <w:rPr>
          <w:rStyle w:val="eop"/>
          <w:rFonts w:ascii="Helvetica" w:hAnsi="Helvetica" w:cs="Helvetica"/>
          <w:color w:val="1F3864" w:themeColor="accent1" w:themeShade="80"/>
        </w:rPr>
        <w:t> </w:t>
      </w:r>
    </w:p>
    <w:p w:rsidR="00054C03" w:rsidP="4AEB48A0" w:rsidRDefault="7BC6D1BE" w14:paraId="1D2656BD" w14:textId="77777777">
      <w:pPr>
        <w:pStyle w:val="paragraph"/>
        <w:spacing w:before="0" w:beforeAutospacing="0" w:after="0" w:afterAutospacing="0"/>
        <w:rPr>
          <w:rFonts w:ascii="Segoe UI" w:hAnsi="Segoe UI" w:cs="Segoe UI"/>
          <w:sz w:val="22"/>
          <w:szCs w:val="22"/>
        </w:rPr>
      </w:pPr>
      <w:r w:rsidRPr="4AEB48A0">
        <w:rPr>
          <w:rStyle w:val="normaltextrun"/>
          <w:rFonts w:ascii="Helvetica" w:hAnsi="Helvetica" w:cs="Helvetica"/>
          <w:color w:val="1F3864" w:themeColor="accent1" w:themeShade="80"/>
          <w:sz w:val="22"/>
          <w:szCs w:val="22"/>
        </w:rPr>
        <w:t>A St Mary’s University/ CTTP mentor will use the fundamentals of coaching to support a trainee teacher on school placement. Please see below for some coaching question prompts to guide the post lesson discussion (NB. The specific details of this discussion do not need to be documented on this feedback record.) </w:t>
      </w:r>
    </w:p>
    <w:p w:rsidR="00054C03" w:rsidP="4AEB48A0" w:rsidRDefault="00054C03" w14:paraId="7BF2EF29" w14:textId="42E7FAFA">
      <w:pPr>
        <w:pStyle w:val="paragraph"/>
        <w:spacing w:before="0" w:beforeAutospacing="0" w:after="0" w:afterAutospacing="0"/>
        <w:rPr>
          <w:rStyle w:val="normaltextrun"/>
          <w:rFonts w:ascii="Helvetica" w:hAnsi="Helvetica" w:cs="Helvetica"/>
          <w:color w:val="1F3864" w:themeColor="accent1" w:themeShade="80"/>
          <w:sz w:val="22"/>
          <w:szCs w:val="22"/>
        </w:rPr>
      </w:pPr>
    </w:p>
    <w:p w:rsidR="00054C03" w:rsidP="4AEB48A0" w:rsidRDefault="7BC6D1BE" w14:paraId="4BF0330C" w14:textId="77777777">
      <w:pPr>
        <w:pStyle w:val="paragraph"/>
        <w:numPr>
          <w:ilvl w:val="0"/>
          <w:numId w:val="4"/>
        </w:numPr>
        <w:spacing w:before="0" w:beforeAutospacing="0" w:after="0" w:afterAutospacing="0"/>
        <w:ind w:left="360" w:firstLine="0"/>
        <w:rPr>
          <w:rFonts w:ascii="Arial" w:hAnsi="Arial" w:cs="Arial"/>
          <w:sz w:val="22"/>
          <w:szCs w:val="22"/>
        </w:rPr>
      </w:pPr>
      <w:r w:rsidRPr="4AEB48A0">
        <w:rPr>
          <w:rStyle w:val="normaltextrun"/>
          <w:rFonts w:ascii="Arial" w:hAnsi="Arial" w:cs="Arial"/>
          <w:b/>
          <w:bCs/>
          <w:i/>
          <w:iCs/>
          <w:color w:val="1F3864" w:themeColor="accent1" w:themeShade="80"/>
          <w:sz w:val="22"/>
          <w:szCs w:val="22"/>
          <w:lang w:val="en-US"/>
        </w:rPr>
        <w:t>Lesson reflection: What</w:t>
      </w:r>
      <w:r w:rsidRPr="4AEB48A0">
        <w:rPr>
          <w:rStyle w:val="normaltextrun"/>
          <w:rFonts w:ascii="Arial" w:hAnsi="Arial" w:cs="Arial"/>
          <w:i/>
          <w:iCs/>
          <w:color w:val="1F3864" w:themeColor="accent1" w:themeShade="80"/>
          <w:sz w:val="22"/>
          <w:szCs w:val="22"/>
          <w:lang w:val="en-US"/>
        </w:rPr>
        <w:t xml:space="preserve"> was the learning objective (LO) of the lesson and how far do you think the LO’s were met? How do you know? </w:t>
      </w:r>
      <w:r w:rsidRPr="4AEB48A0">
        <w:rPr>
          <w:rStyle w:val="eop"/>
          <w:rFonts w:ascii="Arial" w:hAnsi="Arial" w:cs="Arial"/>
          <w:color w:val="1F3864" w:themeColor="accent1" w:themeShade="80"/>
          <w:sz w:val="22"/>
          <w:szCs w:val="22"/>
        </w:rPr>
        <w:t> </w:t>
      </w:r>
    </w:p>
    <w:p w:rsidR="00054C03" w:rsidP="4AEB48A0" w:rsidRDefault="00054C03" w14:paraId="1C0A2267" w14:textId="195FA660">
      <w:pPr>
        <w:pStyle w:val="paragraph"/>
        <w:spacing w:before="0" w:beforeAutospacing="0" w:after="0" w:afterAutospacing="0"/>
        <w:ind w:left="360"/>
        <w:rPr>
          <w:rFonts w:ascii="Arial" w:hAnsi="Arial" w:cs="Arial"/>
          <w:sz w:val="22"/>
          <w:szCs w:val="22"/>
        </w:rPr>
      </w:pPr>
    </w:p>
    <w:p w:rsidR="00054C03" w:rsidP="4AEB48A0" w:rsidRDefault="7BC6D1BE" w14:paraId="4B3DB5C1" w14:textId="77777777">
      <w:pPr>
        <w:pStyle w:val="paragraph"/>
        <w:numPr>
          <w:ilvl w:val="0"/>
          <w:numId w:val="5"/>
        </w:numPr>
        <w:spacing w:before="0" w:beforeAutospacing="0" w:after="0" w:afterAutospacing="0"/>
        <w:ind w:left="360" w:firstLine="0"/>
        <w:rPr>
          <w:rFonts w:ascii="Arial" w:hAnsi="Arial" w:cs="Arial"/>
          <w:sz w:val="22"/>
          <w:szCs w:val="22"/>
        </w:rPr>
      </w:pPr>
      <w:r w:rsidRPr="4AEB48A0">
        <w:rPr>
          <w:rStyle w:val="normaltextrun"/>
          <w:rFonts w:ascii="Arial" w:hAnsi="Arial" w:cs="Arial"/>
          <w:b/>
          <w:bCs/>
          <w:i/>
          <w:iCs/>
          <w:color w:val="1F3864" w:themeColor="accent1" w:themeShade="80"/>
          <w:sz w:val="22"/>
          <w:szCs w:val="22"/>
          <w:lang w:val="en-US"/>
        </w:rPr>
        <w:t>Identifying strengths</w:t>
      </w:r>
      <w:r w:rsidRPr="4AEB48A0">
        <w:rPr>
          <w:rStyle w:val="normaltextrun"/>
          <w:rFonts w:ascii="Arial" w:hAnsi="Arial" w:cs="Arial"/>
          <w:i/>
          <w:iCs/>
          <w:color w:val="1F3864" w:themeColor="accent1" w:themeShade="80"/>
          <w:sz w:val="22"/>
          <w:szCs w:val="22"/>
          <w:lang w:val="en-US"/>
        </w:rPr>
        <w:t>: What do you think went well in this lesson? What impact did it have on the learning? </w:t>
      </w:r>
      <w:r w:rsidRPr="4AEB48A0">
        <w:rPr>
          <w:rStyle w:val="eop"/>
          <w:rFonts w:ascii="Arial" w:hAnsi="Arial" w:cs="Arial"/>
          <w:color w:val="1F3864" w:themeColor="accent1" w:themeShade="80"/>
          <w:sz w:val="22"/>
          <w:szCs w:val="22"/>
        </w:rPr>
        <w:t> </w:t>
      </w:r>
    </w:p>
    <w:p w:rsidR="00054C03" w:rsidP="4AEB48A0" w:rsidRDefault="00054C03" w14:paraId="77B9CA39" w14:textId="0D8096FB">
      <w:pPr>
        <w:pStyle w:val="paragraph"/>
        <w:spacing w:before="0" w:beforeAutospacing="0" w:after="0" w:afterAutospacing="0"/>
        <w:ind w:left="360"/>
        <w:rPr>
          <w:rFonts w:ascii="Arial" w:hAnsi="Arial" w:cs="Arial"/>
          <w:sz w:val="22"/>
          <w:szCs w:val="22"/>
        </w:rPr>
      </w:pPr>
    </w:p>
    <w:p w:rsidR="00054C03" w:rsidP="4AEB48A0" w:rsidRDefault="7BC6D1BE" w14:paraId="7F494415" w14:textId="77777777">
      <w:pPr>
        <w:pStyle w:val="paragraph"/>
        <w:numPr>
          <w:ilvl w:val="0"/>
          <w:numId w:val="6"/>
        </w:numPr>
        <w:spacing w:before="0" w:beforeAutospacing="0" w:after="0" w:afterAutospacing="0"/>
        <w:ind w:left="360" w:firstLine="0"/>
        <w:rPr>
          <w:rFonts w:ascii="Arial" w:hAnsi="Arial" w:cs="Arial"/>
          <w:sz w:val="22"/>
          <w:szCs w:val="22"/>
        </w:rPr>
      </w:pPr>
      <w:r w:rsidRPr="4AEB48A0">
        <w:rPr>
          <w:rStyle w:val="normaltextrun"/>
          <w:rFonts w:ascii="Arial" w:hAnsi="Arial" w:cs="Arial"/>
          <w:b/>
          <w:bCs/>
          <w:i/>
          <w:iCs/>
          <w:color w:val="1F3864" w:themeColor="accent1" w:themeShade="80"/>
          <w:sz w:val="22"/>
          <w:szCs w:val="22"/>
          <w:lang w:val="en-US"/>
        </w:rPr>
        <w:t>Deeper reflection:</w:t>
      </w:r>
      <w:r w:rsidRPr="4AEB48A0">
        <w:rPr>
          <w:rStyle w:val="normaltextrun"/>
          <w:rFonts w:ascii="Arial" w:hAnsi="Arial" w:cs="Arial"/>
          <w:i/>
          <w:iCs/>
          <w:color w:val="1F3864" w:themeColor="accent1" w:themeShade="80"/>
          <w:sz w:val="22"/>
          <w:szCs w:val="22"/>
          <w:lang w:val="en-US"/>
        </w:rPr>
        <w:t xml:space="preserve"> (</w:t>
      </w:r>
      <w:r w:rsidRPr="4AEB48A0">
        <w:rPr>
          <w:rStyle w:val="normaltextrun"/>
          <w:rFonts w:ascii="Arial" w:hAnsi="Arial" w:cs="Arial"/>
          <w:i/>
          <w:iCs/>
          <w:color w:val="1F3864" w:themeColor="accent1" w:themeShade="80"/>
          <w:sz w:val="22"/>
          <w:szCs w:val="22"/>
          <w:u w:val="single"/>
          <w:lang w:val="en-US"/>
        </w:rPr>
        <w:t>Choose one specific area to narrow in on</w:t>
      </w:r>
      <w:r w:rsidRPr="4AEB48A0">
        <w:rPr>
          <w:rStyle w:val="normaltextrun"/>
          <w:rFonts w:ascii="Arial" w:hAnsi="Arial" w:cs="Arial"/>
          <w:i/>
          <w:iCs/>
          <w:color w:val="1F3864" w:themeColor="accent1" w:themeShade="80"/>
          <w:sz w:val="22"/>
          <w:szCs w:val="22"/>
          <w:lang w:val="en-US"/>
        </w:rPr>
        <w:t>). ‘I saw that you chose to do X/ planned for X/ used strategy X/ used activity X/ focused on child X. What made you do this? What evidence do you have for this? What impact do you think this had on Y? </w:t>
      </w:r>
      <w:r w:rsidRPr="4AEB48A0">
        <w:rPr>
          <w:rStyle w:val="eop"/>
          <w:rFonts w:ascii="Arial" w:hAnsi="Arial" w:cs="Arial"/>
          <w:color w:val="1F3864" w:themeColor="accent1" w:themeShade="80"/>
          <w:sz w:val="22"/>
          <w:szCs w:val="22"/>
        </w:rPr>
        <w:t> </w:t>
      </w:r>
    </w:p>
    <w:p w:rsidR="00054C03" w:rsidP="4AEB48A0" w:rsidRDefault="00054C03" w14:paraId="6765B8EF" w14:textId="4C06539B">
      <w:pPr>
        <w:pStyle w:val="paragraph"/>
        <w:spacing w:before="0" w:beforeAutospacing="0" w:after="0" w:afterAutospacing="0"/>
        <w:ind w:left="360"/>
        <w:rPr>
          <w:rFonts w:ascii="Arial" w:hAnsi="Arial" w:cs="Arial"/>
          <w:sz w:val="22"/>
          <w:szCs w:val="22"/>
        </w:rPr>
      </w:pPr>
    </w:p>
    <w:p w:rsidR="00054C03" w:rsidP="4AEB48A0" w:rsidRDefault="7BC6D1BE" w14:paraId="00ABE90D" w14:textId="6BFA9B9B">
      <w:pPr>
        <w:pStyle w:val="paragraph"/>
        <w:numPr>
          <w:ilvl w:val="0"/>
          <w:numId w:val="7"/>
        </w:numPr>
        <w:spacing w:before="0" w:beforeAutospacing="0" w:after="0" w:afterAutospacing="0"/>
        <w:ind w:left="360" w:firstLine="0"/>
        <w:rPr>
          <w:rFonts w:ascii="Arial" w:hAnsi="Arial" w:cs="Arial"/>
          <w:sz w:val="22"/>
          <w:szCs w:val="22"/>
        </w:rPr>
      </w:pPr>
      <w:r w:rsidRPr="4AEB48A0">
        <w:rPr>
          <w:rStyle w:val="normaltextrun"/>
          <w:rFonts w:ascii="Arial" w:hAnsi="Arial" w:cs="Arial"/>
          <w:b/>
          <w:bCs/>
          <w:i/>
          <w:iCs/>
          <w:color w:val="1F3864" w:themeColor="accent1" w:themeShade="80"/>
          <w:sz w:val="22"/>
          <w:szCs w:val="22"/>
          <w:lang w:val="en-US"/>
        </w:rPr>
        <w:t>Identifying areas for development:</w:t>
      </w:r>
      <w:r w:rsidRPr="4AEB48A0">
        <w:rPr>
          <w:rStyle w:val="normaltextrun"/>
          <w:rFonts w:ascii="Arial" w:hAnsi="Arial" w:cs="Arial"/>
          <w:i/>
          <w:iCs/>
          <w:color w:val="1F3864" w:themeColor="accent1" w:themeShade="80"/>
          <w:sz w:val="22"/>
          <w:szCs w:val="22"/>
          <w:lang w:val="en-US"/>
        </w:rPr>
        <w:t xml:space="preserve"> What do you think could have been better in the lesson? What would you do differently? How might this improve </w:t>
      </w:r>
      <w:r w:rsidRPr="4AEB48A0" w:rsidR="71097896">
        <w:rPr>
          <w:rStyle w:val="normaltextrun"/>
          <w:rFonts w:ascii="Arial" w:hAnsi="Arial" w:cs="Arial"/>
          <w:i/>
          <w:iCs/>
          <w:color w:val="1F3864" w:themeColor="accent1" w:themeShade="80"/>
          <w:sz w:val="22"/>
          <w:szCs w:val="22"/>
          <w:lang w:val="en-US"/>
        </w:rPr>
        <w:t>learning</w:t>
      </w:r>
      <w:r w:rsidRPr="4AEB48A0">
        <w:rPr>
          <w:rStyle w:val="normaltextrun"/>
          <w:rFonts w:ascii="Arial" w:hAnsi="Arial" w:cs="Arial"/>
          <w:i/>
          <w:iCs/>
          <w:color w:val="1F3864" w:themeColor="accent1" w:themeShade="80"/>
          <w:sz w:val="22"/>
          <w:szCs w:val="22"/>
          <w:lang w:val="en-US"/>
        </w:rPr>
        <w:t>? </w:t>
      </w:r>
      <w:r w:rsidRPr="4AEB48A0">
        <w:rPr>
          <w:rStyle w:val="eop"/>
          <w:rFonts w:ascii="Arial" w:hAnsi="Arial" w:cs="Arial"/>
          <w:color w:val="1F3864" w:themeColor="accent1" w:themeShade="80"/>
          <w:sz w:val="22"/>
          <w:szCs w:val="22"/>
        </w:rPr>
        <w:t> </w:t>
      </w:r>
    </w:p>
    <w:p w:rsidR="00054C03" w:rsidP="4AEB48A0" w:rsidRDefault="00054C03" w14:paraId="755A9EAB" w14:textId="73117CF7">
      <w:pPr>
        <w:pStyle w:val="paragraph"/>
        <w:spacing w:before="0" w:beforeAutospacing="0" w:after="0" w:afterAutospacing="0"/>
        <w:ind w:left="360"/>
        <w:rPr>
          <w:rFonts w:ascii="Arial" w:hAnsi="Arial" w:cs="Arial"/>
          <w:sz w:val="22"/>
          <w:szCs w:val="22"/>
        </w:rPr>
      </w:pPr>
    </w:p>
    <w:p w:rsidR="00054C03" w:rsidP="4AEB48A0" w:rsidRDefault="7BC6D1BE" w14:paraId="039AB081" w14:textId="77777777">
      <w:pPr>
        <w:pStyle w:val="paragraph"/>
        <w:numPr>
          <w:ilvl w:val="0"/>
          <w:numId w:val="8"/>
        </w:numPr>
        <w:spacing w:before="0" w:beforeAutospacing="0" w:after="0" w:afterAutospacing="0"/>
        <w:ind w:left="360" w:firstLine="0"/>
        <w:rPr>
          <w:rFonts w:ascii="Arial" w:hAnsi="Arial" w:cs="Arial"/>
          <w:sz w:val="22"/>
          <w:szCs w:val="22"/>
        </w:rPr>
      </w:pPr>
      <w:r w:rsidRPr="4AEB48A0">
        <w:rPr>
          <w:rStyle w:val="normaltextrun"/>
          <w:rFonts w:ascii="Arial" w:hAnsi="Arial" w:cs="Arial"/>
          <w:b/>
          <w:bCs/>
          <w:i/>
          <w:iCs/>
          <w:color w:val="1F3864" w:themeColor="accent1" w:themeShade="80"/>
          <w:sz w:val="22"/>
          <w:szCs w:val="22"/>
          <w:lang w:val="en-US"/>
        </w:rPr>
        <w:t>Moving forward:</w:t>
      </w:r>
      <w:r w:rsidRPr="4AEB48A0">
        <w:rPr>
          <w:rStyle w:val="normaltextrun"/>
          <w:rFonts w:ascii="Arial" w:hAnsi="Arial" w:cs="Arial"/>
          <w:i/>
          <w:iCs/>
          <w:color w:val="1F3864" w:themeColor="accent1" w:themeShade="80"/>
          <w:sz w:val="22"/>
          <w:szCs w:val="22"/>
          <w:lang w:val="en-US"/>
        </w:rPr>
        <w:t xml:space="preserve"> What will your next step be? What support might you need? What might get in the way of progress and how could you reduce this barrier?</w:t>
      </w:r>
      <w:r w:rsidRPr="4AEB48A0">
        <w:rPr>
          <w:rStyle w:val="eop"/>
          <w:rFonts w:ascii="Arial" w:hAnsi="Arial" w:cs="Arial"/>
          <w:color w:val="1F3864" w:themeColor="accent1" w:themeShade="80"/>
          <w:sz w:val="22"/>
          <w:szCs w:val="22"/>
        </w:rPr>
        <w:t> </w:t>
      </w:r>
    </w:p>
    <w:p w:rsidR="00054C03" w:rsidP="00E35007" w:rsidRDefault="00054C03" w14:paraId="53E5AF4E" w14:textId="610B42DA">
      <w:pPr>
        <w:rPr>
          <w:rFonts w:ascii="Helvetica" w:hAnsi="Helvetica" w:eastAsia="Helvetica" w:cs="Helvetica"/>
          <w:b/>
          <w:bCs/>
          <w:sz w:val="20"/>
          <w:szCs w:val="20"/>
          <w:u w:val="single"/>
        </w:rPr>
      </w:pPr>
    </w:p>
    <w:p w:rsidR="4AEB48A0" w:rsidP="4AEB48A0" w:rsidRDefault="4AEB48A0" w14:paraId="066B742C" w14:textId="69D4C0F2">
      <w:pPr>
        <w:rPr>
          <w:rStyle w:val="normaltextrun"/>
          <w:rFonts w:ascii="Helvetica" w:hAnsi="Helvetica" w:cs="Helvetica"/>
          <w:b/>
          <w:bCs/>
          <w:color w:val="1F3864" w:themeColor="accent1" w:themeShade="80"/>
          <w:sz w:val="20"/>
          <w:szCs w:val="20"/>
          <w:u w:val="single"/>
        </w:rPr>
      </w:pPr>
    </w:p>
    <w:p w:rsidRPr="004D37E8" w:rsidR="000E3E8C" w:rsidP="00E35007" w:rsidRDefault="000E3E8C" w14:paraId="4EC0FD9F" w14:textId="52A07B11">
      <w:pPr>
        <w:rPr>
          <w:rFonts w:ascii="Helvetica" w:hAnsi="Helvetica" w:eastAsia="Helvetica" w:cs="Helvetica"/>
          <w:b/>
          <w:bCs/>
          <w:sz w:val="20"/>
          <w:szCs w:val="20"/>
          <w:u w:val="single"/>
        </w:rPr>
      </w:pPr>
      <w:r>
        <w:rPr>
          <w:rStyle w:val="normaltextrun"/>
          <w:rFonts w:ascii="Helvetica" w:hAnsi="Helvetica" w:cs="Helvetica"/>
          <w:b/>
          <w:bCs/>
          <w:color w:val="1F3864"/>
          <w:sz w:val="20"/>
          <w:szCs w:val="20"/>
          <w:u w:val="single"/>
          <w:shd w:val="clear" w:color="auto" w:fill="FFFFFF"/>
        </w:rPr>
        <w:t>Lesson feedback summary - to be completed by the mentor/observer</w:t>
      </w:r>
      <w:r>
        <w:rPr>
          <w:rStyle w:val="eop"/>
          <w:rFonts w:ascii="Helvetica" w:hAnsi="Helvetica" w:cs="Helvetica"/>
          <w:color w:val="1F3864"/>
          <w:sz w:val="20"/>
          <w:szCs w:val="20"/>
          <w:shd w:val="clear" w:color="auto" w:fill="FFFFFF"/>
        </w:rPr>
        <w:t> </w:t>
      </w:r>
    </w:p>
    <w:tbl>
      <w:tblPr>
        <w:tblStyle w:val="TableGrid"/>
        <w:tblW w:w="10485" w:type="dxa"/>
        <w:tblLayout w:type="fixed"/>
        <w:tblLook w:val="04A0" w:firstRow="1" w:lastRow="0" w:firstColumn="1" w:lastColumn="0" w:noHBand="0" w:noVBand="1"/>
      </w:tblPr>
      <w:tblGrid>
        <w:gridCol w:w="10485"/>
      </w:tblGrid>
      <w:tr w:rsidRPr="004D37E8" w:rsidR="00E35007" w:rsidTr="626E86CA" w14:paraId="5EEFE747" w14:textId="77777777">
        <w:trPr>
          <w:trHeight w:val="450"/>
        </w:trPr>
        <w:tc>
          <w:tcPr>
            <w:tcW w:w="10485" w:type="dxa"/>
            <w:shd w:val="clear" w:color="auto" w:fill="FFFFFF" w:themeFill="background1"/>
          </w:tcPr>
          <w:p w:rsidRPr="004D37E8" w:rsidR="00E35007" w:rsidP="004E1087" w:rsidRDefault="00AE74AB" w14:paraId="65E6B663" w14:textId="2EE4625A">
            <w:pPr>
              <w:pStyle w:val="SMUBold"/>
              <w:rPr>
                <w:rFonts w:ascii="Helvetica" w:hAnsi="Helvetica" w:eastAsia="Helvetica" w:cs="Helvetica"/>
                <w:color w:val="auto"/>
              </w:rPr>
            </w:pPr>
            <w:r w:rsidRPr="0070256C">
              <w:rPr>
                <w:rFonts w:ascii="Helvetica" w:hAnsi="Helvetica" w:eastAsia="Helvetica" w:cs="Helvetica"/>
                <w:color w:val="1F3864" w:themeColor="accent1" w:themeShade="80"/>
              </w:rPr>
              <w:t>Overall strengths of the lesson (with a focus on learning</w:t>
            </w:r>
            <w:r>
              <w:rPr>
                <w:rFonts w:ascii="Helvetica" w:hAnsi="Helvetica" w:eastAsia="Helvetica" w:cs="Helvetica"/>
                <w:color w:val="1F3864" w:themeColor="accent1" w:themeShade="80"/>
              </w:rPr>
              <w:t xml:space="preserve">) </w:t>
            </w:r>
            <w:r w:rsidRPr="0070256C">
              <w:rPr>
                <w:rFonts w:ascii="Helvetica" w:hAnsi="Helvetica" w:eastAsia="Helvetica" w:cs="Helvetica"/>
                <w:color w:val="1F3864" w:themeColor="accent1" w:themeShade="80"/>
              </w:rPr>
              <w:t xml:space="preserve">- linked to </w:t>
            </w:r>
            <w:r w:rsidRPr="009A2626">
              <w:rPr>
                <w:rFonts w:ascii="Helvetica" w:hAnsi="Helvetica" w:eastAsia="Helvetica" w:cs="Helvetica"/>
                <w:color w:val="1F3864" w:themeColor="accent1" w:themeShade="80"/>
              </w:rPr>
              <w:t>targets:</w:t>
            </w:r>
          </w:p>
        </w:tc>
      </w:tr>
      <w:tr w:rsidRPr="004D37E8" w:rsidR="00E35007" w:rsidTr="626E86CA" w14:paraId="55410968" w14:textId="77777777">
        <w:trPr>
          <w:trHeight w:val="3402"/>
        </w:trPr>
        <w:tc>
          <w:tcPr>
            <w:tcW w:w="10485" w:type="dxa"/>
          </w:tcPr>
          <w:p w:rsidRPr="00E74491" w:rsidR="004D37E8" w:rsidP="00E74491" w:rsidRDefault="004D37E8" w14:paraId="32893849" w14:textId="388FBB0D">
            <w:pPr>
              <w:rPr>
                <w:rFonts w:ascii="Helvetica" w:hAnsi="Helvetica" w:cs="Helvetica"/>
                <w:color w:val="000000" w:themeColor="text1"/>
                <w:sz w:val="20"/>
                <w:szCs w:val="20"/>
              </w:rPr>
            </w:pPr>
          </w:p>
        </w:tc>
      </w:tr>
    </w:tbl>
    <w:p w:rsidRPr="004D37E8" w:rsidR="00E35007" w:rsidP="00E35007" w:rsidRDefault="00E35007" w14:paraId="3B12C029" w14:textId="174EC7A4">
      <w:pPr>
        <w:rPr>
          <w:rFonts w:ascii="Helvetica" w:hAnsi="Helvetica" w:eastAsia="Helvetica" w:cs="Helvetica"/>
          <w:b/>
          <w:bCs/>
          <w:sz w:val="20"/>
          <w:szCs w:val="20"/>
          <w:u w:val="single"/>
        </w:rPr>
      </w:pPr>
    </w:p>
    <w:tbl>
      <w:tblPr>
        <w:tblStyle w:val="TableGrid"/>
        <w:tblW w:w="10485" w:type="dxa"/>
        <w:tblLayout w:type="fixed"/>
        <w:tblLook w:val="04A0" w:firstRow="1" w:lastRow="0" w:firstColumn="1" w:lastColumn="0" w:noHBand="0" w:noVBand="1"/>
      </w:tblPr>
      <w:tblGrid>
        <w:gridCol w:w="10485"/>
      </w:tblGrid>
      <w:tr w:rsidRPr="004D37E8" w:rsidR="00E35007" w:rsidTr="626E86CA" w14:paraId="3ADA73E0" w14:textId="77777777">
        <w:trPr>
          <w:trHeight w:val="450"/>
        </w:trPr>
        <w:tc>
          <w:tcPr>
            <w:tcW w:w="10485" w:type="dxa"/>
            <w:shd w:val="clear" w:color="auto" w:fill="FFFFFF" w:themeFill="background1"/>
          </w:tcPr>
          <w:p w:rsidRPr="0070256C" w:rsidR="00E35007" w:rsidP="0070256C" w:rsidRDefault="00AE74AB" w14:paraId="5962B584" w14:textId="7BE944D1">
            <w:pPr>
              <w:pStyle w:val="SMUBold"/>
              <w:rPr>
                <w:rFonts w:ascii="Helvetica" w:hAnsi="Helvetica" w:eastAsia="Helvetica" w:cs="Helvetica"/>
                <w:color w:val="1F3864" w:themeColor="accent1" w:themeShade="80"/>
              </w:rPr>
            </w:pPr>
            <w:r w:rsidRPr="0070256C">
              <w:rPr>
                <w:rFonts w:ascii="Helvetica" w:hAnsi="Helvetica" w:eastAsia="Helvetica" w:cs="Helvetica"/>
                <w:color w:val="1F3864" w:themeColor="accent1" w:themeShade="80"/>
              </w:rPr>
              <w:t>Key areas for development</w:t>
            </w:r>
            <w:r>
              <w:rPr>
                <w:rFonts w:ascii="Helvetica" w:hAnsi="Helvetica" w:eastAsia="Helvetica" w:cs="Helvetica"/>
                <w:color w:val="1F3864" w:themeColor="accent1" w:themeShade="80"/>
              </w:rPr>
              <w:t xml:space="preserve">. </w:t>
            </w:r>
            <w:r w:rsidRPr="0070256C">
              <w:rPr>
                <w:rFonts w:ascii="Helvetica" w:hAnsi="Helvetica" w:eastAsia="Helvetica" w:cs="Helvetica"/>
                <w:color w:val="1F3864" w:themeColor="accent1" w:themeShade="80"/>
              </w:rPr>
              <w:t xml:space="preserve">To further improve learning, </w:t>
            </w:r>
            <w:r>
              <w:rPr>
                <w:rFonts w:ascii="Helvetica" w:hAnsi="Helvetica" w:eastAsia="Helvetica" w:cs="Helvetica"/>
                <w:color w:val="1F3864" w:themeColor="accent1" w:themeShade="80"/>
              </w:rPr>
              <w:t>the trainee</w:t>
            </w:r>
            <w:r w:rsidRPr="0070256C">
              <w:rPr>
                <w:rFonts w:ascii="Helvetica" w:hAnsi="Helvetica" w:eastAsia="Helvetica" w:cs="Helvetica"/>
                <w:color w:val="1F3864" w:themeColor="accent1" w:themeShade="80"/>
              </w:rPr>
              <w:t xml:space="preserve"> should:</w:t>
            </w:r>
          </w:p>
        </w:tc>
      </w:tr>
      <w:tr w:rsidRPr="004D37E8" w:rsidR="00E35007" w:rsidTr="626E86CA" w14:paraId="0DACF90D" w14:textId="77777777">
        <w:trPr>
          <w:trHeight w:val="3402"/>
        </w:trPr>
        <w:tc>
          <w:tcPr>
            <w:tcW w:w="10485" w:type="dxa"/>
          </w:tcPr>
          <w:p w:rsidRPr="00E74491" w:rsidR="004D37E8" w:rsidP="00E74491" w:rsidRDefault="004D37E8" w14:paraId="72CF16DC" w14:textId="73209217">
            <w:pPr>
              <w:rPr>
                <w:rFonts w:ascii="Helvetica" w:hAnsi="Helvetica" w:eastAsia="Helvetica" w:cs="Helvetica"/>
                <w:color w:val="000000" w:themeColor="text1"/>
                <w:sz w:val="20"/>
                <w:szCs w:val="20"/>
              </w:rPr>
            </w:pPr>
          </w:p>
        </w:tc>
      </w:tr>
    </w:tbl>
    <w:p w:rsidRPr="002C47CA" w:rsidR="00E35007" w:rsidP="002C47CA" w:rsidRDefault="00E35007" w14:paraId="454DA6D0" w14:textId="77777777">
      <w:pPr>
        <w:tabs>
          <w:tab w:val="left" w:pos="567"/>
        </w:tabs>
        <w:spacing w:after="0" w:line="240" w:lineRule="auto"/>
        <w:rPr>
          <w:rFonts w:ascii="Helvetica" w:hAnsi="Helvetica" w:eastAsia="Times New Roman" w:cs="Times New Roman"/>
          <w:b/>
          <w:sz w:val="20"/>
          <w:szCs w:val="20"/>
          <w:lang w:eastAsia="en-GB"/>
        </w:rPr>
      </w:pPr>
    </w:p>
    <w:sectPr w:rsidRPr="002C47CA" w:rsidR="00E35007" w:rsidSect="00F53655">
      <w:headerReference w:type="even" r:id="rId12"/>
      <w:headerReference w:type="default" r:id="rId13"/>
      <w:pgSz w:w="11906" w:h="16838"/>
      <w:pgMar w:top="284"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89A5D" w14:textId="77777777" w:rsidR="00400C5B" w:rsidRDefault="00400C5B" w:rsidP="00766539">
      <w:pPr>
        <w:spacing w:after="0" w:line="240" w:lineRule="auto"/>
      </w:pPr>
      <w:r>
        <w:separator/>
      </w:r>
    </w:p>
  </w:endnote>
  <w:endnote w:type="continuationSeparator" w:id="0">
    <w:p w14:paraId="64B1098A" w14:textId="77777777" w:rsidR="00400C5B" w:rsidRDefault="00400C5B" w:rsidP="00766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0000000000000000000"/>
    <w:charset w:val="00"/>
    <w:family w:val="roman"/>
    <w:notTrueType/>
    <w:pitch w:val="default"/>
  </w:font>
  <w:font w:name="Helvetica 65 Medium">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1ADD6" w14:textId="77777777" w:rsidR="00400C5B" w:rsidRDefault="00400C5B" w:rsidP="00766539">
      <w:pPr>
        <w:spacing w:after="0" w:line="240" w:lineRule="auto"/>
      </w:pPr>
      <w:r>
        <w:separator/>
      </w:r>
    </w:p>
  </w:footnote>
  <w:footnote w:type="continuationSeparator" w:id="0">
    <w:p w14:paraId="397D4405" w14:textId="77777777" w:rsidR="00400C5B" w:rsidRDefault="00400C5B" w:rsidP="00766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4D09" w14:textId="4514A95F" w:rsidR="008E5C69" w:rsidRDefault="003E121C">
    <w:pPr>
      <w:pStyle w:val="Header"/>
    </w:pPr>
    <w:sdt>
      <w:sdtPr>
        <w:id w:val="1704979692"/>
        <w:placeholder>
          <w:docPart w:val="5CC06C6765A942E095E6FC1D071776E8"/>
        </w:placeholder>
        <w:temporary/>
        <w:showingPlcHdr/>
        <w15:appearance w15:val="hidden"/>
      </w:sdtPr>
      <w:sdtEndPr/>
      <w:sdtContent>
        <w:r w:rsidR="008E5C69">
          <w:t>[Type here]</w:t>
        </w:r>
      </w:sdtContent>
    </w:sdt>
    <w:r w:rsidR="008E5C69">
      <w:ptab w:relativeTo="margin" w:alignment="center" w:leader="none"/>
    </w:r>
    <w:sdt>
      <w:sdtPr>
        <w:id w:val="968859947"/>
        <w:placeholder>
          <w:docPart w:val="5CC06C6765A942E095E6FC1D071776E8"/>
        </w:placeholder>
        <w:temporary/>
        <w:showingPlcHdr/>
        <w15:appearance w15:val="hidden"/>
      </w:sdtPr>
      <w:sdtEndPr/>
      <w:sdtContent>
        <w:r w:rsidR="008E5C69">
          <w:t>[Type here]</w:t>
        </w:r>
      </w:sdtContent>
    </w:sdt>
    <w:r w:rsidR="008E5C69">
      <w:ptab w:relativeTo="margin" w:alignment="right" w:leader="none"/>
    </w:r>
    <w:sdt>
      <w:sdtPr>
        <w:id w:val="968859952"/>
        <w:placeholder>
          <w:docPart w:val="5CC06C6765A942E095E6FC1D071776E8"/>
        </w:placeholder>
        <w:temporary/>
        <w:showingPlcHdr/>
        <w15:appearance w15:val="hidden"/>
      </w:sdtPr>
      <w:sdtEndPr/>
      <w:sdtContent>
        <w:r w:rsidR="008E5C69">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9F50" w14:textId="49E38D96" w:rsidR="00766539" w:rsidRDefault="00766539">
    <w:pPr>
      <w:pStyle w:val="Header"/>
    </w:pPr>
    <w:r>
      <w:ptab w:relativeTo="margin" w:alignment="center" w:leader="none"/>
    </w:r>
    <w:r>
      <w:ptab w:relativeTo="margin" w:alignment="right" w:leader="none"/>
    </w:r>
  </w:p>
</w:hdr>
</file>

<file path=word/intelligence2.xml><?xml version="1.0" encoding="utf-8"?>
<int2:intelligence xmlns:int2="http://schemas.microsoft.com/office/intelligence/2020/intelligence" xmlns:oel="http://schemas.microsoft.com/office/2019/extlst">
  <int2:observations>
    <int2:textHash int2:hashCode="EcrooaoYuM3h4w" int2:id="7ZlvkMrf">
      <int2:state int2:value="Rejected" int2:type="LegacyProofing"/>
    </int2:textHash>
    <int2:textHash int2:hashCode="v3jXqOAVqWKVSe" int2:id="spzUpzfq">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108E6"/>
    <w:multiLevelType w:val="multilevel"/>
    <w:tmpl w:val="0FEE79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F330C"/>
    <w:multiLevelType w:val="multilevel"/>
    <w:tmpl w:val="179E6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C1324C"/>
    <w:multiLevelType w:val="multilevel"/>
    <w:tmpl w:val="AA4E0E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0538A1"/>
    <w:multiLevelType w:val="hybridMultilevel"/>
    <w:tmpl w:val="57C460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C027129"/>
    <w:multiLevelType w:val="hybridMultilevel"/>
    <w:tmpl w:val="29B8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B46B21"/>
    <w:multiLevelType w:val="multilevel"/>
    <w:tmpl w:val="2ACE64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2120D5"/>
    <w:multiLevelType w:val="hybridMultilevel"/>
    <w:tmpl w:val="A222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C028AE"/>
    <w:multiLevelType w:val="multilevel"/>
    <w:tmpl w:val="B92A2E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5451754">
    <w:abstractNumId w:val="3"/>
  </w:num>
  <w:num w:numId="2" w16cid:durableId="1774550258">
    <w:abstractNumId w:val="4"/>
  </w:num>
  <w:num w:numId="3" w16cid:durableId="1062023192">
    <w:abstractNumId w:val="6"/>
  </w:num>
  <w:num w:numId="4" w16cid:durableId="1599018921">
    <w:abstractNumId w:val="1"/>
  </w:num>
  <w:num w:numId="5" w16cid:durableId="793137868">
    <w:abstractNumId w:val="0"/>
  </w:num>
  <w:num w:numId="6" w16cid:durableId="923340288">
    <w:abstractNumId w:val="7"/>
  </w:num>
  <w:num w:numId="7" w16cid:durableId="103814933">
    <w:abstractNumId w:val="2"/>
  </w:num>
  <w:num w:numId="8" w16cid:durableId="6157141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7CA"/>
    <w:rsid w:val="00026D0B"/>
    <w:rsid w:val="00030DDF"/>
    <w:rsid w:val="00046496"/>
    <w:rsid w:val="00054C03"/>
    <w:rsid w:val="000835B8"/>
    <w:rsid w:val="000970D7"/>
    <w:rsid w:val="000E3E8C"/>
    <w:rsid w:val="001056EC"/>
    <w:rsid w:val="00124191"/>
    <w:rsid w:val="0016321B"/>
    <w:rsid w:val="001F1E0D"/>
    <w:rsid w:val="00227926"/>
    <w:rsid w:val="00295543"/>
    <w:rsid w:val="002C47CA"/>
    <w:rsid w:val="00342F7A"/>
    <w:rsid w:val="00375599"/>
    <w:rsid w:val="003B5AEC"/>
    <w:rsid w:val="003B67A5"/>
    <w:rsid w:val="003E121C"/>
    <w:rsid w:val="00400C5B"/>
    <w:rsid w:val="00450F80"/>
    <w:rsid w:val="004D37E8"/>
    <w:rsid w:val="004F191C"/>
    <w:rsid w:val="00504572"/>
    <w:rsid w:val="005050D3"/>
    <w:rsid w:val="00537193"/>
    <w:rsid w:val="00537DB6"/>
    <w:rsid w:val="00694EB9"/>
    <w:rsid w:val="006B41FC"/>
    <w:rsid w:val="0070256C"/>
    <w:rsid w:val="00706777"/>
    <w:rsid w:val="0071327E"/>
    <w:rsid w:val="007228A4"/>
    <w:rsid w:val="0076292F"/>
    <w:rsid w:val="00766539"/>
    <w:rsid w:val="007A69EC"/>
    <w:rsid w:val="007D1CB2"/>
    <w:rsid w:val="007E7269"/>
    <w:rsid w:val="00817FB0"/>
    <w:rsid w:val="00836D90"/>
    <w:rsid w:val="0085008F"/>
    <w:rsid w:val="008C5901"/>
    <w:rsid w:val="008E5C69"/>
    <w:rsid w:val="008F2235"/>
    <w:rsid w:val="00967688"/>
    <w:rsid w:val="009B4F66"/>
    <w:rsid w:val="009C1C2F"/>
    <w:rsid w:val="009D1381"/>
    <w:rsid w:val="009D602D"/>
    <w:rsid w:val="009E105E"/>
    <w:rsid w:val="00A611B3"/>
    <w:rsid w:val="00A8182A"/>
    <w:rsid w:val="00AD23D1"/>
    <w:rsid w:val="00AE74AB"/>
    <w:rsid w:val="00BE55CF"/>
    <w:rsid w:val="00C1226C"/>
    <w:rsid w:val="00C50667"/>
    <w:rsid w:val="00CB17A3"/>
    <w:rsid w:val="00CC3BA2"/>
    <w:rsid w:val="00CC40B4"/>
    <w:rsid w:val="00CD441A"/>
    <w:rsid w:val="00D0071E"/>
    <w:rsid w:val="00D655D5"/>
    <w:rsid w:val="00D738AE"/>
    <w:rsid w:val="00DE74BF"/>
    <w:rsid w:val="00E04043"/>
    <w:rsid w:val="00E12E6B"/>
    <w:rsid w:val="00E27931"/>
    <w:rsid w:val="00E34A96"/>
    <w:rsid w:val="00E35007"/>
    <w:rsid w:val="00E5714B"/>
    <w:rsid w:val="00E60A57"/>
    <w:rsid w:val="00E63817"/>
    <w:rsid w:val="00E6514D"/>
    <w:rsid w:val="00E7246F"/>
    <w:rsid w:val="00E74491"/>
    <w:rsid w:val="00EB32D6"/>
    <w:rsid w:val="00EC3E89"/>
    <w:rsid w:val="00ED2DCE"/>
    <w:rsid w:val="00EF2932"/>
    <w:rsid w:val="00F02D99"/>
    <w:rsid w:val="00F53655"/>
    <w:rsid w:val="00F5532E"/>
    <w:rsid w:val="00F76DE6"/>
    <w:rsid w:val="00F805D4"/>
    <w:rsid w:val="00FA761F"/>
    <w:rsid w:val="00FC6C1C"/>
    <w:rsid w:val="0EE5DAED"/>
    <w:rsid w:val="171BD56D"/>
    <w:rsid w:val="1ACA3F62"/>
    <w:rsid w:val="1E76C1F6"/>
    <w:rsid w:val="29747C05"/>
    <w:rsid w:val="30C17529"/>
    <w:rsid w:val="38BAA97C"/>
    <w:rsid w:val="3C736020"/>
    <w:rsid w:val="41D66238"/>
    <w:rsid w:val="4855A546"/>
    <w:rsid w:val="4AEB48A0"/>
    <w:rsid w:val="4D27CBDF"/>
    <w:rsid w:val="4E677838"/>
    <w:rsid w:val="55B3BBA2"/>
    <w:rsid w:val="626E86CA"/>
    <w:rsid w:val="67F51914"/>
    <w:rsid w:val="71097896"/>
    <w:rsid w:val="79ECD90F"/>
    <w:rsid w:val="7BC6D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111EB"/>
  <w15:chartTrackingRefBased/>
  <w15:docId w15:val="{697E7F49-E72A-4A01-8CF6-AF8341319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6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6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6539"/>
  </w:style>
  <w:style w:type="paragraph" w:styleId="Footer">
    <w:name w:val="footer"/>
    <w:basedOn w:val="Normal"/>
    <w:link w:val="FooterChar"/>
    <w:uiPriority w:val="99"/>
    <w:unhideWhenUsed/>
    <w:rsid w:val="00766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6539"/>
  </w:style>
  <w:style w:type="paragraph" w:customStyle="1" w:styleId="SMUBody">
    <w:name w:val="SMU Body"/>
    <w:basedOn w:val="Normal"/>
    <w:rsid w:val="00E35007"/>
    <w:rPr>
      <w:rFonts w:ascii="Helvetica 45 Light" w:eastAsia="Calibri" w:hAnsi="Helvetica 45 Light" w:cs="Times New Roman"/>
      <w:sz w:val="20"/>
      <w:szCs w:val="20"/>
    </w:rPr>
  </w:style>
  <w:style w:type="paragraph" w:customStyle="1" w:styleId="SMUBold">
    <w:name w:val="SMU Bold"/>
    <w:basedOn w:val="Normal"/>
    <w:rsid w:val="00E35007"/>
    <w:rPr>
      <w:rFonts w:ascii="Helvetica 65 Medium" w:eastAsia="Calibri" w:hAnsi="Helvetica 65 Medium" w:cs="Times New Roman"/>
      <w:color w:val="00293F"/>
      <w:sz w:val="20"/>
      <w:szCs w:val="20"/>
    </w:rPr>
  </w:style>
  <w:style w:type="paragraph" w:styleId="ListParagraph">
    <w:name w:val="List Paragraph"/>
    <w:basedOn w:val="Normal"/>
    <w:uiPriority w:val="1"/>
    <w:qFormat/>
    <w:rsid w:val="004D37E8"/>
    <w:pPr>
      <w:widowControl w:val="0"/>
      <w:autoSpaceDE w:val="0"/>
      <w:autoSpaceDN w:val="0"/>
      <w:spacing w:after="0" w:line="240" w:lineRule="auto"/>
      <w:ind w:left="333" w:hanging="227"/>
    </w:pPr>
    <w:rPr>
      <w:rFonts w:ascii="Arial" w:eastAsia="Arial" w:hAnsi="Arial" w:cs="Arial"/>
      <w:lang w:val="en-US"/>
    </w:rPr>
  </w:style>
  <w:style w:type="character" w:styleId="CommentReference">
    <w:name w:val="annotation reference"/>
    <w:basedOn w:val="DefaultParagraphFont"/>
    <w:uiPriority w:val="99"/>
    <w:semiHidden/>
    <w:unhideWhenUsed/>
    <w:rsid w:val="00537193"/>
    <w:rPr>
      <w:sz w:val="16"/>
      <w:szCs w:val="16"/>
    </w:rPr>
  </w:style>
  <w:style w:type="paragraph" w:styleId="CommentText">
    <w:name w:val="annotation text"/>
    <w:basedOn w:val="Normal"/>
    <w:link w:val="CommentTextChar"/>
    <w:uiPriority w:val="99"/>
    <w:semiHidden/>
    <w:unhideWhenUsed/>
    <w:rsid w:val="00537193"/>
    <w:pPr>
      <w:spacing w:line="240" w:lineRule="auto"/>
    </w:pPr>
    <w:rPr>
      <w:sz w:val="20"/>
      <w:szCs w:val="20"/>
    </w:rPr>
  </w:style>
  <w:style w:type="character" w:customStyle="1" w:styleId="CommentTextChar">
    <w:name w:val="Comment Text Char"/>
    <w:basedOn w:val="DefaultParagraphFont"/>
    <w:link w:val="CommentText"/>
    <w:uiPriority w:val="99"/>
    <w:semiHidden/>
    <w:rsid w:val="00537193"/>
    <w:rPr>
      <w:sz w:val="20"/>
      <w:szCs w:val="20"/>
    </w:rPr>
  </w:style>
  <w:style w:type="paragraph" w:styleId="CommentSubject">
    <w:name w:val="annotation subject"/>
    <w:basedOn w:val="CommentText"/>
    <w:next w:val="CommentText"/>
    <w:link w:val="CommentSubjectChar"/>
    <w:uiPriority w:val="99"/>
    <w:semiHidden/>
    <w:unhideWhenUsed/>
    <w:rsid w:val="00537193"/>
    <w:rPr>
      <w:b/>
      <w:bCs/>
    </w:rPr>
  </w:style>
  <w:style w:type="character" w:customStyle="1" w:styleId="CommentSubjectChar">
    <w:name w:val="Comment Subject Char"/>
    <w:basedOn w:val="CommentTextChar"/>
    <w:link w:val="CommentSubject"/>
    <w:uiPriority w:val="99"/>
    <w:semiHidden/>
    <w:rsid w:val="00537193"/>
    <w:rPr>
      <w:b/>
      <w:bCs/>
      <w:sz w:val="20"/>
      <w:szCs w:val="20"/>
    </w:rPr>
  </w:style>
  <w:style w:type="paragraph" w:styleId="BalloonText">
    <w:name w:val="Balloon Text"/>
    <w:basedOn w:val="Normal"/>
    <w:link w:val="BalloonTextChar"/>
    <w:uiPriority w:val="99"/>
    <w:semiHidden/>
    <w:unhideWhenUsed/>
    <w:rsid w:val="00537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7193"/>
    <w:rPr>
      <w:rFonts w:ascii="Segoe UI" w:hAnsi="Segoe UI" w:cs="Segoe UI"/>
      <w:sz w:val="18"/>
      <w:szCs w:val="18"/>
    </w:rPr>
  </w:style>
  <w:style w:type="paragraph" w:customStyle="1" w:styleId="TableText">
    <w:name w:val="TableText"/>
    <w:basedOn w:val="Normal"/>
    <w:qFormat/>
    <w:rsid w:val="00EF2932"/>
    <w:pPr>
      <w:spacing w:after="0" w:line="240" w:lineRule="auto"/>
    </w:pPr>
    <w:rPr>
      <w:rFonts w:ascii="Helvetica" w:hAnsi="Helvetica"/>
      <w:sz w:val="20"/>
    </w:rPr>
  </w:style>
  <w:style w:type="paragraph" w:customStyle="1" w:styleId="paragraph">
    <w:name w:val="paragraph"/>
    <w:basedOn w:val="Normal"/>
    <w:rsid w:val="000E3E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E3E8C"/>
  </w:style>
  <w:style w:type="character" w:customStyle="1" w:styleId="eop">
    <w:name w:val="eop"/>
    <w:basedOn w:val="DefaultParagraphFont"/>
    <w:rsid w:val="000E3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955974">
      <w:bodyDiv w:val="1"/>
      <w:marLeft w:val="0"/>
      <w:marRight w:val="0"/>
      <w:marTop w:val="0"/>
      <w:marBottom w:val="0"/>
      <w:divBdr>
        <w:top w:val="none" w:sz="0" w:space="0" w:color="auto"/>
        <w:left w:val="none" w:sz="0" w:space="0" w:color="auto"/>
        <w:bottom w:val="none" w:sz="0" w:space="0" w:color="auto"/>
        <w:right w:val="none" w:sz="0" w:space="0" w:color="auto"/>
      </w:divBdr>
    </w:div>
    <w:div w:id="386605899">
      <w:bodyDiv w:val="1"/>
      <w:marLeft w:val="0"/>
      <w:marRight w:val="0"/>
      <w:marTop w:val="0"/>
      <w:marBottom w:val="0"/>
      <w:divBdr>
        <w:top w:val="none" w:sz="0" w:space="0" w:color="auto"/>
        <w:left w:val="none" w:sz="0" w:space="0" w:color="auto"/>
        <w:bottom w:val="none" w:sz="0" w:space="0" w:color="auto"/>
        <w:right w:val="none" w:sz="0" w:space="0" w:color="auto"/>
      </w:divBdr>
    </w:div>
    <w:div w:id="1704287438">
      <w:bodyDiv w:val="1"/>
      <w:marLeft w:val="0"/>
      <w:marRight w:val="0"/>
      <w:marTop w:val="0"/>
      <w:marBottom w:val="0"/>
      <w:divBdr>
        <w:top w:val="none" w:sz="0" w:space="0" w:color="auto"/>
        <w:left w:val="none" w:sz="0" w:space="0" w:color="auto"/>
        <w:bottom w:val="none" w:sz="0" w:space="0" w:color="auto"/>
        <w:right w:val="none" w:sz="0" w:space="0" w:color="auto"/>
      </w:divBdr>
      <w:divsChild>
        <w:div w:id="12193904">
          <w:marLeft w:val="0"/>
          <w:marRight w:val="0"/>
          <w:marTop w:val="0"/>
          <w:marBottom w:val="0"/>
          <w:divBdr>
            <w:top w:val="none" w:sz="0" w:space="0" w:color="auto"/>
            <w:left w:val="none" w:sz="0" w:space="0" w:color="auto"/>
            <w:bottom w:val="none" w:sz="0" w:space="0" w:color="auto"/>
            <w:right w:val="none" w:sz="0" w:space="0" w:color="auto"/>
          </w:divBdr>
          <w:divsChild>
            <w:div w:id="81265970">
              <w:marLeft w:val="0"/>
              <w:marRight w:val="0"/>
              <w:marTop w:val="0"/>
              <w:marBottom w:val="0"/>
              <w:divBdr>
                <w:top w:val="none" w:sz="0" w:space="0" w:color="auto"/>
                <w:left w:val="none" w:sz="0" w:space="0" w:color="auto"/>
                <w:bottom w:val="none" w:sz="0" w:space="0" w:color="auto"/>
                <w:right w:val="none" w:sz="0" w:space="0" w:color="auto"/>
              </w:divBdr>
            </w:div>
            <w:div w:id="1484466476">
              <w:marLeft w:val="0"/>
              <w:marRight w:val="0"/>
              <w:marTop w:val="0"/>
              <w:marBottom w:val="0"/>
              <w:divBdr>
                <w:top w:val="none" w:sz="0" w:space="0" w:color="auto"/>
                <w:left w:val="none" w:sz="0" w:space="0" w:color="auto"/>
                <w:bottom w:val="none" w:sz="0" w:space="0" w:color="auto"/>
                <w:right w:val="none" w:sz="0" w:space="0" w:color="auto"/>
              </w:divBdr>
            </w:div>
            <w:div w:id="1499887895">
              <w:marLeft w:val="0"/>
              <w:marRight w:val="0"/>
              <w:marTop w:val="0"/>
              <w:marBottom w:val="0"/>
              <w:divBdr>
                <w:top w:val="none" w:sz="0" w:space="0" w:color="auto"/>
                <w:left w:val="none" w:sz="0" w:space="0" w:color="auto"/>
                <w:bottom w:val="none" w:sz="0" w:space="0" w:color="auto"/>
                <w:right w:val="none" w:sz="0" w:space="0" w:color="auto"/>
              </w:divBdr>
            </w:div>
            <w:div w:id="1772628110">
              <w:marLeft w:val="0"/>
              <w:marRight w:val="0"/>
              <w:marTop w:val="0"/>
              <w:marBottom w:val="0"/>
              <w:divBdr>
                <w:top w:val="none" w:sz="0" w:space="0" w:color="auto"/>
                <w:left w:val="none" w:sz="0" w:space="0" w:color="auto"/>
                <w:bottom w:val="none" w:sz="0" w:space="0" w:color="auto"/>
                <w:right w:val="none" w:sz="0" w:space="0" w:color="auto"/>
              </w:divBdr>
            </w:div>
            <w:div w:id="1041200666">
              <w:marLeft w:val="0"/>
              <w:marRight w:val="0"/>
              <w:marTop w:val="0"/>
              <w:marBottom w:val="0"/>
              <w:divBdr>
                <w:top w:val="none" w:sz="0" w:space="0" w:color="auto"/>
                <w:left w:val="none" w:sz="0" w:space="0" w:color="auto"/>
                <w:bottom w:val="none" w:sz="0" w:space="0" w:color="auto"/>
                <w:right w:val="none" w:sz="0" w:space="0" w:color="auto"/>
              </w:divBdr>
            </w:div>
          </w:divsChild>
        </w:div>
        <w:div w:id="1298337395">
          <w:marLeft w:val="0"/>
          <w:marRight w:val="0"/>
          <w:marTop w:val="0"/>
          <w:marBottom w:val="0"/>
          <w:divBdr>
            <w:top w:val="none" w:sz="0" w:space="0" w:color="auto"/>
            <w:left w:val="none" w:sz="0" w:space="0" w:color="auto"/>
            <w:bottom w:val="none" w:sz="0" w:space="0" w:color="auto"/>
            <w:right w:val="none" w:sz="0" w:space="0" w:color="auto"/>
          </w:divBdr>
          <w:divsChild>
            <w:div w:id="821897437">
              <w:marLeft w:val="0"/>
              <w:marRight w:val="0"/>
              <w:marTop w:val="0"/>
              <w:marBottom w:val="0"/>
              <w:divBdr>
                <w:top w:val="none" w:sz="0" w:space="0" w:color="auto"/>
                <w:left w:val="none" w:sz="0" w:space="0" w:color="auto"/>
                <w:bottom w:val="none" w:sz="0" w:space="0" w:color="auto"/>
                <w:right w:val="none" w:sz="0" w:space="0" w:color="auto"/>
              </w:divBdr>
            </w:div>
            <w:div w:id="10882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C06C6765A942E095E6FC1D071776E8"/>
        <w:category>
          <w:name w:val="General"/>
          <w:gallery w:val="placeholder"/>
        </w:category>
        <w:types>
          <w:type w:val="bbPlcHdr"/>
        </w:types>
        <w:behaviors>
          <w:behavior w:val="content"/>
        </w:behaviors>
        <w:guid w:val="{7C7A805B-5A37-42DE-894D-21C46D03FA95}"/>
      </w:docPartPr>
      <w:docPartBody>
        <w:p w:rsidR="007145D8" w:rsidRDefault="007228A4" w:rsidP="007228A4">
          <w:pPr>
            <w:pStyle w:val="5CC06C6765A942E095E6FC1D071776E8"/>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0000000000000000000"/>
    <w:charset w:val="00"/>
    <w:family w:val="roman"/>
    <w:notTrueType/>
    <w:pitch w:val="default"/>
  </w:font>
  <w:font w:name="Helvetica 65 Medium">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8A4"/>
    <w:rsid w:val="00030DDF"/>
    <w:rsid w:val="00375599"/>
    <w:rsid w:val="004F191C"/>
    <w:rsid w:val="006716D0"/>
    <w:rsid w:val="00690829"/>
    <w:rsid w:val="0071327E"/>
    <w:rsid w:val="007145D8"/>
    <w:rsid w:val="007228A4"/>
    <w:rsid w:val="00824B89"/>
    <w:rsid w:val="009C1C2F"/>
    <w:rsid w:val="00ED2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CC06C6765A942E095E6FC1D071776E8">
    <w:name w:val="5CC06C6765A942E095E6FC1D071776E8"/>
    <w:rsid w:val="007228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B4C693E3C6214492463F4548998CB9" ma:contentTypeVersion="14" ma:contentTypeDescription="Create a new document." ma:contentTypeScope="" ma:versionID="ad17301649db025d24e1e7b56eef5b99">
  <xsd:schema xmlns:xsd="http://www.w3.org/2001/XMLSchema" xmlns:xs="http://www.w3.org/2001/XMLSchema" xmlns:p="http://schemas.microsoft.com/office/2006/metadata/properties" xmlns:ns2="b836f128-c536-4544-b749-c9cbc4ac9a1f" xmlns:ns3="889a0323-f265-486c-ac44-14564a2eb705" targetNamespace="http://schemas.microsoft.com/office/2006/metadata/properties" ma:root="true" ma:fieldsID="e035e632f30f15ddac01c105226d2c6d" ns2:_="" ns3:_="">
    <xsd:import namespace="b836f128-c536-4544-b749-c9cbc4ac9a1f"/>
    <xsd:import namespace="889a0323-f265-486c-ac44-14564a2eb70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6f128-c536-4544-b749-c9cbc4ac9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ae5fb22-0559-4a01-99f6-a695058b864a"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9a0323-f265-486c-ac44-14564a2eb70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36f128-c536-4544-b749-c9cbc4ac9a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7C29A3-AB03-4C82-826C-95B03233F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6f128-c536-4544-b749-c9cbc4ac9a1f"/>
    <ds:schemaRef ds:uri="889a0323-f265-486c-ac44-14564a2eb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FF650F-DF3F-4013-A121-5127E9579CCD}">
  <ds:schemaRefs>
    <ds:schemaRef ds:uri="http://schemas.openxmlformats.org/officeDocument/2006/bibliography"/>
  </ds:schemaRefs>
</ds:datastoreItem>
</file>

<file path=customXml/itemProps3.xml><?xml version="1.0" encoding="utf-8"?>
<ds:datastoreItem xmlns:ds="http://schemas.openxmlformats.org/officeDocument/2006/customXml" ds:itemID="{4A3DE252-D40C-42ED-B194-063A5A9F5093}">
  <ds:schemaRefs>
    <ds:schemaRef ds:uri="http://schemas.microsoft.com/sharepoint/v3/contenttype/forms"/>
  </ds:schemaRefs>
</ds:datastoreItem>
</file>

<file path=customXml/itemProps4.xml><?xml version="1.0" encoding="utf-8"?>
<ds:datastoreItem xmlns:ds="http://schemas.openxmlformats.org/officeDocument/2006/customXml" ds:itemID="{E99FF088-649C-4F79-ABDC-2B35D4B52FF1}">
  <ds:schemaRefs>
    <ds:schemaRef ds:uri="http://schemas.microsoft.com/office/2006/metadata/properties"/>
    <ds:schemaRef ds:uri="http://schemas.microsoft.com/office/infopath/2007/PartnerControls"/>
    <ds:schemaRef ds:uri="b836f128-c536-4544-b749-c9cbc4ac9a1f"/>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ITT_Lesson_Feedback_Record 2025</dc:title>
  <dc:subject>ITT Lesson Feedback Record 2025</dc:subject>
  <dc:creator>Jenny Day</dc:creator>
  <cp:keywords>
  </cp:keywords>
  <dc:description>
  </dc:description>
  <cp:lastModifiedBy>Laura Melcion</cp:lastModifiedBy>
  <cp:revision>2</cp:revision>
  <cp:lastPrinted>2024-10-03T07:06:00Z</cp:lastPrinted>
  <dcterms:created xsi:type="dcterms:W3CDTF">2026-09-08T16:55:00Z</dcterms:created>
  <dcterms:modified xsi:type="dcterms:W3CDTF">2026-10-02T12:22:32Z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0x0101001DB4C693E3C6214492463F4548998CB9</vt:lpwstr>
  </property>
  <property fmtid="{D5CDD505-2E9C-101B-9397-08002B2CF9AE}" pid="3" name="Order">
    <vt:r8>478200</vt:r8>
  </property>
  <property fmtid="{D5CDD505-2E9C-101B-9397-08002B2CF9AE}" pid="4" name="MediaServiceImageTags">
    <vt:lpwstr/>
  </property>
</Properties>
</file>