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82983" w:rsidR="00963532" w:rsidP="002D6380" w:rsidRDefault="00B30577" w14:paraId="2EF6210C" w14:textId="11537979">
      <w:pPr>
        <w:spacing w:after="0"/>
        <w:jc w:val="both"/>
        <w:rPr>
          <w:rFonts w:ascii="Arial" w:hAnsi="Arial" w:cs="Arial"/>
          <w:b/>
        </w:rPr>
      </w:pPr>
      <w:r w:rsidRPr="00E82983">
        <w:rPr>
          <w:rFonts w:ascii="Arial" w:hAnsi="Arial" w:cs="Arial"/>
          <w:b/>
        </w:rPr>
        <w:t xml:space="preserve">Student visa Engagement and Monitoring Policy </w:t>
      </w:r>
      <w:r w:rsidR="00514E9A">
        <w:rPr>
          <w:rFonts w:ascii="Arial" w:hAnsi="Arial" w:cs="Arial"/>
          <w:b/>
        </w:rPr>
        <w:t>September</w:t>
      </w:r>
      <w:r w:rsidR="00FC1E29">
        <w:rPr>
          <w:rFonts w:ascii="Arial" w:hAnsi="Arial" w:cs="Arial"/>
          <w:b/>
        </w:rPr>
        <w:t xml:space="preserve"> - </w:t>
      </w:r>
      <w:r w:rsidRPr="00E82983">
        <w:rPr>
          <w:rFonts w:ascii="Arial" w:hAnsi="Arial" w:cs="Arial"/>
          <w:b/>
        </w:rPr>
        <w:t>23/24</w:t>
      </w:r>
    </w:p>
    <w:p w:rsidR="002D6380" w:rsidP="002D6380" w:rsidRDefault="002D6380" w14:paraId="36449CA8" w14:textId="77777777">
      <w:pPr>
        <w:shd w:val="clear" w:color="auto" w:fill="FFFFFF"/>
        <w:spacing w:after="0" w:line="324" w:lineRule="atLeast"/>
        <w:jc w:val="both"/>
        <w:outlineLvl w:val="1"/>
        <w:rPr>
          <w:rFonts w:ascii="Arial" w:hAnsi="Arial" w:eastAsia="Times New Roman" w:cs="Arial"/>
          <w:b/>
          <w:bCs/>
          <w:color w:val="009AF0"/>
          <w:sz w:val="44"/>
          <w:szCs w:val="44"/>
          <w:lang w:eastAsia="en-GB"/>
        </w:rPr>
      </w:pPr>
    </w:p>
    <w:p w:rsidRPr="00FC1E29" w:rsidR="00B30577" w:rsidP="002D6380" w:rsidRDefault="00B30577" w14:paraId="335E884D" w14:textId="38B5ECA7">
      <w:pPr>
        <w:shd w:val="clear" w:color="auto" w:fill="FFFFFF"/>
        <w:spacing w:after="0" w:line="324" w:lineRule="atLeast"/>
        <w:jc w:val="both"/>
        <w:outlineLvl w:val="1"/>
        <w:rPr>
          <w:rFonts w:ascii="Arial" w:hAnsi="Arial" w:eastAsia="Times New Roman" w:cs="Arial"/>
          <w:b/>
          <w:bCs/>
          <w:color w:val="009AF0"/>
          <w:sz w:val="44"/>
          <w:szCs w:val="44"/>
          <w:lang w:eastAsia="en-GB"/>
        </w:rPr>
      </w:pPr>
      <w:r w:rsidRPr="00FC1E29">
        <w:rPr>
          <w:rFonts w:ascii="Arial" w:hAnsi="Arial" w:eastAsia="Times New Roman" w:cs="Arial"/>
          <w:b/>
          <w:bCs/>
          <w:color w:val="009AF0"/>
          <w:sz w:val="44"/>
          <w:szCs w:val="44"/>
          <w:lang w:eastAsia="en-GB"/>
        </w:rPr>
        <w:t>Student visa Engagement and Monitoring Policy</w:t>
      </w:r>
    </w:p>
    <w:p w:rsidR="002D6380" w:rsidP="002D6380" w:rsidRDefault="002D6380" w14:paraId="44CA3CBA" w14:textId="77777777">
      <w:pPr>
        <w:shd w:val="clear" w:color="auto" w:fill="FFFFFF"/>
        <w:spacing w:after="0" w:line="390" w:lineRule="atLeast"/>
        <w:jc w:val="both"/>
        <w:rPr>
          <w:rFonts w:ascii="Arial" w:hAnsi="Arial" w:eastAsia="Times New Roman" w:cs="Arial"/>
          <w:b/>
          <w:color w:val="000000" w:themeColor="text1"/>
          <w:lang w:eastAsia="en-GB"/>
        </w:rPr>
      </w:pPr>
    </w:p>
    <w:p w:rsidRPr="00BC0722" w:rsidR="009A5E58" w:rsidP="002D6380" w:rsidRDefault="009A5E58" w14:paraId="4C9FBBA0" w14:textId="013AB8A5">
      <w:pPr>
        <w:shd w:val="clear" w:color="auto" w:fill="FFFFFF"/>
        <w:spacing w:after="0" w:line="390" w:lineRule="atLeast"/>
        <w:jc w:val="both"/>
        <w:rPr>
          <w:rFonts w:ascii="Arial" w:hAnsi="Arial" w:eastAsia="Times New Roman" w:cs="Arial"/>
          <w:b/>
          <w:color w:val="000000" w:themeColor="text1"/>
          <w:lang w:eastAsia="en-GB"/>
        </w:rPr>
      </w:pPr>
      <w:r w:rsidRPr="00BC0722">
        <w:rPr>
          <w:rFonts w:ascii="Arial" w:hAnsi="Arial" w:eastAsia="Times New Roman" w:cs="Arial"/>
          <w:b/>
          <w:color w:val="000000" w:themeColor="text1"/>
          <w:lang w:eastAsia="en-GB"/>
        </w:rPr>
        <w:t>Introduction</w:t>
      </w:r>
    </w:p>
    <w:p w:rsidRPr="00B30577" w:rsidR="00B30577" w:rsidP="002D6380" w:rsidRDefault="00B30577" w14:paraId="26EDD82C" w14:textId="77777777">
      <w:pPr>
        <w:shd w:val="clear" w:color="auto" w:fill="FFFFFF"/>
        <w:spacing w:after="0" w:line="390" w:lineRule="atLeast"/>
        <w:jc w:val="both"/>
        <w:rPr>
          <w:rFonts w:ascii="Arial" w:hAnsi="Arial" w:eastAsia="Times New Roman" w:cs="Arial"/>
          <w:color w:val="000000" w:themeColor="text1"/>
          <w:lang w:eastAsia="en-GB"/>
        </w:rPr>
      </w:pPr>
      <w:r w:rsidRPr="00B30577">
        <w:rPr>
          <w:rFonts w:ascii="Arial" w:hAnsi="Arial" w:eastAsia="Times New Roman" w:cs="Arial"/>
          <w:color w:val="000000" w:themeColor="text1"/>
          <w:lang w:eastAsia="en-GB"/>
        </w:rPr>
        <w:t>An appropriate level of engagement from all students with their programme of study is important and has a direct impact on their success. Sufficient attendance at relevant classes is a strong indicator of engagement and is essential for international students who have a Student visa, to ensure visa compliance.</w:t>
      </w:r>
    </w:p>
    <w:p w:rsidRPr="00B30577" w:rsidR="00B30577" w:rsidP="002D6380" w:rsidRDefault="00B30577" w14:paraId="0D8ACACE" w14:textId="77777777">
      <w:pPr>
        <w:shd w:val="clear" w:color="auto" w:fill="FFFFFF"/>
        <w:spacing w:after="0" w:line="390" w:lineRule="atLeast"/>
        <w:jc w:val="both"/>
        <w:rPr>
          <w:rFonts w:ascii="Arial" w:hAnsi="Arial" w:eastAsia="Times New Roman" w:cs="Arial"/>
          <w:color w:val="000000" w:themeColor="text1"/>
          <w:lang w:eastAsia="en-GB"/>
        </w:rPr>
      </w:pPr>
      <w:r w:rsidRPr="00B30577">
        <w:rPr>
          <w:rFonts w:ascii="Arial" w:hAnsi="Arial" w:eastAsia="Times New Roman" w:cs="Arial"/>
          <w:color w:val="000000" w:themeColor="text1"/>
          <w:lang w:eastAsia="en-GB"/>
        </w:rPr>
        <w:t>It is therefore important for the University to undertake effective and efficient monitoring of student engagement and be able to produce and analyse attendance data.</w:t>
      </w:r>
    </w:p>
    <w:p w:rsidR="002D6380" w:rsidP="002D6380" w:rsidRDefault="002D6380" w14:paraId="17D21D09" w14:textId="77777777">
      <w:pPr>
        <w:shd w:val="clear" w:color="auto" w:fill="FFFFFF"/>
        <w:spacing w:after="0" w:line="390" w:lineRule="atLeast"/>
        <w:jc w:val="both"/>
        <w:rPr>
          <w:rFonts w:ascii="Arial" w:hAnsi="Arial" w:eastAsia="Times New Roman" w:cs="Arial"/>
          <w:color w:val="000000" w:themeColor="text1"/>
          <w:lang w:eastAsia="en-GB"/>
        </w:rPr>
      </w:pPr>
    </w:p>
    <w:p w:rsidRPr="00B30577" w:rsidR="00B30577" w:rsidP="002D6380" w:rsidRDefault="00B30577" w14:paraId="20930ADE" w14:textId="1D887A8C">
      <w:pPr>
        <w:shd w:val="clear" w:color="auto" w:fill="FFFFFF"/>
        <w:spacing w:after="0" w:line="390" w:lineRule="atLeast"/>
        <w:jc w:val="both"/>
        <w:rPr>
          <w:rFonts w:ascii="Arial" w:hAnsi="Arial" w:eastAsia="Times New Roman" w:cs="Arial"/>
          <w:color w:val="000000" w:themeColor="text1"/>
          <w:lang w:eastAsia="en-GB"/>
        </w:rPr>
      </w:pPr>
      <w:r w:rsidRPr="00B30577">
        <w:rPr>
          <w:rFonts w:ascii="Arial" w:hAnsi="Arial" w:eastAsia="Times New Roman" w:cs="Arial"/>
          <w:color w:val="000000" w:themeColor="text1"/>
          <w:lang w:eastAsia="en-GB"/>
        </w:rPr>
        <w:t>The monitoring of student engagement is a mandatory requirement of the Home Office (UKVI) for the University to maintain its Sponsor Licence as a sponsor of ‘international students’. Loss of this status and hence the ability to admit international students, would be extremely detrimental to the University and would constitute a significant financial and reputational risk.</w:t>
      </w:r>
    </w:p>
    <w:p w:rsidR="002D6380" w:rsidP="002D6380" w:rsidRDefault="002D6380" w14:paraId="7D78BA85" w14:textId="77777777">
      <w:pPr>
        <w:shd w:val="clear" w:color="auto" w:fill="FFFFFF"/>
        <w:spacing w:after="0" w:line="390" w:lineRule="atLeast"/>
        <w:jc w:val="both"/>
        <w:rPr>
          <w:rFonts w:ascii="Arial" w:hAnsi="Arial" w:eastAsia="Times New Roman" w:cs="Arial"/>
          <w:color w:val="000000" w:themeColor="text1"/>
          <w:lang w:eastAsia="en-GB"/>
        </w:rPr>
      </w:pPr>
    </w:p>
    <w:p w:rsidRPr="00B30577" w:rsidR="00B30577" w:rsidP="002D6380" w:rsidRDefault="00B30577" w14:paraId="4414ABCF" w14:textId="2C50A268">
      <w:pPr>
        <w:shd w:val="clear" w:color="auto" w:fill="FFFFFF"/>
        <w:spacing w:after="0" w:line="390" w:lineRule="atLeast"/>
        <w:jc w:val="both"/>
        <w:rPr>
          <w:rFonts w:ascii="Arial" w:hAnsi="Arial" w:eastAsia="Times New Roman" w:cs="Arial"/>
          <w:color w:val="000000" w:themeColor="text1"/>
          <w:lang w:eastAsia="en-GB"/>
        </w:rPr>
      </w:pPr>
      <w:r w:rsidRPr="00B30577">
        <w:rPr>
          <w:rFonts w:ascii="Arial" w:hAnsi="Arial" w:eastAsia="Times New Roman" w:cs="Arial"/>
          <w:color w:val="000000" w:themeColor="text1"/>
          <w:lang w:eastAsia="en-GB"/>
        </w:rPr>
        <w:t xml:space="preserve">During a UKVI audit, St Mary’s staff will need to provide evidence of a robust engagement and monitoring </w:t>
      </w:r>
      <w:r w:rsidR="008C694B">
        <w:rPr>
          <w:rFonts w:ascii="Arial" w:hAnsi="Arial" w:eastAsia="Times New Roman" w:cs="Arial"/>
          <w:color w:val="000000" w:themeColor="text1"/>
          <w:lang w:eastAsia="en-GB"/>
        </w:rPr>
        <w:t>policy/</w:t>
      </w:r>
      <w:r w:rsidRPr="00B30577">
        <w:rPr>
          <w:rFonts w:ascii="Arial" w:hAnsi="Arial" w:eastAsia="Times New Roman" w:cs="Arial"/>
          <w:color w:val="000000" w:themeColor="text1"/>
          <w:lang w:eastAsia="en-GB"/>
        </w:rPr>
        <w:t>system. The minimum expectation from UKVI is that student engagement is recorded throughout the full academic journey. As a duty of care to our students we must maintain regular contact and keep records of any interventions where any authorised and unexplained absences have occurred. We need concise, user friendly processes that evidence how we monitor engagement, progress, wellbeing, authorised absence, unexplained absence and any non-academic progression of our students.</w:t>
      </w:r>
    </w:p>
    <w:p w:rsidR="002D6380" w:rsidP="002D6380" w:rsidRDefault="002D6380" w14:paraId="414B654F" w14:textId="77777777">
      <w:pPr>
        <w:shd w:val="clear" w:color="auto" w:fill="FFFFFF"/>
        <w:spacing w:after="0" w:line="390" w:lineRule="atLeast"/>
        <w:jc w:val="both"/>
        <w:rPr>
          <w:rFonts w:ascii="Arial" w:hAnsi="Arial" w:eastAsia="Times New Roman" w:cs="Arial"/>
          <w:color w:val="000000" w:themeColor="text1"/>
          <w:lang w:eastAsia="en-GB"/>
        </w:rPr>
      </w:pPr>
    </w:p>
    <w:p w:rsidRPr="002D6380" w:rsidR="00B30577" w:rsidP="002D6380" w:rsidRDefault="00B30577" w14:paraId="680FF0C6" w14:textId="1B986AF1">
      <w:pPr>
        <w:shd w:val="clear" w:color="auto" w:fill="FFFFFF"/>
        <w:spacing w:after="0" w:line="390" w:lineRule="atLeast"/>
        <w:jc w:val="both"/>
        <w:rPr>
          <w:rFonts w:ascii="Arial" w:hAnsi="Arial" w:eastAsia="Times New Roman" w:cs="Arial"/>
          <w:b/>
          <w:color w:val="000000" w:themeColor="text1"/>
          <w:lang w:eastAsia="en-GB"/>
        </w:rPr>
      </w:pPr>
      <w:r w:rsidRPr="002D6380">
        <w:rPr>
          <w:rFonts w:ascii="Arial" w:hAnsi="Arial" w:eastAsia="Times New Roman" w:cs="Arial"/>
          <w:b/>
          <w:color w:val="000000" w:themeColor="text1"/>
          <w:lang w:eastAsia="en-GB"/>
        </w:rPr>
        <w:t>The Student visa Engagement and Monitoring Policy is to be used in conjunction with:</w:t>
      </w:r>
    </w:p>
    <w:p w:rsidRPr="000C3A63" w:rsidR="00B30577" w:rsidP="000C3A63" w:rsidRDefault="00B30577" w14:paraId="4694CE32" w14:textId="77777777">
      <w:pPr>
        <w:pStyle w:val="ListParagraph"/>
        <w:numPr>
          <w:ilvl w:val="0"/>
          <w:numId w:val="16"/>
        </w:numPr>
        <w:shd w:val="clear" w:color="auto" w:fill="FFFFFF"/>
        <w:spacing w:after="0" w:line="336" w:lineRule="atLeast"/>
        <w:jc w:val="both"/>
        <w:rPr>
          <w:rFonts w:ascii="Arial" w:hAnsi="Arial" w:eastAsia="Times New Roman" w:cs="Arial"/>
          <w:color w:val="000000" w:themeColor="text1"/>
          <w:lang w:eastAsia="en-GB"/>
        </w:rPr>
      </w:pPr>
      <w:r w:rsidRPr="000C3A63">
        <w:rPr>
          <w:rFonts w:ascii="Arial" w:hAnsi="Arial" w:eastAsia="Times New Roman" w:cs="Arial"/>
          <w:color w:val="000000" w:themeColor="text1"/>
          <w:lang w:eastAsia="en-GB"/>
        </w:rPr>
        <w:t>St Mary’s Attendance Monitoring Policy</w:t>
      </w:r>
    </w:p>
    <w:p w:rsidRPr="000C3A63" w:rsidR="00B30577" w:rsidP="000C3A63" w:rsidRDefault="00B30577" w14:paraId="55B72E14" w14:textId="77777777">
      <w:pPr>
        <w:pStyle w:val="ListParagraph"/>
        <w:numPr>
          <w:ilvl w:val="0"/>
          <w:numId w:val="16"/>
        </w:numPr>
        <w:shd w:val="clear" w:color="auto" w:fill="FFFFFF"/>
        <w:spacing w:after="0" w:line="336" w:lineRule="atLeast"/>
        <w:jc w:val="both"/>
        <w:rPr>
          <w:rFonts w:ascii="Arial" w:hAnsi="Arial" w:eastAsia="Times New Roman" w:cs="Arial"/>
          <w:color w:val="000000" w:themeColor="text1"/>
          <w:lang w:eastAsia="en-GB"/>
        </w:rPr>
      </w:pPr>
      <w:r w:rsidRPr="000C3A63">
        <w:rPr>
          <w:rFonts w:ascii="Arial" w:hAnsi="Arial" w:eastAsia="Times New Roman" w:cs="Arial"/>
          <w:color w:val="000000" w:themeColor="text1"/>
          <w:lang w:eastAsia="en-GB"/>
        </w:rPr>
        <w:t>Personal Tutoring Policy</w:t>
      </w:r>
    </w:p>
    <w:p w:rsidRPr="000C3A63" w:rsidR="00B30577" w:rsidP="000C3A63" w:rsidRDefault="00B30577" w14:paraId="6F6F8DE7" w14:textId="77777777">
      <w:pPr>
        <w:pStyle w:val="ListParagraph"/>
        <w:numPr>
          <w:ilvl w:val="0"/>
          <w:numId w:val="16"/>
        </w:numPr>
        <w:shd w:val="clear" w:color="auto" w:fill="FFFFFF"/>
        <w:spacing w:after="0" w:line="336" w:lineRule="atLeast"/>
        <w:jc w:val="both"/>
        <w:rPr>
          <w:rFonts w:ascii="Arial" w:hAnsi="Arial" w:eastAsia="Times New Roman" w:cs="Arial"/>
          <w:color w:val="000000" w:themeColor="text1"/>
          <w:lang w:eastAsia="en-GB"/>
        </w:rPr>
      </w:pPr>
      <w:r w:rsidRPr="000C3A63">
        <w:rPr>
          <w:rFonts w:ascii="Arial" w:hAnsi="Arial" w:eastAsia="Times New Roman" w:cs="Arial"/>
          <w:color w:val="000000" w:themeColor="text1"/>
          <w:lang w:eastAsia="en-GB"/>
        </w:rPr>
        <w:t>Fitness to Study Policy</w:t>
      </w:r>
    </w:p>
    <w:p w:rsidRPr="000C3A63" w:rsidR="00B30577" w:rsidP="000C3A63" w:rsidRDefault="00B30577" w14:paraId="25A3D28D" w14:textId="77777777">
      <w:pPr>
        <w:pStyle w:val="ListParagraph"/>
        <w:numPr>
          <w:ilvl w:val="0"/>
          <w:numId w:val="16"/>
        </w:numPr>
        <w:shd w:val="clear" w:color="auto" w:fill="FFFFFF"/>
        <w:spacing w:after="0" w:line="336" w:lineRule="atLeast"/>
        <w:jc w:val="both"/>
        <w:rPr>
          <w:rFonts w:ascii="Arial" w:hAnsi="Arial" w:eastAsia="Times New Roman" w:cs="Arial"/>
          <w:color w:val="000000" w:themeColor="text1"/>
          <w:lang w:eastAsia="en-GB"/>
        </w:rPr>
      </w:pPr>
      <w:r w:rsidRPr="000C3A63">
        <w:rPr>
          <w:rFonts w:ascii="Arial" w:hAnsi="Arial" w:eastAsia="Times New Roman" w:cs="Arial"/>
          <w:color w:val="000000" w:themeColor="text1"/>
          <w:lang w:eastAsia="en-GB"/>
        </w:rPr>
        <w:t>Leave of Absence Policy</w:t>
      </w:r>
    </w:p>
    <w:p w:rsidRPr="000C3A63" w:rsidR="00B30577" w:rsidP="000C3A63" w:rsidRDefault="00B30577" w14:paraId="18D139FA" w14:textId="77777777">
      <w:pPr>
        <w:pStyle w:val="ListParagraph"/>
        <w:numPr>
          <w:ilvl w:val="0"/>
          <w:numId w:val="16"/>
        </w:numPr>
        <w:shd w:val="clear" w:color="auto" w:fill="FFFFFF"/>
        <w:spacing w:after="0" w:line="336" w:lineRule="atLeast"/>
        <w:jc w:val="both"/>
        <w:rPr>
          <w:rFonts w:ascii="Arial" w:hAnsi="Arial" w:eastAsia="Times New Roman" w:cs="Arial"/>
          <w:color w:val="000000" w:themeColor="text1"/>
          <w:lang w:eastAsia="en-GB"/>
        </w:rPr>
      </w:pPr>
      <w:r w:rsidRPr="000C3A63">
        <w:rPr>
          <w:rFonts w:ascii="Arial" w:hAnsi="Arial" w:eastAsia="Times New Roman" w:cs="Arial"/>
          <w:color w:val="000000" w:themeColor="text1"/>
          <w:lang w:eastAsia="en-GB"/>
        </w:rPr>
        <w:t>Extenuating Circumstances Policy</w:t>
      </w:r>
    </w:p>
    <w:p w:rsidRPr="000C3A63" w:rsidR="00B30577" w:rsidP="000C3A63" w:rsidRDefault="00B30577" w14:paraId="2DA9DBA0" w14:textId="77777777">
      <w:pPr>
        <w:pStyle w:val="ListParagraph"/>
        <w:numPr>
          <w:ilvl w:val="0"/>
          <w:numId w:val="16"/>
        </w:numPr>
        <w:shd w:val="clear" w:color="auto" w:fill="FFFFFF"/>
        <w:spacing w:after="0" w:line="336" w:lineRule="atLeast"/>
        <w:jc w:val="both"/>
        <w:rPr>
          <w:rFonts w:ascii="Arial" w:hAnsi="Arial" w:eastAsia="Times New Roman" w:cs="Arial"/>
          <w:color w:val="000000" w:themeColor="text1"/>
          <w:lang w:eastAsia="en-GB"/>
        </w:rPr>
      </w:pPr>
      <w:r w:rsidRPr="000C3A63">
        <w:rPr>
          <w:rFonts w:ascii="Arial" w:hAnsi="Arial" w:eastAsia="Times New Roman" w:cs="Arial"/>
          <w:color w:val="000000" w:themeColor="text1"/>
          <w:lang w:eastAsia="en-GB"/>
        </w:rPr>
        <w:t>Withdrawal Policy</w:t>
      </w:r>
    </w:p>
    <w:p w:rsidR="002D6380" w:rsidP="002D6380" w:rsidRDefault="00B30577" w14:paraId="2484990C" w14:textId="56DDA7DE">
      <w:pPr>
        <w:pStyle w:val="ListParagraph"/>
        <w:numPr>
          <w:ilvl w:val="0"/>
          <w:numId w:val="16"/>
        </w:numPr>
        <w:shd w:val="clear" w:color="auto" w:fill="FFFFFF"/>
        <w:spacing w:after="0" w:line="336" w:lineRule="atLeast"/>
        <w:jc w:val="both"/>
        <w:rPr>
          <w:rFonts w:ascii="Arial" w:hAnsi="Arial" w:eastAsia="Times New Roman" w:cs="Arial"/>
          <w:color w:val="000000" w:themeColor="text1"/>
          <w:lang w:eastAsia="en-GB"/>
        </w:rPr>
      </w:pPr>
      <w:r w:rsidRPr="000C3A63">
        <w:rPr>
          <w:rFonts w:ascii="Arial" w:hAnsi="Arial" w:eastAsia="Times New Roman" w:cs="Arial"/>
          <w:color w:val="000000" w:themeColor="text1"/>
          <w:lang w:eastAsia="en-GB"/>
        </w:rPr>
        <w:t>Tuition Fee Regulations.</w:t>
      </w:r>
    </w:p>
    <w:p w:rsidRPr="000C3A63" w:rsidR="000C3A63" w:rsidP="000C3A63" w:rsidRDefault="000C3A63" w14:paraId="107DCFB6" w14:textId="77777777">
      <w:pPr>
        <w:pStyle w:val="ListParagraph"/>
        <w:shd w:val="clear" w:color="auto" w:fill="FFFFFF"/>
        <w:spacing w:after="0" w:line="336" w:lineRule="atLeast"/>
        <w:ind w:left="360"/>
        <w:jc w:val="both"/>
        <w:rPr>
          <w:rFonts w:ascii="Arial" w:hAnsi="Arial" w:eastAsia="Times New Roman" w:cs="Arial"/>
          <w:color w:val="000000" w:themeColor="text1"/>
          <w:lang w:eastAsia="en-GB"/>
        </w:rPr>
      </w:pPr>
    </w:p>
    <w:p w:rsidRPr="00BC0722" w:rsidR="00B30577" w:rsidP="002D6380" w:rsidRDefault="00B30577" w14:paraId="2C84F789" w14:textId="64F70690">
      <w:pPr>
        <w:pStyle w:val="Heading3"/>
        <w:shd w:val="clear" w:color="auto" w:fill="FFFFFF"/>
        <w:spacing w:before="0" w:line="324" w:lineRule="atLeast"/>
        <w:jc w:val="both"/>
        <w:rPr>
          <w:rFonts w:ascii="Arial" w:hAnsi="Arial" w:cs="Arial"/>
          <w:color w:val="000000" w:themeColor="text1"/>
        </w:rPr>
      </w:pPr>
      <w:r w:rsidRPr="00BC0722">
        <w:rPr>
          <w:rFonts w:ascii="Arial" w:hAnsi="Arial" w:cs="Arial"/>
          <w:color w:val="000000" w:themeColor="text1"/>
        </w:rPr>
        <w:t xml:space="preserve">1. </w:t>
      </w:r>
      <w:r w:rsidRPr="00BC0722" w:rsidR="00A657C4">
        <w:rPr>
          <w:rFonts w:ascii="Arial" w:hAnsi="Arial" w:eastAsia="Times New Roman" w:cs="Arial"/>
          <w:b/>
          <w:bCs/>
          <w:color w:val="000000" w:themeColor="text1"/>
          <w:lang w:eastAsia="en-GB"/>
        </w:rPr>
        <w:t>Enrolment</w:t>
      </w:r>
    </w:p>
    <w:p w:rsidR="002D6380" w:rsidP="002D6380" w:rsidRDefault="00AA2CDD" w14:paraId="4EE06177" w14:textId="77777777">
      <w:pPr>
        <w:spacing w:after="0"/>
        <w:jc w:val="both"/>
        <w:rPr>
          <w:rFonts w:ascii="Arial" w:hAnsi="Arial" w:eastAsia="Times New Roman" w:cs="Arial"/>
          <w:color w:val="000000" w:themeColor="text1"/>
          <w:lang w:eastAsia="en-GB"/>
        </w:rPr>
      </w:pPr>
      <w:r w:rsidRPr="00BC0722">
        <w:rPr>
          <w:rFonts w:ascii="Arial" w:hAnsi="Arial" w:cs="Arial"/>
          <w:color w:val="000000" w:themeColor="text1"/>
        </w:rPr>
        <w:t>During enrolment periods, regular</w:t>
      </w:r>
      <w:r w:rsidRPr="00BC0722">
        <w:rPr>
          <w:rFonts w:ascii="Arial" w:hAnsi="Arial" w:eastAsia="Times New Roman" w:cs="Arial"/>
          <w:color w:val="000000" w:themeColor="text1"/>
          <w:lang w:eastAsia="en-GB"/>
        </w:rPr>
        <w:t xml:space="preserve"> enrolment checks take place to ensure sponsored visa students enrol on to their programmes. It is a UKVI requirement for sponsors to ensure that students who do not enrol or re-enrol within stipulated times are reported to the Home Office for the visas to be curtailed (cancelled).</w:t>
      </w:r>
    </w:p>
    <w:p w:rsidR="002D6380" w:rsidP="002D6380" w:rsidRDefault="002D6380" w14:paraId="783D3D1B" w14:textId="77777777">
      <w:pPr>
        <w:spacing w:after="0"/>
        <w:jc w:val="both"/>
        <w:rPr>
          <w:rFonts w:ascii="Arial" w:hAnsi="Arial" w:cs="Arial"/>
          <w:color w:val="000000" w:themeColor="text1"/>
        </w:rPr>
      </w:pPr>
    </w:p>
    <w:p w:rsidR="002D6380" w:rsidP="002D6380" w:rsidRDefault="00B30577" w14:paraId="15C06CE5" w14:textId="77777777">
      <w:pPr>
        <w:spacing w:after="0"/>
        <w:jc w:val="both"/>
        <w:rPr>
          <w:rFonts w:ascii="Arial" w:hAnsi="Arial" w:cs="Arial"/>
          <w:color w:val="000000" w:themeColor="text1"/>
        </w:rPr>
      </w:pPr>
      <w:r w:rsidRPr="00BC0722">
        <w:rPr>
          <w:rFonts w:ascii="Arial" w:hAnsi="Arial" w:cs="Arial"/>
          <w:color w:val="000000" w:themeColor="text1"/>
        </w:rPr>
        <w:t>To improve student satisfaction and retention, St Mary’s University has opted in to be an: Alternative Collection Location (ACL). This means we will receive delivery of all Biometric Residence Permits (BRP’s) on behalf of our students. All BRP’s must be checked for errors and stored safely to meet the expectations of </w:t>
      </w:r>
      <w:hyperlink w:history="1" r:id="rId9">
        <w:r w:rsidRPr="00B30577">
          <w:rPr>
            <w:rStyle w:val="Hyperlink"/>
            <w:rFonts w:ascii="Arial" w:hAnsi="Arial" w:cs="Arial"/>
            <w:color w:val="006BA8"/>
            <w:u w:val="none"/>
          </w:rPr>
          <w:t>Appendix D</w:t>
        </w:r>
      </w:hyperlink>
      <w:r w:rsidRPr="00B30577">
        <w:rPr>
          <w:rFonts w:ascii="Arial" w:hAnsi="Arial" w:cs="Arial"/>
          <w:color w:val="333333"/>
        </w:rPr>
        <w:t> </w:t>
      </w:r>
      <w:r w:rsidRPr="00BC0722">
        <w:rPr>
          <w:rFonts w:ascii="Arial" w:hAnsi="Arial" w:cs="Arial"/>
          <w:color w:val="000000" w:themeColor="text1"/>
        </w:rPr>
        <w:t xml:space="preserve">of the immigration rules. </w:t>
      </w:r>
    </w:p>
    <w:p w:rsidR="002D6380" w:rsidP="002D6380" w:rsidRDefault="002D6380" w14:paraId="31276951" w14:textId="77777777">
      <w:pPr>
        <w:spacing w:after="0"/>
        <w:jc w:val="both"/>
        <w:rPr>
          <w:rFonts w:ascii="Arial" w:hAnsi="Arial" w:cs="Arial"/>
          <w:color w:val="000000" w:themeColor="text1"/>
        </w:rPr>
      </w:pPr>
    </w:p>
    <w:p w:rsidR="002D6380" w:rsidP="002D6380" w:rsidRDefault="00B30577" w14:paraId="2C892668" w14:textId="77777777">
      <w:pPr>
        <w:spacing w:after="0"/>
        <w:jc w:val="both"/>
        <w:rPr>
          <w:rFonts w:ascii="Arial" w:hAnsi="Arial" w:cs="Arial"/>
          <w:color w:val="000000" w:themeColor="text1"/>
        </w:rPr>
      </w:pPr>
      <w:r w:rsidRPr="00BC0722">
        <w:rPr>
          <w:rFonts w:ascii="Arial" w:hAnsi="Arial" w:cs="Arial"/>
          <w:color w:val="000000" w:themeColor="text1"/>
        </w:rPr>
        <w:lastRenderedPageBreak/>
        <w:t>The visa team will meet and greet all international students during the enrolment period and distribute the BRP’s.</w:t>
      </w:r>
      <w:r w:rsidR="002D6380">
        <w:rPr>
          <w:rFonts w:ascii="Arial" w:hAnsi="Arial" w:cs="Arial"/>
          <w:color w:val="000000" w:themeColor="text1"/>
        </w:rPr>
        <w:t xml:space="preserve"> </w:t>
      </w:r>
      <w:r w:rsidRPr="00BC0722">
        <w:rPr>
          <w:rFonts w:ascii="Arial" w:hAnsi="Arial" w:cs="Arial"/>
          <w:color w:val="000000" w:themeColor="text1"/>
        </w:rPr>
        <w:t xml:space="preserve">During enrolment and throughout the duration of studies, all students with a visa status, must have up to date immigration documentation, e.g. Passports and visa status saved against relevant student admissions/enrolment records (SITS). This is to ensure that all students have the right to study whilst they study. </w:t>
      </w:r>
    </w:p>
    <w:p w:rsidR="002D6380" w:rsidP="002D6380" w:rsidRDefault="002D6380" w14:paraId="3F1D3508" w14:textId="77777777">
      <w:pPr>
        <w:spacing w:after="0"/>
        <w:jc w:val="both"/>
        <w:rPr>
          <w:rFonts w:ascii="Arial" w:hAnsi="Arial" w:cs="Arial"/>
          <w:color w:val="000000" w:themeColor="text1"/>
        </w:rPr>
      </w:pPr>
    </w:p>
    <w:p w:rsidR="002D6380" w:rsidP="002D6380" w:rsidRDefault="00B30577" w14:paraId="2B0AAD5E" w14:textId="77777777">
      <w:pPr>
        <w:spacing w:after="0"/>
        <w:jc w:val="both"/>
        <w:rPr>
          <w:rFonts w:ascii="Arial" w:hAnsi="Arial" w:cs="Arial"/>
          <w:color w:val="000000" w:themeColor="text1"/>
        </w:rPr>
      </w:pPr>
      <w:r w:rsidRPr="00BC0722">
        <w:rPr>
          <w:rFonts w:ascii="Arial" w:hAnsi="Arial" w:cs="Arial"/>
          <w:color w:val="000000" w:themeColor="text1"/>
        </w:rPr>
        <w:t>Regular audits are completed by the visa team, any students who have not updated their immigration status or have not provided their immigration documents on request are at risk of withdrawal from St Mary’s University.</w:t>
      </w:r>
      <w:r w:rsidR="00C54310">
        <w:rPr>
          <w:rFonts w:ascii="Arial" w:hAnsi="Arial" w:cs="Arial"/>
          <w:color w:val="000000" w:themeColor="text1"/>
        </w:rPr>
        <w:t xml:space="preserve"> Email reminders are automatically emailed to students via SITS for visas and passports expiring within 5 months. </w:t>
      </w:r>
    </w:p>
    <w:p w:rsidR="002D6380" w:rsidP="002D6380" w:rsidRDefault="002D6380" w14:paraId="2F9F70FA" w14:textId="77777777">
      <w:pPr>
        <w:spacing w:after="0"/>
        <w:jc w:val="both"/>
        <w:rPr>
          <w:rFonts w:ascii="Arial" w:hAnsi="Arial" w:cs="Arial"/>
          <w:color w:val="000000" w:themeColor="text1"/>
        </w:rPr>
      </w:pPr>
    </w:p>
    <w:p w:rsidR="00B30577" w:rsidP="002D6380" w:rsidRDefault="00417DE5" w14:paraId="6C83737E" w14:textId="53A9AEB0">
      <w:pPr>
        <w:spacing w:after="0"/>
        <w:jc w:val="both"/>
        <w:rPr>
          <w:rFonts w:ascii="Arial" w:hAnsi="Arial" w:cs="Arial"/>
          <w:color w:val="000000" w:themeColor="text1"/>
        </w:rPr>
      </w:pPr>
      <w:r w:rsidRPr="00BC0722">
        <w:rPr>
          <w:rFonts w:ascii="Arial" w:hAnsi="Arial" w:cs="Arial"/>
          <w:color w:val="000000" w:themeColor="text1"/>
        </w:rPr>
        <w:t xml:space="preserve">Continuing students can use the </w:t>
      </w:r>
      <w:hyperlink w:history="1" w:anchor=":~:text=Moodle-,My%20Student%20Record,-Office%20365%20(Email" r:id="rId10">
        <w:r w:rsidRPr="00417DE5">
          <w:rPr>
            <w:rStyle w:val="Hyperlink"/>
            <w:rFonts w:ascii="Arial" w:hAnsi="Arial" w:cs="Arial"/>
          </w:rPr>
          <w:t>Student Portal.</w:t>
        </w:r>
      </w:hyperlink>
      <w:r w:rsidRPr="00417DE5">
        <w:rPr>
          <w:rFonts w:ascii="Arial" w:hAnsi="Arial" w:cs="Arial"/>
        </w:rPr>
        <w:t xml:space="preserve"> </w:t>
      </w:r>
      <w:r w:rsidRPr="00BC0722">
        <w:rPr>
          <w:rFonts w:ascii="Arial" w:hAnsi="Arial" w:cs="Arial"/>
          <w:color w:val="000000" w:themeColor="text1"/>
        </w:rPr>
        <w:t>to upload new immigration documentation.</w:t>
      </w:r>
      <w:r w:rsidR="002D6380">
        <w:rPr>
          <w:rFonts w:ascii="Arial" w:hAnsi="Arial" w:cs="Arial"/>
          <w:color w:val="000000" w:themeColor="text1"/>
        </w:rPr>
        <w:t xml:space="preserve"> </w:t>
      </w:r>
      <w:r w:rsidRPr="00BC0722" w:rsidR="00B30577">
        <w:rPr>
          <w:rFonts w:ascii="Arial" w:hAnsi="Arial" w:cs="Arial"/>
          <w:color w:val="000000" w:themeColor="text1"/>
        </w:rPr>
        <w:t>Enrolment and re-enrolment will be recorded as the first key event for the academic year</w:t>
      </w:r>
      <w:r w:rsidRPr="00BC0722" w:rsidR="003C6642">
        <w:rPr>
          <w:rFonts w:ascii="Arial" w:hAnsi="Arial" w:cs="Arial"/>
          <w:color w:val="000000" w:themeColor="text1"/>
        </w:rPr>
        <w:t>. During welcome events and</w:t>
      </w:r>
      <w:r w:rsidRPr="00BC0722" w:rsidR="006C09A8">
        <w:rPr>
          <w:rFonts w:ascii="Arial" w:hAnsi="Arial" w:cs="Arial"/>
          <w:color w:val="000000" w:themeColor="text1"/>
        </w:rPr>
        <w:t xml:space="preserve"> identity checks, </w:t>
      </w:r>
      <w:r w:rsidRPr="00BC0722" w:rsidR="00B30577">
        <w:rPr>
          <w:rFonts w:ascii="Arial" w:hAnsi="Arial" w:cs="Arial"/>
          <w:color w:val="000000" w:themeColor="text1"/>
        </w:rPr>
        <w:t>the student visa engagement requirements, employment regulations</w:t>
      </w:r>
      <w:r w:rsidRPr="00BC0722" w:rsidR="006C09A8">
        <w:rPr>
          <w:rFonts w:ascii="Arial" w:hAnsi="Arial" w:cs="Arial"/>
          <w:color w:val="000000" w:themeColor="text1"/>
        </w:rPr>
        <w:t xml:space="preserve"> </w:t>
      </w:r>
      <w:r w:rsidRPr="00BC0722" w:rsidR="00AA2CDD">
        <w:rPr>
          <w:rFonts w:ascii="Arial" w:hAnsi="Arial" w:cs="Arial"/>
          <w:color w:val="000000" w:themeColor="text1"/>
        </w:rPr>
        <w:t>(</w:t>
      </w:r>
      <w:r w:rsidRPr="00BC0722" w:rsidR="00B30577">
        <w:rPr>
          <w:rFonts w:ascii="Arial" w:hAnsi="Arial" w:cs="Arial"/>
          <w:color w:val="000000" w:themeColor="text1"/>
        </w:rPr>
        <w:t>during studies</w:t>
      </w:r>
      <w:r w:rsidRPr="00BC0722" w:rsidR="00AA2CDD">
        <w:rPr>
          <w:rFonts w:ascii="Arial" w:hAnsi="Arial" w:cs="Arial"/>
          <w:color w:val="000000" w:themeColor="text1"/>
        </w:rPr>
        <w:t>)</w:t>
      </w:r>
      <w:r w:rsidRPr="00BC0722" w:rsidR="006C09A8">
        <w:rPr>
          <w:rFonts w:ascii="Arial" w:hAnsi="Arial" w:cs="Arial"/>
          <w:color w:val="000000" w:themeColor="text1"/>
        </w:rPr>
        <w:t xml:space="preserve"> </w:t>
      </w:r>
      <w:r w:rsidRPr="00BC0722" w:rsidR="00B30577">
        <w:rPr>
          <w:rFonts w:ascii="Arial" w:hAnsi="Arial" w:cs="Arial"/>
          <w:color w:val="000000" w:themeColor="text1"/>
        </w:rPr>
        <w:t>and other visa conditions</w:t>
      </w:r>
      <w:r w:rsidRPr="00BC0722" w:rsidR="006C09A8">
        <w:rPr>
          <w:rFonts w:ascii="Arial" w:hAnsi="Arial" w:cs="Arial"/>
          <w:color w:val="000000" w:themeColor="text1"/>
        </w:rPr>
        <w:t xml:space="preserve"> will be explained in person with the students.</w:t>
      </w:r>
    </w:p>
    <w:p w:rsidRPr="002D6380" w:rsidR="002D6380" w:rsidP="002D6380" w:rsidRDefault="002D6380" w14:paraId="33C111FA" w14:textId="77777777">
      <w:pPr>
        <w:spacing w:after="0"/>
        <w:jc w:val="both"/>
        <w:rPr>
          <w:rFonts w:ascii="Arial" w:hAnsi="Arial" w:eastAsia="Times New Roman" w:cs="Arial"/>
          <w:color w:val="000000" w:themeColor="text1"/>
          <w:lang w:eastAsia="en-GB"/>
        </w:rPr>
      </w:pPr>
    </w:p>
    <w:p w:rsidR="002D6380" w:rsidP="002D6380" w:rsidRDefault="002D6380" w14:paraId="2E9CEA43" w14:textId="77777777">
      <w:pPr>
        <w:pStyle w:val="Heading4"/>
        <w:shd w:val="clear" w:color="auto" w:fill="FFFFFF"/>
        <w:spacing w:before="0" w:line="324" w:lineRule="atLeast"/>
        <w:jc w:val="both"/>
        <w:rPr>
          <w:rFonts w:ascii="Arial" w:hAnsi="Arial" w:eastAsia="Times New Roman" w:cs="Arial"/>
          <w:b/>
          <w:bCs/>
          <w:color w:val="000000" w:themeColor="text1"/>
          <w:lang w:eastAsia="en-GB"/>
        </w:rPr>
      </w:pPr>
    </w:p>
    <w:p w:rsidRPr="002D6380" w:rsidR="00367CE9" w:rsidP="002D6380" w:rsidRDefault="00A657C4" w14:paraId="09F299B2" w14:textId="331B0509">
      <w:pPr>
        <w:pStyle w:val="Heading4"/>
        <w:shd w:val="clear" w:color="auto" w:fill="FFFFFF"/>
        <w:spacing w:before="0" w:line="324" w:lineRule="atLeast"/>
        <w:jc w:val="both"/>
        <w:rPr>
          <w:rFonts w:ascii="Arial" w:hAnsi="Arial" w:cs="Arial"/>
          <w:i w:val="0"/>
          <w:color w:val="000000" w:themeColor="text1"/>
        </w:rPr>
      </w:pPr>
      <w:r w:rsidRPr="002D6380">
        <w:rPr>
          <w:rFonts w:ascii="Arial" w:hAnsi="Arial" w:eastAsia="Times New Roman" w:cs="Arial"/>
          <w:b/>
          <w:bCs/>
          <w:i w:val="0"/>
          <w:color w:val="000000" w:themeColor="text1"/>
          <w:lang w:eastAsia="en-GB"/>
        </w:rPr>
        <w:t xml:space="preserve">Failure to Enrol or Re-enrol </w:t>
      </w:r>
    </w:p>
    <w:p w:rsidR="002D6380" w:rsidP="002D6380" w:rsidRDefault="00367CE9" w14:paraId="5E9736E0" w14:textId="77777777">
      <w:pPr>
        <w:pStyle w:val="NormalWeb"/>
        <w:shd w:val="clear" w:color="auto" w:fill="FFFFFF"/>
        <w:spacing w:before="0" w:beforeAutospacing="0" w:after="0" w:afterAutospacing="0" w:line="160" w:lineRule="atLeast"/>
        <w:jc w:val="both"/>
        <w:rPr>
          <w:rFonts w:ascii="Arial" w:hAnsi="Arial" w:cs="Arial"/>
          <w:color w:val="000000" w:themeColor="text1"/>
          <w:sz w:val="22"/>
          <w:szCs w:val="22"/>
        </w:rPr>
      </w:pPr>
      <w:r w:rsidRPr="00BC0722">
        <w:rPr>
          <w:rFonts w:ascii="Arial" w:hAnsi="Arial" w:cs="Arial"/>
          <w:color w:val="000000" w:themeColor="text1"/>
          <w:sz w:val="22"/>
          <w:szCs w:val="22"/>
        </w:rPr>
        <w:t>A student with a USED CAS number who does not enrol within ten working days of the latest enrolment</w:t>
      </w:r>
      <w:r w:rsidR="002D6380">
        <w:rPr>
          <w:rFonts w:ascii="Arial" w:hAnsi="Arial" w:cs="Arial"/>
          <w:color w:val="000000" w:themeColor="text1"/>
          <w:sz w:val="22"/>
          <w:szCs w:val="22"/>
        </w:rPr>
        <w:t xml:space="preserve"> </w:t>
      </w:r>
      <w:r w:rsidRPr="00BC0722">
        <w:rPr>
          <w:rFonts w:ascii="Arial" w:hAnsi="Arial" w:cs="Arial"/>
          <w:color w:val="000000" w:themeColor="text1"/>
          <w:sz w:val="22"/>
          <w:szCs w:val="22"/>
        </w:rPr>
        <w:t>period, (this is usually two weeks after teaching has begun)</w:t>
      </w:r>
      <w:r w:rsidRPr="00BC0722" w:rsidR="0059631D">
        <w:rPr>
          <w:rFonts w:ascii="Arial" w:hAnsi="Arial" w:cs="Arial"/>
          <w:color w:val="000000" w:themeColor="text1"/>
          <w:sz w:val="22"/>
          <w:szCs w:val="22"/>
        </w:rPr>
        <w:t xml:space="preserve"> </w:t>
      </w:r>
      <w:r w:rsidRPr="00BC0722">
        <w:rPr>
          <w:rFonts w:ascii="Arial" w:hAnsi="Arial" w:cs="Arial"/>
          <w:color w:val="000000" w:themeColor="text1"/>
          <w:sz w:val="22"/>
          <w:szCs w:val="22"/>
        </w:rPr>
        <w:t>will be reported to the Home Office for failing to register at St Mary’s</w:t>
      </w:r>
      <w:r w:rsidRPr="00BC0722" w:rsidR="0059631D">
        <w:rPr>
          <w:rFonts w:ascii="Arial" w:hAnsi="Arial" w:cs="Arial"/>
          <w:color w:val="000000" w:themeColor="text1"/>
          <w:sz w:val="22"/>
          <w:szCs w:val="22"/>
        </w:rPr>
        <w:t xml:space="preserve"> University</w:t>
      </w:r>
      <w:r w:rsidRPr="00BC0722">
        <w:rPr>
          <w:rFonts w:ascii="Arial" w:hAnsi="Arial" w:cs="Arial"/>
          <w:color w:val="000000" w:themeColor="text1"/>
          <w:sz w:val="22"/>
          <w:szCs w:val="22"/>
        </w:rPr>
        <w:t xml:space="preserve"> if there are no communications received and there </w:t>
      </w:r>
      <w:r w:rsidRPr="00BC0722" w:rsidR="0059631D">
        <w:rPr>
          <w:rFonts w:ascii="Arial" w:hAnsi="Arial" w:cs="Arial"/>
          <w:color w:val="000000" w:themeColor="text1"/>
          <w:sz w:val="22"/>
          <w:szCs w:val="22"/>
        </w:rPr>
        <w:t xml:space="preserve">are no engagement records. </w:t>
      </w:r>
    </w:p>
    <w:p w:rsidR="002D6380" w:rsidP="002D6380" w:rsidRDefault="002D6380" w14:paraId="126DDD82" w14:textId="77777777">
      <w:pPr>
        <w:pStyle w:val="NormalWeb"/>
        <w:shd w:val="clear" w:color="auto" w:fill="FFFFFF"/>
        <w:spacing w:before="0" w:beforeAutospacing="0" w:after="0" w:afterAutospacing="0" w:line="160" w:lineRule="atLeast"/>
        <w:jc w:val="both"/>
        <w:rPr>
          <w:rFonts w:ascii="Arial" w:hAnsi="Arial" w:cs="Arial"/>
          <w:color w:val="000000" w:themeColor="text1"/>
          <w:sz w:val="22"/>
          <w:szCs w:val="22"/>
        </w:rPr>
      </w:pPr>
    </w:p>
    <w:p w:rsidR="002D6380" w:rsidP="002D6380" w:rsidRDefault="0059631D" w14:paraId="32B675F8" w14:textId="77777777">
      <w:pPr>
        <w:pStyle w:val="NormalWeb"/>
        <w:shd w:val="clear" w:color="auto" w:fill="FFFFFF"/>
        <w:spacing w:before="0" w:beforeAutospacing="0" w:after="0" w:afterAutospacing="0" w:line="160" w:lineRule="atLeast"/>
        <w:jc w:val="both"/>
        <w:rPr>
          <w:rFonts w:ascii="Arial" w:hAnsi="Arial" w:cs="Arial"/>
          <w:color w:val="000000" w:themeColor="text1"/>
          <w:sz w:val="22"/>
          <w:szCs w:val="22"/>
        </w:rPr>
      </w:pPr>
      <w:r w:rsidRPr="00BC0722">
        <w:rPr>
          <w:rFonts w:ascii="Arial" w:hAnsi="Arial" w:cs="Arial"/>
          <w:color w:val="000000" w:themeColor="text1"/>
          <w:sz w:val="22"/>
          <w:szCs w:val="22"/>
        </w:rPr>
        <w:t xml:space="preserve">Where non-enrolments are reported to the Home Office they will impact </w:t>
      </w:r>
      <w:r w:rsidRPr="00BC0722" w:rsidR="00AA2CDD">
        <w:rPr>
          <w:rFonts w:ascii="Arial" w:hAnsi="Arial" w:cs="Arial"/>
          <w:color w:val="000000" w:themeColor="text1"/>
          <w:sz w:val="22"/>
          <w:szCs w:val="22"/>
        </w:rPr>
        <w:t xml:space="preserve">student visa enrolment rate assessments. </w:t>
      </w:r>
      <w:r w:rsidRPr="00BC0722">
        <w:rPr>
          <w:rFonts w:ascii="Arial" w:hAnsi="Arial" w:cs="Arial"/>
          <w:color w:val="000000" w:themeColor="text1"/>
          <w:sz w:val="22"/>
          <w:szCs w:val="22"/>
        </w:rPr>
        <w:t xml:space="preserve">Any visa refusals leading to non-enrolment must be recorded and investigated but </w:t>
      </w:r>
      <w:r w:rsidRPr="00BC0722" w:rsidR="00AA2CDD">
        <w:rPr>
          <w:rFonts w:ascii="Arial" w:hAnsi="Arial" w:cs="Arial"/>
          <w:color w:val="000000" w:themeColor="text1"/>
          <w:sz w:val="22"/>
          <w:szCs w:val="22"/>
        </w:rPr>
        <w:t xml:space="preserve">they </w:t>
      </w:r>
      <w:r w:rsidRPr="00BC0722">
        <w:rPr>
          <w:rFonts w:ascii="Arial" w:hAnsi="Arial" w:cs="Arial"/>
          <w:color w:val="000000" w:themeColor="text1"/>
          <w:sz w:val="22"/>
          <w:szCs w:val="22"/>
        </w:rPr>
        <w:t>will not impact</w:t>
      </w:r>
      <w:r w:rsidRPr="00BC0722" w:rsidR="00AA2CDD">
        <w:rPr>
          <w:rFonts w:ascii="Arial" w:hAnsi="Arial" w:cs="Arial"/>
          <w:color w:val="000000" w:themeColor="text1"/>
          <w:sz w:val="22"/>
          <w:szCs w:val="22"/>
        </w:rPr>
        <w:t xml:space="preserve"> student visa </w:t>
      </w:r>
      <w:r w:rsidRPr="00BC0722">
        <w:rPr>
          <w:rFonts w:ascii="Arial" w:hAnsi="Arial" w:cs="Arial"/>
          <w:color w:val="000000" w:themeColor="text1"/>
          <w:sz w:val="22"/>
          <w:szCs w:val="22"/>
        </w:rPr>
        <w:t>enrolment rate assessments.</w:t>
      </w:r>
      <w:r w:rsidR="002D6380">
        <w:rPr>
          <w:rFonts w:ascii="Arial" w:hAnsi="Arial" w:cs="Arial"/>
          <w:color w:val="000000" w:themeColor="text1"/>
          <w:sz w:val="22"/>
          <w:szCs w:val="22"/>
        </w:rPr>
        <w:t xml:space="preserve"> </w:t>
      </w:r>
    </w:p>
    <w:p w:rsidR="002D6380" w:rsidP="002D6380" w:rsidRDefault="002D6380" w14:paraId="3A98A92D" w14:textId="77777777">
      <w:pPr>
        <w:pStyle w:val="NormalWeb"/>
        <w:shd w:val="clear" w:color="auto" w:fill="FFFFFF"/>
        <w:spacing w:before="0" w:beforeAutospacing="0" w:after="0" w:afterAutospacing="0" w:line="160" w:lineRule="atLeast"/>
        <w:jc w:val="both"/>
        <w:rPr>
          <w:rFonts w:ascii="Arial" w:hAnsi="Arial" w:cs="Arial"/>
          <w:color w:val="000000" w:themeColor="text1"/>
          <w:sz w:val="22"/>
          <w:szCs w:val="22"/>
        </w:rPr>
      </w:pPr>
    </w:p>
    <w:p w:rsidRPr="00BC0722" w:rsidR="006C09A8" w:rsidP="002D6380" w:rsidRDefault="00367CE9" w14:paraId="60884956" w14:textId="4AD534BC">
      <w:pPr>
        <w:pStyle w:val="NormalWeb"/>
        <w:shd w:val="clear" w:color="auto" w:fill="FFFFFF"/>
        <w:spacing w:before="0" w:beforeAutospacing="0" w:after="0" w:afterAutospacing="0" w:line="160" w:lineRule="atLeast"/>
        <w:jc w:val="both"/>
        <w:rPr>
          <w:rFonts w:ascii="Arial" w:hAnsi="Arial" w:cs="Arial"/>
          <w:color w:val="000000" w:themeColor="text1"/>
          <w:sz w:val="22"/>
          <w:szCs w:val="22"/>
        </w:rPr>
      </w:pPr>
      <w:r w:rsidRPr="00BC0722">
        <w:rPr>
          <w:rFonts w:ascii="Arial" w:hAnsi="Arial" w:cs="Arial"/>
          <w:color w:val="000000" w:themeColor="text1"/>
          <w:sz w:val="22"/>
          <w:szCs w:val="22"/>
        </w:rPr>
        <w:t xml:space="preserve">A continuing student will </w:t>
      </w:r>
      <w:r w:rsidRPr="00BC0722" w:rsidR="0059631D">
        <w:rPr>
          <w:rFonts w:ascii="Arial" w:hAnsi="Arial" w:cs="Arial"/>
          <w:color w:val="000000" w:themeColor="text1"/>
          <w:sz w:val="22"/>
          <w:szCs w:val="22"/>
        </w:rPr>
        <w:t xml:space="preserve">also </w:t>
      </w:r>
      <w:r w:rsidRPr="00BC0722">
        <w:rPr>
          <w:rFonts w:ascii="Arial" w:hAnsi="Arial" w:cs="Arial"/>
          <w:color w:val="000000" w:themeColor="text1"/>
          <w:sz w:val="22"/>
          <w:szCs w:val="22"/>
        </w:rPr>
        <w:t>need to re-enrol to continue with their studies at St Mary’s</w:t>
      </w:r>
      <w:r w:rsidRPr="00BC0722" w:rsidR="0059631D">
        <w:rPr>
          <w:rFonts w:ascii="Arial" w:hAnsi="Arial" w:cs="Arial"/>
          <w:color w:val="000000" w:themeColor="text1"/>
          <w:sz w:val="22"/>
          <w:szCs w:val="22"/>
        </w:rPr>
        <w:t xml:space="preserve"> University</w:t>
      </w:r>
      <w:r w:rsidRPr="00BC0722">
        <w:rPr>
          <w:rFonts w:ascii="Arial" w:hAnsi="Arial" w:cs="Arial"/>
          <w:color w:val="000000" w:themeColor="text1"/>
          <w:sz w:val="22"/>
          <w:szCs w:val="22"/>
        </w:rPr>
        <w:t>.</w:t>
      </w:r>
      <w:r w:rsidRPr="00BC0722" w:rsidR="0059631D">
        <w:rPr>
          <w:rFonts w:ascii="Arial" w:hAnsi="Arial" w:cs="Arial"/>
          <w:color w:val="000000" w:themeColor="text1"/>
          <w:sz w:val="22"/>
          <w:szCs w:val="22"/>
        </w:rPr>
        <w:t xml:space="preserve"> </w:t>
      </w:r>
      <w:r w:rsidRPr="00BC0722">
        <w:rPr>
          <w:rFonts w:ascii="Arial" w:hAnsi="Arial" w:cs="Arial"/>
          <w:color w:val="000000" w:themeColor="text1"/>
          <w:sz w:val="22"/>
          <w:szCs w:val="22"/>
        </w:rPr>
        <w:t>A student who does not</w:t>
      </w:r>
      <w:r w:rsidRPr="00BC0722" w:rsidR="0059631D">
        <w:rPr>
          <w:rFonts w:ascii="Arial" w:hAnsi="Arial" w:cs="Arial"/>
          <w:color w:val="000000" w:themeColor="text1"/>
          <w:sz w:val="22"/>
          <w:szCs w:val="22"/>
        </w:rPr>
        <w:t xml:space="preserve"> </w:t>
      </w:r>
      <w:r w:rsidRPr="00BC0722">
        <w:rPr>
          <w:rFonts w:ascii="Arial" w:hAnsi="Arial" w:cs="Arial"/>
          <w:color w:val="000000" w:themeColor="text1"/>
          <w:sz w:val="22"/>
          <w:szCs w:val="22"/>
        </w:rPr>
        <w:t>re-enrol within 10 working days of the latest enrolment period,</w:t>
      </w:r>
      <w:r w:rsidRPr="00BC0722" w:rsidR="00AA2CDD">
        <w:rPr>
          <w:rFonts w:ascii="Arial" w:hAnsi="Arial" w:cs="Arial"/>
          <w:color w:val="000000" w:themeColor="text1"/>
          <w:sz w:val="22"/>
          <w:szCs w:val="22"/>
        </w:rPr>
        <w:t xml:space="preserve"> (this is usually two weeks after teaching has begun) </w:t>
      </w:r>
      <w:r w:rsidRPr="00BC0722">
        <w:rPr>
          <w:rFonts w:ascii="Arial" w:hAnsi="Arial" w:cs="Arial"/>
          <w:color w:val="000000" w:themeColor="text1"/>
          <w:sz w:val="22"/>
          <w:szCs w:val="22"/>
        </w:rPr>
        <w:t>will be reported to the Home Office</w:t>
      </w:r>
      <w:r w:rsidRPr="00BC0722" w:rsidR="0059631D">
        <w:rPr>
          <w:rFonts w:ascii="Arial" w:hAnsi="Arial" w:cs="Arial"/>
          <w:color w:val="000000" w:themeColor="text1"/>
          <w:sz w:val="22"/>
          <w:szCs w:val="22"/>
        </w:rPr>
        <w:t xml:space="preserve"> and will impact student visa enrolment rates.</w:t>
      </w:r>
      <w:r w:rsidRPr="00BC0722">
        <w:rPr>
          <w:rFonts w:ascii="Arial" w:hAnsi="Arial" w:cs="Arial"/>
          <w:color w:val="000000" w:themeColor="text1"/>
          <w:sz w:val="22"/>
          <w:szCs w:val="22"/>
        </w:rPr>
        <w:t xml:space="preserve"> </w:t>
      </w:r>
      <w:bookmarkStart w:name="_Hlk140680859" w:id="0"/>
      <w:r w:rsidRPr="00BC0722" w:rsidR="00AA2CDD">
        <w:rPr>
          <w:rFonts w:ascii="Arial" w:hAnsi="Arial" w:cs="Arial"/>
          <w:color w:val="000000" w:themeColor="text1"/>
          <w:sz w:val="22"/>
          <w:szCs w:val="22"/>
        </w:rPr>
        <w:t>Any reports for non-enrolment that are sent to UKVI will be processed and all applicable student visas will be curtailed (cancelled)</w:t>
      </w:r>
      <w:r w:rsidR="002D6380">
        <w:rPr>
          <w:rFonts w:ascii="Arial" w:hAnsi="Arial" w:cs="Arial"/>
          <w:color w:val="000000" w:themeColor="text1"/>
          <w:sz w:val="22"/>
          <w:szCs w:val="22"/>
        </w:rPr>
        <w:t>.</w:t>
      </w:r>
    </w:p>
    <w:bookmarkEnd w:id="0"/>
    <w:p w:rsidR="00B30577" w:rsidP="00BC0722" w:rsidRDefault="00B30577" w14:paraId="67725902" w14:textId="77777777">
      <w:pPr>
        <w:shd w:val="clear" w:color="auto" w:fill="FFFFFF"/>
        <w:spacing w:after="0" w:line="336" w:lineRule="atLeast"/>
        <w:jc w:val="both"/>
        <w:rPr>
          <w:rFonts w:ascii="Arial" w:hAnsi="Arial" w:eastAsia="Times New Roman" w:cs="Arial"/>
          <w:color w:val="333333"/>
          <w:lang w:eastAsia="en-GB"/>
        </w:rPr>
      </w:pPr>
    </w:p>
    <w:p w:rsidR="00AA2CDD" w:rsidP="00BC0722" w:rsidRDefault="00AA2CDD" w14:paraId="28CD89BB" w14:textId="77777777">
      <w:pPr>
        <w:shd w:val="clear" w:color="auto" w:fill="FFFFFF"/>
        <w:spacing w:after="0" w:line="336" w:lineRule="atLeast"/>
        <w:jc w:val="both"/>
        <w:rPr>
          <w:rFonts w:ascii="Arial" w:hAnsi="Arial" w:eastAsia="Times New Roman" w:cs="Arial"/>
          <w:color w:val="333333"/>
          <w:lang w:eastAsia="en-GB"/>
        </w:rPr>
      </w:pPr>
    </w:p>
    <w:p w:rsidR="00AA2CDD" w:rsidP="00BC0722" w:rsidRDefault="00AA2CDD" w14:paraId="702982E7" w14:textId="77777777">
      <w:pPr>
        <w:shd w:val="clear" w:color="auto" w:fill="FFFFFF"/>
        <w:spacing w:after="0" w:line="336" w:lineRule="atLeast"/>
        <w:jc w:val="both"/>
        <w:rPr>
          <w:rFonts w:ascii="Arial" w:hAnsi="Arial" w:eastAsia="Times New Roman" w:cs="Arial"/>
          <w:color w:val="333333"/>
          <w:lang w:eastAsia="en-GB"/>
        </w:rPr>
      </w:pPr>
    </w:p>
    <w:p w:rsidRPr="00BC0722" w:rsidR="00AA2CDD" w:rsidP="00BC0722" w:rsidRDefault="00AA2CDD" w14:paraId="5432478F" w14:textId="72C34325">
      <w:pPr>
        <w:shd w:val="clear" w:color="auto" w:fill="FFFFFF"/>
        <w:spacing w:after="0" w:line="336" w:lineRule="atLeast"/>
        <w:jc w:val="both"/>
        <w:rPr>
          <w:rFonts w:ascii="Arial" w:hAnsi="Arial" w:eastAsia="Times New Roman" w:cs="Arial"/>
          <w:b/>
          <w:bCs/>
          <w:color w:val="000000" w:themeColor="text1"/>
          <w:lang w:eastAsia="en-GB"/>
        </w:rPr>
      </w:pPr>
      <w:r w:rsidRPr="00BC0722">
        <w:rPr>
          <w:rFonts w:ascii="Arial" w:hAnsi="Arial" w:eastAsia="Times New Roman" w:cs="Arial"/>
          <w:b/>
          <w:bCs/>
          <w:color w:val="000000" w:themeColor="text1"/>
          <w:lang w:eastAsia="en-GB"/>
        </w:rPr>
        <w:t>2. UKVI Engagement and Monitoring requirements</w:t>
      </w:r>
    </w:p>
    <w:p w:rsidR="006E2F99" w:rsidP="00BC0722" w:rsidRDefault="004007AC" w14:paraId="47F3E1F8" w14:textId="5C827071">
      <w:pPr>
        <w:shd w:val="clear" w:color="auto" w:fill="FFFFFF"/>
        <w:spacing w:after="0" w:line="336" w:lineRule="atLeast"/>
        <w:jc w:val="both"/>
        <w:rPr>
          <w:rFonts w:ascii="Arial" w:hAnsi="Arial" w:eastAsia="Times New Roman" w:cs="Arial"/>
          <w:b/>
          <w:bCs/>
          <w:color w:val="333333"/>
          <w:lang w:eastAsia="en-GB"/>
        </w:rPr>
      </w:pPr>
      <w:r w:rsidRPr="00BC0722">
        <w:rPr>
          <w:rFonts w:ascii="Arial" w:hAnsi="Arial" w:eastAsia="Times New Roman" w:cs="Arial"/>
          <w:color w:val="000000" w:themeColor="text1"/>
          <w:lang w:eastAsia="en-GB"/>
        </w:rPr>
        <w:t>According to </w:t>
      </w:r>
      <w:hyperlink w:history="1" r:id="rId11">
        <w:r w:rsidRPr="00AA2CDD">
          <w:rPr>
            <w:rStyle w:val="Hyperlink"/>
            <w:rFonts w:ascii="Arial" w:hAnsi="Arial" w:eastAsia="Times New Roman" w:cs="Arial"/>
            <w:lang w:eastAsia="en-GB"/>
          </w:rPr>
          <w:t>UKVI Sponsor Guidance.</w:t>
        </w:r>
      </w:hyperlink>
      <w:r>
        <w:rPr>
          <w:rFonts w:ascii="Arial" w:hAnsi="Arial" w:eastAsia="Times New Roman" w:cs="Arial"/>
          <w:color w:val="333333"/>
          <w:lang w:eastAsia="en-GB"/>
        </w:rPr>
        <w:t xml:space="preserve"> </w:t>
      </w:r>
      <w:r w:rsidRPr="00BC0722">
        <w:rPr>
          <w:rFonts w:ascii="Arial" w:hAnsi="Arial" w:eastAsia="Times New Roman" w:cs="Arial"/>
          <w:color w:val="000000" w:themeColor="text1"/>
          <w:lang w:eastAsia="en-GB"/>
        </w:rPr>
        <w:t>(subject to change) student visa sponsors must complete strict attendance monitoring requirements for all courses. Foundation Degrees and lower level qualification have more strict attendance thresholds that must be adhered to. There are two bands of engagement as explained below:</w:t>
      </w:r>
    </w:p>
    <w:p w:rsidR="002D6380" w:rsidP="00BC0722" w:rsidRDefault="002D6380" w14:paraId="72FC1822" w14:textId="77777777">
      <w:pPr>
        <w:shd w:val="clear" w:color="auto" w:fill="FFFFFF"/>
        <w:spacing w:after="0" w:line="336" w:lineRule="atLeast"/>
        <w:jc w:val="both"/>
        <w:rPr>
          <w:rFonts w:ascii="Arial" w:hAnsi="Arial" w:eastAsia="Times New Roman" w:cs="Arial"/>
          <w:b/>
          <w:color w:val="000000" w:themeColor="text1"/>
          <w:lang w:eastAsia="en-GB"/>
        </w:rPr>
      </w:pPr>
    </w:p>
    <w:p w:rsidRPr="00BC0722" w:rsidR="00AA2CDD" w:rsidP="00BC0722" w:rsidRDefault="00AA2CDD" w14:paraId="3F896701" w14:textId="12BDF4E6">
      <w:pPr>
        <w:shd w:val="clear" w:color="auto" w:fill="FFFFFF"/>
        <w:spacing w:after="0" w:line="336" w:lineRule="atLeast"/>
        <w:jc w:val="both"/>
        <w:rPr>
          <w:rFonts w:ascii="Arial" w:hAnsi="Arial" w:eastAsia="Times New Roman" w:cs="Arial"/>
          <w:b/>
          <w:color w:val="000000" w:themeColor="text1"/>
          <w:lang w:eastAsia="en-GB"/>
        </w:rPr>
      </w:pPr>
      <w:r w:rsidRPr="00BC0722">
        <w:rPr>
          <w:rFonts w:ascii="Arial" w:hAnsi="Arial" w:eastAsia="Times New Roman" w:cs="Arial"/>
          <w:b/>
          <w:color w:val="000000" w:themeColor="text1"/>
          <w:lang w:eastAsia="en-GB"/>
        </w:rPr>
        <w:t>UKVI Band 1</w:t>
      </w:r>
    </w:p>
    <w:p w:rsidRPr="00BC0722" w:rsidR="006E2F99" w:rsidP="00BC0722" w:rsidRDefault="004007AC" w14:paraId="524D18F5" w14:textId="6127A4B4">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Band 1 –</w:t>
      </w:r>
      <w:r w:rsidRPr="00BC0722" w:rsidR="00FE26F7">
        <w:rPr>
          <w:rFonts w:ascii="Arial" w:hAnsi="Arial" w:eastAsia="Times New Roman" w:cs="Arial"/>
          <w:color w:val="000000" w:themeColor="text1"/>
          <w:lang w:eastAsia="en-GB"/>
        </w:rPr>
        <w:t xml:space="preserve"> </w:t>
      </w:r>
      <w:r w:rsidRPr="00BC0722">
        <w:rPr>
          <w:rFonts w:ascii="Arial" w:hAnsi="Arial" w:eastAsia="Times New Roman" w:cs="Arial"/>
          <w:color w:val="000000" w:themeColor="text1"/>
          <w:lang w:eastAsia="en-GB"/>
        </w:rPr>
        <w:t>RQF level 5 (SCQF 8 and equivalents) and below</w:t>
      </w:r>
      <w:r w:rsidRPr="00BC0722" w:rsidR="00FE26F7">
        <w:rPr>
          <w:rFonts w:ascii="Arial" w:hAnsi="Arial" w:eastAsia="Times New Roman" w:cs="Arial"/>
          <w:color w:val="000000" w:themeColor="text1"/>
          <w:lang w:eastAsia="en-GB"/>
        </w:rPr>
        <w:t>.</w:t>
      </w:r>
    </w:p>
    <w:p w:rsidR="004007AC" w:rsidP="00BC0722" w:rsidRDefault="004007AC" w14:paraId="492660B5" w14:textId="77777777">
      <w:pPr>
        <w:shd w:val="clear" w:color="auto" w:fill="FFFFFF"/>
        <w:spacing w:after="0" w:line="336" w:lineRule="atLeast"/>
        <w:jc w:val="both"/>
        <w:rPr>
          <w:rFonts w:ascii="Arial" w:hAnsi="Arial" w:eastAsia="Times New Roman" w:cs="Arial"/>
          <w:color w:val="333333"/>
          <w:lang w:eastAsia="en-GB"/>
        </w:rPr>
      </w:pPr>
    </w:p>
    <w:p w:rsidRPr="00BC0722" w:rsidR="00AA2CDD" w:rsidP="00BC0722" w:rsidRDefault="00AA2CDD" w14:paraId="503C38A3" w14:textId="0A9D21CD">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Where a student has not reached 85% attendance of the minimum of 15 hours of classroom-based study in any given month, the reasons for absence must be reviewed and documented. A student’s attendance record must be annotated with the reason for non-attendance and what steps are being taken to improve this.</w:t>
      </w:r>
    </w:p>
    <w:p w:rsidR="004007AC" w:rsidP="00BC0722" w:rsidRDefault="004007AC" w14:paraId="50774EBA" w14:textId="77777777">
      <w:pPr>
        <w:shd w:val="clear" w:color="auto" w:fill="FFFFFF"/>
        <w:spacing w:after="0" w:line="336" w:lineRule="atLeast"/>
        <w:jc w:val="both"/>
        <w:rPr>
          <w:rFonts w:ascii="Arial" w:hAnsi="Arial" w:eastAsia="Times New Roman" w:cs="Arial"/>
          <w:color w:val="333333"/>
          <w:lang w:eastAsia="en-GB"/>
        </w:rPr>
      </w:pPr>
    </w:p>
    <w:p w:rsidRPr="00AA2CDD" w:rsidR="00AA2CDD" w:rsidP="00BC0722" w:rsidRDefault="00AA2CDD" w14:paraId="3155AC51" w14:textId="2908C4EC">
      <w:pPr>
        <w:shd w:val="clear" w:color="auto" w:fill="FFFFFF"/>
        <w:spacing w:after="0" w:line="336" w:lineRule="atLeast"/>
        <w:jc w:val="both"/>
        <w:rPr>
          <w:rFonts w:ascii="Arial" w:hAnsi="Arial" w:eastAsia="Times New Roman" w:cs="Arial"/>
          <w:color w:val="333333"/>
          <w:lang w:eastAsia="en-GB"/>
        </w:rPr>
      </w:pPr>
      <w:r w:rsidRPr="00BC0722">
        <w:rPr>
          <w:rFonts w:ascii="Arial" w:hAnsi="Arial" w:eastAsia="Times New Roman" w:cs="Arial"/>
          <w:color w:val="000000" w:themeColor="text1"/>
          <w:lang w:eastAsia="en-GB"/>
        </w:rPr>
        <w:t>Where attendance falls below 70% for three consecutive months, a sponsor must withdraw sponsorship unless there are exceptional reasons for the non-attendance (for example, Illness) according to </w:t>
      </w:r>
      <w:hyperlink w:history="1" r:id="rId12">
        <w:r w:rsidRPr="00AA2CDD">
          <w:rPr>
            <w:rStyle w:val="Hyperlink"/>
            <w:rFonts w:ascii="Arial" w:hAnsi="Arial" w:eastAsia="Times New Roman" w:cs="Arial"/>
            <w:lang w:eastAsia="en-GB"/>
          </w:rPr>
          <w:t>UKVI Sponsor Guidance.</w:t>
        </w:r>
      </w:hyperlink>
    </w:p>
    <w:p w:rsidR="009A5E58" w:rsidP="00BC0722" w:rsidRDefault="009A5E58" w14:paraId="3EC076DE" w14:textId="77777777">
      <w:pPr>
        <w:shd w:val="clear" w:color="auto" w:fill="FFFFFF"/>
        <w:spacing w:after="0" w:line="336" w:lineRule="atLeast"/>
        <w:jc w:val="both"/>
        <w:rPr>
          <w:rFonts w:ascii="Arial" w:hAnsi="Arial" w:eastAsia="Times New Roman" w:cs="Arial"/>
          <w:color w:val="333333"/>
          <w:lang w:eastAsia="en-GB"/>
        </w:rPr>
      </w:pPr>
    </w:p>
    <w:p w:rsidRPr="00BC0722" w:rsidR="00AA2CDD" w:rsidP="00BC0722" w:rsidRDefault="00AA2CDD" w14:paraId="789CFB83" w14:textId="77777777">
      <w:pPr>
        <w:shd w:val="clear" w:color="auto" w:fill="FFFFFF"/>
        <w:spacing w:after="0" w:line="336" w:lineRule="atLeast"/>
        <w:jc w:val="both"/>
        <w:rPr>
          <w:rFonts w:ascii="Arial" w:hAnsi="Arial" w:eastAsia="Times New Roman" w:cs="Arial"/>
          <w:b/>
          <w:color w:val="000000" w:themeColor="text1"/>
          <w:lang w:eastAsia="en-GB"/>
        </w:rPr>
      </w:pPr>
      <w:r w:rsidRPr="00BC0722">
        <w:rPr>
          <w:rFonts w:ascii="Arial" w:hAnsi="Arial" w:eastAsia="Times New Roman" w:cs="Arial"/>
          <w:b/>
          <w:color w:val="000000" w:themeColor="text1"/>
          <w:lang w:eastAsia="en-GB"/>
        </w:rPr>
        <w:lastRenderedPageBreak/>
        <w:t>UKVI Band 2</w:t>
      </w:r>
    </w:p>
    <w:p w:rsidRPr="00BC0722" w:rsidR="009A5E58" w:rsidP="00BC0722" w:rsidRDefault="004007AC" w14:paraId="282EB384" w14:textId="48E66668">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Band 2 –</w:t>
      </w:r>
      <w:r w:rsidRPr="00BC0722" w:rsidR="00FE26F7">
        <w:rPr>
          <w:rFonts w:ascii="Arial" w:hAnsi="Arial" w:eastAsia="Times New Roman" w:cs="Arial"/>
          <w:color w:val="000000" w:themeColor="text1"/>
          <w:lang w:eastAsia="en-GB"/>
        </w:rPr>
        <w:t xml:space="preserve"> </w:t>
      </w:r>
      <w:r w:rsidRPr="00BC0722">
        <w:rPr>
          <w:rFonts w:ascii="Arial" w:hAnsi="Arial" w:eastAsia="Times New Roman" w:cs="Arial"/>
          <w:color w:val="000000" w:themeColor="text1"/>
          <w:lang w:eastAsia="en-GB"/>
        </w:rPr>
        <w:t>RQF 6 (SCQF 9/10 and equivalents), RQF 7 (Taught and Research) (SCQF 11 and equivalents), and RQF8 (SCQF 12 and equivalents)</w:t>
      </w:r>
      <w:r w:rsidRPr="00BC0722" w:rsidR="00FE26F7">
        <w:rPr>
          <w:rFonts w:ascii="Arial" w:hAnsi="Arial" w:eastAsia="Times New Roman" w:cs="Arial"/>
          <w:color w:val="000000" w:themeColor="text1"/>
          <w:lang w:eastAsia="en-GB"/>
        </w:rPr>
        <w:t>.</w:t>
      </w:r>
    </w:p>
    <w:p w:rsidR="004007AC" w:rsidP="00BC0722" w:rsidRDefault="004007AC" w14:paraId="2C845E48" w14:textId="77777777">
      <w:pPr>
        <w:shd w:val="clear" w:color="auto" w:fill="FFFFFF"/>
        <w:spacing w:after="0" w:line="336" w:lineRule="atLeast"/>
        <w:jc w:val="both"/>
        <w:rPr>
          <w:rFonts w:ascii="Arial" w:hAnsi="Arial" w:eastAsia="Times New Roman" w:cs="Arial"/>
          <w:color w:val="333333"/>
          <w:lang w:eastAsia="en-GB"/>
        </w:rPr>
      </w:pPr>
    </w:p>
    <w:p w:rsidRPr="00BC0722" w:rsidR="00AA2CDD" w:rsidP="00BC0722" w:rsidRDefault="00AA2CDD" w14:paraId="22A99F47" w14:textId="77777777">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The </w:t>
      </w:r>
      <w:hyperlink w:history="1" r:id="rId13">
        <w:r w:rsidRPr="00AA2CDD">
          <w:rPr>
            <w:rStyle w:val="Hyperlink"/>
            <w:rFonts w:ascii="Arial" w:hAnsi="Arial" w:eastAsia="Times New Roman" w:cs="Arial"/>
            <w:lang w:eastAsia="en-GB"/>
          </w:rPr>
          <w:t>UKVI Sponsor Guidance</w:t>
        </w:r>
      </w:hyperlink>
      <w:r w:rsidRPr="00AA2CDD">
        <w:rPr>
          <w:rFonts w:ascii="Arial" w:hAnsi="Arial" w:eastAsia="Times New Roman" w:cs="Arial"/>
          <w:color w:val="333333"/>
          <w:lang w:eastAsia="en-GB"/>
        </w:rPr>
        <w:t> </w:t>
      </w:r>
      <w:r w:rsidRPr="00BC0722">
        <w:rPr>
          <w:rFonts w:ascii="Arial" w:hAnsi="Arial" w:eastAsia="Times New Roman" w:cs="Arial"/>
          <w:color w:val="000000" w:themeColor="text1"/>
          <w:lang w:eastAsia="en-GB"/>
        </w:rPr>
        <w:t>provides academic engagement examples to be used for the purposes of monitoring. The examples below will be used throughout the full academic year to ensure we have clear visibility of progression until the end of a programme. During a UKVI audit, we must produce the Student visa Engagement and Monitoring policy on request.</w:t>
      </w:r>
    </w:p>
    <w:p w:rsidRPr="00BC0722" w:rsidR="00AA2CDD" w:rsidP="00BC0722" w:rsidRDefault="00AA2CDD" w14:paraId="605035D7" w14:textId="3A037EE6">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The engagement tracking examples will be recorded</w:t>
      </w:r>
      <w:r w:rsidRPr="00BC0722" w:rsidR="00403FF3">
        <w:rPr>
          <w:rFonts w:ascii="Arial" w:hAnsi="Arial" w:eastAsia="Times New Roman" w:cs="Arial"/>
          <w:color w:val="000000" w:themeColor="text1"/>
          <w:lang w:eastAsia="en-GB"/>
        </w:rPr>
        <w:t xml:space="preserve"> </w:t>
      </w:r>
      <w:r w:rsidRPr="00BC0722">
        <w:rPr>
          <w:rFonts w:ascii="Arial" w:hAnsi="Arial" w:eastAsia="Times New Roman" w:cs="Arial"/>
          <w:color w:val="000000" w:themeColor="text1"/>
          <w:lang w:eastAsia="en-GB"/>
        </w:rPr>
        <w:t>for UKVI audit purposes.</w:t>
      </w:r>
    </w:p>
    <w:p w:rsidR="006E2F99" w:rsidP="00BC0722" w:rsidRDefault="006E2F99" w14:paraId="68B7883B" w14:textId="77777777">
      <w:pPr>
        <w:shd w:val="clear" w:color="auto" w:fill="FFFFFF"/>
        <w:spacing w:after="0" w:line="336" w:lineRule="atLeast"/>
        <w:jc w:val="both"/>
        <w:rPr>
          <w:rFonts w:ascii="Arial" w:hAnsi="Arial" w:eastAsia="Times New Roman" w:cs="Arial"/>
          <w:b/>
          <w:bCs/>
          <w:color w:val="333333"/>
          <w:lang w:eastAsia="en-GB"/>
        </w:rPr>
      </w:pPr>
    </w:p>
    <w:p w:rsidRPr="00BC0722" w:rsidR="00394070" w:rsidP="00BC0722" w:rsidRDefault="00394070" w14:paraId="1FB49965" w14:textId="03AE6F13">
      <w:pPr>
        <w:shd w:val="clear" w:color="auto" w:fill="FFFFFF"/>
        <w:spacing w:after="0" w:line="336" w:lineRule="atLeast"/>
        <w:jc w:val="both"/>
        <w:rPr>
          <w:rFonts w:ascii="Arial" w:hAnsi="Arial" w:eastAsia="Times New Roman" w:cs="Arial"/>
          <w:b/>
          <w:bCs/>
          <w:color w:val="000000" w:themeColor="text1"/>
          <w:lang w:eastAsia="en-GB"/>
        </w:rPr>
      </w:pPr>
      <w:r w:rsidRPr="00BC0722">
        <w:rPr>
          <w:rFonts w:ascii="Arial" w:hAnsi="Arial" w:eastAsia="Times New Roman" w:cs="Arial"/>
          <w:b/>
          <w:bCs/>
          <w:color w:val="000000" w:themeColor="text1"/>
          <w:lang w:eastAsia="en-GB"/>
        </w:rPr>
        <w:t>Student visa</w:t>
      </w:r>
      <w:r w:rsidRPr="00BC0722" w:rsidR="00AA2CDD">
        <w:rPr>
          <w:rFonts w:ascii="Arial" w:hAnsi="Arial" w:eastAsia="Times New Roman" w:cs="Arial"/>
          <w:b/>
          <w:bCs/>
          <w:color w:val="000000" w:themeColor="text1"/>
          <w:lang w:eastAsia="en-GB"/>
        </w:rPr>
        <w:t xml:space="preserve"> engagement tracking examples</w:t>
      </w:r>
      <w:r w:rsidRPr="00BC0722" w:rsidR="00E82983">
        <w:rPr>
          <w:rFonts w:ascii="Arial" w:hAnsi="Arial" w:eastAsia="Times New Roman" w:cs="Arial"/>
          <w:b/>
          <w:bCs/>
          <w:color w:val="000000" w:themeColor="text1"/>
          <w:lang w:eastAsia="en-GB"/>
        </w:rPr>
        <w:t xml:space="preserve"> and how they will be applied:</w:t>
      </w:r>
    </w:p>
    <w:p w:rsidRPr="00BC0722" w:rsidR="00AA2CDD" w:rsidP="00BC0722" w:rsidRDefault="00AA2CDD" w14:paraId="0FD155D1" w14:textId="21D4CCF9">
      <w:pPr>
        <w:numPr>
          <w:ilvl w:val="0"/>
          <w:numId w:val="2"/>
        </w:numPr>
        <w:shd w:val="clear" w:color="auto" w:fill="FFFFFF"/>
        <w:spacing w:before="120" w:after="120" w:line="336" w:lineRule="atLeast"/>
        <w:ind w:left="714" w:hanging="357"/>
        <w:jc w:val="both"/>
        <w:rPr>
          <w:rFonts w:ascii="Arial" w:hAnsi="Arial" w:eastAsia="Times New Roman" w:cs="Arial"/>
          <w:color w:val="000000" w:themeColor="text1"/>
          <w:lang w:eastAsia="en-GB"/>
        </w:rPr>
      </w:pPr>
      <w:r w:rsidRPr="00BC0722">
        <w:rPr>
          <w:rFonts w:ascii="Arial" w:hAnsi="Arial" w:eastAsia="Times New Roman" w:cs="Arial"/>
          <w:b/>
          <w:color w:val="000000" w:themeColor="text1"/>
          <w:lang w:eastAsia="en-GB"/>
        </w:rPr>
        <w:t>Course registration/enrolment</w:t>
      </w:r>
      <w:r w:rsidRPr="00BC0722" w:rsidR="00394070">
        <w:rPr>
          <w:rFonts w:ascii="Arial" w:hAnsi="Arial" w:eastAsia="Times New Roman" w:cs="Arial"/>
          <w:b/>
          <w:color w:val="000000" w:themeColor="text1"/>
          <w:lang w:eastAsia="en-GB"/>
        </w:rPr>
        <w:t>/re-enrolment</w:t>
      </w:r>
      <w:r w:rsidRPr="00BC0722" w:rsidR="00394070">
        <w:rPr>
          <w:rFonts w:ascii="Arial" w:hAnsi="Arial" w:eastAsia="Times New Roman" w:cs="Arial"/>
          <w:color w:val="000000" w:themeColor="text1"/>
          <w:lang w:eastAsia="en-GB"/>
        </w:rPr>
        <w:t xml:space="preserve"> – </w:t>
      </w:r>
      <w:r w:rsidRPr="00BC0722" w:rsidR="00394070">
        <w:rPr>
          <w:rFonts w:ascii="Arial" w:hAnsi="Arial" w:eastAsia="Times New Roman" w:cs="Arial"/>
          <w:i/>
          <w:color w:val="000000" w:themeColor="text1"/>
          <w:lang w:eastAsia="en-GB"/>
        </w:rPr>
        <w:t>Deadline 10 working days of latest enrolment date.</w:t>
      </w:r>
    </w:p>
    <w:p w:rsidRPr="00BC0722" w:rsidR="00AA2CDD" w:rsidP="00BC0722" w:rsidRDefault="00AA2CDD" w14:paraId="6CD5F191" w14:textId="2B7DA179">
      <w:pPr>
        <w:numPr>
          <w:ilvl w:val="0"/>
          <w:numId w:val="2"/>
        </w:numPr>
        <w:shd w:val="clear" w:color="auto" w:fill="FFFFFF"/>
        <w:spacing w:before="120" w:after="120" w:line="336" w:lineRule="atLeast"/>
        <w:ind w:left="714" w:hanging="357"/>
        <w:jc w:val="both"/>
        <w:rPr>
          <w:rFonts w:ascii="Arial" w:hAnsi="Arial" w:eastAsia="Times New Roman" w:cs="Arial"/>
          <w:color w:val="000000" w:themeColor="text1"/>
          <w:lang w:eastAsia="en-GB"/>
        </w:rPr>
      </w:pPr>
      <w:r w:rsidRPr="00BC0722">
        <w:rPr>
          <w:rFonts w:ascii="Arial" w:hAnsi="Arial" w:eastAsia="Times New Roman" w:cs="Arial"/>
          <w:b/>
          <w:color w:val="000000" w:themeColor="text1"/>
          <w:lang w:eastAsia="en-GB"/>
        </w:rPr>
        <w:t>Lecture/Seminar attendance</w:t>
      </w:r>
      <w:r w:rsidRPr="00BC0722" w:rsidR="00394070">
        <w:rPr>
          <w:rFonts w:ascii="Arial" w:hAnsi="Arial" w:eastAsia="Times New Roman" w:cs="Arial"/>
          <w:color w:val="000000" w:themeColor="text1"/>
          <w:lang w:eastAsia="en-GB"/>
        </w:rPr>
        <w:t xml:space="preserve"> – </w:t>
      </w:r>
      <w:r w:rsidRPr="00BC0722" w:rsidR="00394070">
        <w:rPr>
          <w:rFonts w:ascii="Arial" w:hAnsi="Arial" w:eastAsia="Times New Roman" w:cs="Arial"/>
          <w:i/>
          <w:color w:val="000000" w:themeColor="text1"/>
          <w:lang w:eastAsia="en-GB"/>
        </w:rPr>
        <w:t>Band 1 and Band 2.</w:t>
      </w:r>
      <w:r w:rsidRPr="00BC0722" w:rsidR="00394070">
        <w:rPr>
          <w:rFonts w:ascii="Arial" w:hAnsi="Arial" w:eastAsia="Times New Roman" w:cs="Arial"/>
          <w:color w:val="000000" w:themeColor="text1"/>
          <w:lang w:eastAsia="en-GB"/>
        </w:rPr>
        <w:t xml:space="preserve"> </w:t>
      </w:r>
    </w:p>
    <w:p w:rsidRPr="00BC0722" w:rsidR="00AA2CDD" w:rsidP="00BC0722" w:rsidRDefault="00AA2CDD" w14:paraId="66A12A30" w14:textId="5E596399">
      <w:pPr>
        <w:numPr>
          <w:ilvl w:val="0"/>
          <w:numId w:val="2"/>
        </w:numPr>
        <w:shd w:val="clear" w:color="auto" w:fill="FFFFFF"/>
        <w:spacing w:before="120" w:after="120" w:line="336" w:lineRule="atLeast"/>
        <w:ind w:left="714" w:hanging="357"/>
        <w:jc w:val="both"/>
        <w:rPr>
          <w:rFonts w:ascii="Arial" w:hAnsi="Arial" w:eastAsia="Times New Roman" w:cs="Arial"/>
          <w:color w:val="000000" w:themeColor="text1"/>
          <w:lang w:eastAsia="en-GB"/>
        </w:rPr>
      </w:pPr>
      <w:r w:rsidRPr="00BC0722">
        <w:rPr>
          <w:rFonts w:ascii="Arial" w:hAnsi="Arial" w:eastAsia="Times New Roman" w:cs="Arial"/>
          <w:b/>
          <w:color w:val="000000" w:themeColor="text1"/>
          <w:lang w:eastAsia="en-GB"/>
        </w:rPr>
        <w:t>Moodle reports</w:t>
      </w:r>
      <w:r w:rsidRPr="00BC0722" w:rsidR="00394070">
        <w:rPr>
          <w:rFonts w:ascii="Arial" w:hAnsi="Arial" w:eastAsia="Times New Roman" w:cs="Arial"/>
          <w:color w:val="000000" w:themeColor="text1"/>
          <w:lang w:eastAsia="en-GB"/>
        </w:rPr>
        <w:t xml:space="preserve"> – </w:t>
      </w:r>
      <w:r w:rsidR="008C694B">
        <w:rPr>
          <w:rFonts w:ascii="Arial" w:hAnsi="Arial" w:eastAsia="Times New Roman" w:cs="Arial"/>
          <w:i/>
          <w:color w:val="000000" w:themeColor="text1"/>
          <w:lang w:eastAsia="en-GB"/>
        </w:rPr>
        <w:t>For</w:t>
      </w:r>
      <w:r w:rsidRPr="00BC0722" w:rsidR="00394070">
        <w:rPr>
          <w:rFonts w:ascii="Arial" w:hAnsi="Arial" w:eastAsia="Times New Roman" w:cs="Arial"/>
          <w:i/>
          <w:color w:val="000000" w:themeColor="text1"/>
          <w:lang w:eastAsia="en-GB"/>
        </w:rPr>
        <w:t xml:space="preserve"> tracking engagement with teaching platforms.</w:t>
      </w:r>
      <w:r w:rsidRPr="00BC0722" w:rsidR="00394070">
        <w:rPr>
          <w:rFonts w:ascii="Arial" w:hAnsi="Arial" w:eastAsia="Times New Roman" w:cs="Arial"/>
          <w:color w:val="000000" w:themeColor="text1"/>
          <w:lang w:eastAsia="en-GB"/>
        </w:rPr>
        <w:t xml:space="preserve"> </w:t>
      </w:r>
    </w:p>
    <w:p w:rsidRPr="00BC0722" w:rsidR="00394070" w:rsidP="00BC0722" w:rsidRDefault="00AA2CDD" w14:paraId="1D394D1D" w14:textId="6DCD1A32">
      <w:pPr>
        <w:numPr>
          <w:ilvl w:val="0"/>
          <w:numId w:val="2"/>
        </w:numPr>
        <w:shd w:val="clear" w:color="auto" w:fill="FFFFFF"/>
        <w:spacing w:before="120" w:after="120" w:line="336" w:lineRule="atLeast"/>
        <w:ind w:left="714" w:hanging="357"/>
        <w:jc w:val="both"/>
        <w:rPr>
          <w:rFonts w:ascii="Arial" w:hAnsi="Arial" w:eastAsia="Times New Roman" w:cs="Arial"/>
          <w:color w:val="000000" w:themeColor="text1"/>
          <w:lang w:eastAsia="en-GB"/>
        </w:rPr>
      </w:pPr>
      <w:r w:rsidRPr="00BC0722">
        <w:rPr>
          <w:rFonts w:ascii="Arial" w:hAnsi="Arial" w:eastAsia="Times New Roman" w:cs="Arial"/>
          <w:b/>
          <w:color w:val="000000" w:themeColor="text1"/>
          <w:lang w:eastAsia="en-GB"/>
        </w:rPr>
        <w:t>Exam Board progression</w:t>
      </w:r>
      <w:r w:rsidRPr="00BC0722" w:rsidR="00394070">
        <w:rPr>
          <w:rFonts w:ascii="Arial" w:hAnsi="Arial" w:eastAsia="Times New Roman" w:cs="Arial"/>
          <w:color w:val="000000" w:themeColor="text1"/>
          <w:lang w:eastAsia="en-GB"/>
        </w:rPr>
        <w:t xml:space="preserve"> – </w:t>
      </w:r>
      <w:r w:rsidRPr="00BC0722" w:rsidR="00394070">
        <w:rPr>
          <w:rFonts w:ascii="Arial" w:hAnsi="Arial" w:eastAsia="Times New Roman" w:cs="Arial"/>
          <w:i/>
          <w:color w:val="000000" w:themeColor="text1"/>
          <w:lang w:eastAsia="en-GB"/>
        </w:rPr>
        <w:t>Submissions and achieved grades to indicate progression</w:t>
      </w:r>
      <w:r w:rsidR="008C694B">
        <w:rPr>
          <w:rFonts w:ascii="Arial" w:hAnsi="Arial" w:eastAsia="Times New Roman" w:cs="Arial"/>
          <w:i/>
          <w:color w:val="000000" w:themeColor="text1"/>
          <w:lang w:eastAsia="en-GB"/>
        </w:rPr>
        <w:t xml:space="preserve"> or repeat/interruption processes.</w:t>
      </w:r>
      <w:r w:rsidRPr="00BC0722" w:rsidR="00394070">
        <w:rPr>
          <w:rFonts w:ascii="Arial" w:hAnsi="Arial" w:eastAsia="Times New Roman" w:cs="Arial"/>
          <w:i/>
          <w:color w:val="000000" w:themeColor="text1"/>
          <w:lang w:eastAsia="en-GB"/>
        </w:rPr>
        <w:t xml:space="preserve"> </w:t>
      </w:r>
    </w:p>
    <w:p w:rsidRPr="00BC0722" w:rsidR="00AA2CDD" w:rsidP="00BC0722" w:rsidRDefault="00394070" w14:paraId="51E96A53" w14:textId="2A812F09">
      <w:pPr>
        <w:numPr>
          <w:ilvl w:val="0"/>
          <w:numId w:val="2"/>
        </w:numPr>
        <w:shd w:val="clear" w:color="auto" w:fill="FFFFFF"/>
        <w:spacing w:before="120" w:after="120" w:line="336" w:lineRule="atLeast"/>
        <w:ind w:left="714" w:hanging="357"/>
        <w:jc w:val="both"/>
        <w:rPr>
          <w:rFonts w:ascii="Arial" w:hAnsi="Arial" w:eastAsia="Times New Roman" w:cs="Arial"/>
          <w:color w:val="000000" w:themeColor="text1"/>
          <w:lang w:eastAsia="en-GB"/>
        </w:rPr>
      </w:pPr>
      <w:r w:rsidRPr="00BC0722">
        <w:rPr>
          <w:rFonts w:ascii="Arial" w:hAnsi="Arial" w:eastAsia="Times New Roman" w:cs="Arial"/>
          <w:b/>
          <w:i/>
          <w:color w:val="000000" w:themeColor="text1"/>
          <w:lang w:eastAsia="en-GB"/>
        </w:rPr>
        <w:t>Academic Misconduct</w:t>
      </w:r>
      <w:r w:rsidRPr="00BC0722">
        <w:rPr>
          <w:rFonts w:ascii="Arial" w:hAnsi="Arial" w:eastAsia="Times New Roman" w:cs="Arial"/>
          <w:i/>
          <w:color w:val="000000" w:themeColor="text1"/>
          <w:lang w:eastAsia="en-GB"/>
        </w:rPr>
        <w:t xml:space="preserve"> </w:t>
      </w:r>
      <w:r w:rsidRPr="00BC0722">
        <w:rPr>
          <w:rFonts w:ascii="Arial" w:hAnsi="Arial" w:eastAsia="Times New Roman" w:cs="Arial"/>
          <w:color w:val="000000" w:themeColor="text1"/>
          <w:lang w:eastAsia="en-GB"/>
        </w:rPr>
        <w:t xml:space="preserve">– </w:t>
      </w:r>
      <w:r w:rsidRPr="00BC0722">
        <w:rPr>
          <w:rFonts w:ascii="Arial" w:hAnsi="Arial" w:eastAsia="Times New Roman" w:cs="Arial"/>
          <w:i/>
          <w:color w:val="000000" w:themeColor="text1"/>
          <w:lang w:eastAsia="en-GB"/>
        </w:rPr>
        <w:t>Will indicate academic understanding and credibility of submitted work.</w:t>
      </w:r>
      <w:r w:rsidRPr="00BC0722">
        <w:rPr>
          <w:rFonts w:ascii="Arial" w:hAnsi="Arial" w:eastAsia="Times New Roman" w:cs="Arial"/>
          <w:color w:val="000000" w:themeColor="text1"/>
          <w:lang w:eastAsia="en-GB"/>
        </w:rPr>
        <w:t xml:space="preserve"> </w:t>
      </w:r>
      <w:r w:rsidRPr="00BC0722">
        <w:rPr>
          <w:rFonts w:ascii="Arial" w:hAnsi="Arial" w:eastAsia="Times New Roman" w:cs="Arial"/>
          <w:i/>
          <w:color w:val="000000" w:themeColor="text1"/>
          <w:lang w:eastAsia="en-GB"/>
        </w:rPr>
        <w:t xml:space="preserve">  </w:t>
      </w:r>
    </w:p>
    <w:p w:rsidRPr="00BC0722" w:rsidR="00AA2CDD" w:rsidP="00BC0722" w:rsidRDefault="00AA2CDD" w14:paraId="3EC1E279" w14:textId="6B221E29">
      <w:pPr>
        <w:numPr>
          <w:ilvl w:val="0"/>
          <w:numId w:val="2"/>
        </w:numPr>
        <w:shd w:val="clear" w:color="auto" w:fill="FFFFFF"/>
        <w:spacing w:before="120" w:after="120" w:line="336" w:lineRule="atLeast"/>
        <w:ind w:left="714" w:hanging="357"/>
        <w:jc w:val="both"/>
        <w:rPr>
          <w:rFonts w:ascii="Arial" w:hAnsi="Arial" w:eastAsia="Times New Roman" w:cs="Arial"/>
          <w:color w:val="000000" w:themeColor="text1"/>
          <w:lang w:eastAsia="en-GB"/>
        </w:rPr>
      </w:pPr>
      <w:r w:rsidRPr="00BC0722">
        <w:rPr>
          <w:rFonts w:ascii="Arial" w:hAnsi="Arial" w:eastAsia="Times New Roman" w:cs="Arial"/>
          <w:b/>
          <w:color w:val="000000" w:themeColor="text1"/>
          <w:lang w:eastAsia="en-GB"/>
        </w:rPr>
        <w:t>Outstanding fee payment status checks</w:t>
      </w:r>
      <w:r w:rsidRPr="00BC0722" w:rsidR="00394070">
        <w:rPr>
          <w:rFonts w:ascii="Arial" w:hAnsi="Arial" w:eastAsia="Times New Roman" w:cs="Arial"/>
          <w:color w:val="000000" w:themeColor="text1"/>
          <w:lang w:eastAsia="en-GB"/>
        </w:rPr>
        <w:t xml:space="preserve"> </w:t>
      </w:r>
      <w:r w:rsidRPr="00BC0722" w:rsidR="00394070">
        <w:rPr>
          <w:rFonts w:ascii="Arial" w:hAnsi="Arial" w:eastAsia="Times New Roman" w:cs="Arial"/>
          <w:color w:val="000000" w:themeColor="text1"/>
          <w:lang w:eastAsia="en-GB"/>
        </w:rPr>
        <w:softHyphen/>
        <w:t xml:space="preserve">– </w:t>
      </w:r>
      <w:r w:rsidRPr="00BC0722" w:rsidR="00394070">
        <w:rPr>
          <w:rFonts w:ascii="Arial" w:hAnsi="Arial" w:eastAsia="Times New Roman" w:cs="Arial"/>
          <w:i/>
          <w:color w:val="000000" w:themeColor="text1"/>
          <w:lang w:eastAsia="en-GB"/>
        </w:rPr>
        <w:t>Course fees must be paid by agreed deadlines. Debtors are at risk of withdrawal under fee regulations.</w:t>
      </w:r>
    </w:p>
    <w:p w:rsidR="004007AC" w:rsidP="00BC0722" w:rsidRDefault="004007AC" w14:paraId="3FEC853A" w14:textId="6FBFD5C3">
      <w:pPr>
        <w:shd w:val="clear" w:color="auto" w:fill="FFFFFF"/>
        <w:spacing w:after="0" w:line="336" w:lineRule="atLeast"/>
        <w:jc w:val="both"/>
        <w:rPr>
          <w:rFonts w:ascii="Arial" w:hAnsi="Arial" w:eastAsia="Times New Roman" w:cs="Arial"/>
          <w:color w:val="333333"/>
          <w:lang w:eastAsia="en-GB"/>
        </w:rPr>
      </w:pPr>
    </w:p>
    <w:p w:rsidRPr="00BC0722" w:rsidR="00767E1D" w:rsidP="00BC0722" w:rsidRDefault="00E82983" w14:paraId="53263472" w14:textId="0BEA3B65">
      <w:pPr>
        <w:shd w:val="clear" w:color="auto" w:fill="FFFFFF"/>
        <w:spacing w:after="0" w:line="336" w:lineRule="atLeast"/>
        <w:jc w:val="both"/>
        <w:rPr>
          <w:rFonts w:ascii="Arial" w:hAnsi="Arial" w:eastAsia="Times New Roman" w:cs="Arial"/>
          <w:b/>
          <w:bCs/>
          <w:color w:val="000000" w:themeColor="text1"/>
          <w:lang w:eastAsia="en-GB"/>
        </w:rPr>
      </w:pPr>
      <w:r w:rsidRPr="00BC0722">
        <w:rPr>
          <w:rFonts w:ascii="Arial" w:hAnsi="Arial" w:eastAsia="Times New Roman" w:cs="Arial"/>
          <w:b/>
          <w:bCs/>
          <w:color w:val="000000" w:themeColor="text1"/>
          <w:lang w:eastAsia="en-GB"/>
        </w:rPr>
        <w:t>3</w:t>
      </w:r>
      <w:r w:rsidRPr="00BC0722" w:rsidR="004007AC">
        <w:rPr>
          <w:rFonts w:ascii="Arial" w:hAnsi="Arial" w:eastAsia="Times New Roman" w:cs="Arial"/>
          <w:b/>
          <w:bCs/>
          <w:color w:val="000000" w:themeColor="text1"/>
          <w:lang w:eastAsia="en-GB"/>
        </w:rPr>
        <w:t>. Management of</w:t>
      </w:r>
      <w:r w:rsidRPr="00BC0722" w:rsidR="00767E1D">
        <w:rPr>
          <w:rFonts w:ascii="Arial" w:hAnsi="Arial" w:eastAsia="Times New Roman" w:cs="Arial"/>
          <w:b/>
          <w:bCs/>
          <w:color w:val="000000" w:themeColor="text1"/>
          <w:lang w:eastAsia="en-GB"/>
        </w:rPr>
        <w:t xml:space="preserve"> </w:t>
      </w:r>
      <w:r w:rsidRPr="00BC0722" w:rsidR="004007AC">
        <w:rPr>
          <w:rFonts w:ascii="Arial" w:hAnsi="Arial" w:eastAsia="Times New Roman" w:cs="Arial"/>
          <w:b/>
          <w:bCs/>
          <w:color w:val="000000" w:themeColor="text1"/>
          <w:lang w:eastAsia="en-GB"/>
        </w:rPr>
        <w:t>engagement</w:t>
      </w:r>
      <w:r w:rsidR="00707833">
        <w:rPr>
          <w:rFonts w:ascii="Arial" w:hAnsi="Arial" w:eastAsia="Times New Roman" w:cs="Arial"/>
          <w:b/>
          <w:bCs/>
          <w:color w:val="000000" w:themeColor="text1"/>
          <w:lang w:eastAsia="en-GB"/>
        </w:rPr>
        <w:t xml:space="preserve"> and St Mary’s University Process</w:t>
      </w:r>
    </w:p>
    <w:p w:rsidR="002D6380" w:rsidP="002D6380" w:rsidRDefault="004007AC" w14:paraId="6B4B1046" w14:textId="4C36CEE8">
      <w:pPr>
        <w:shd w:val="clear" w:color="auto" w:fill="FFFFFF"/>
        <w:spacing w:after="0" w:line="0"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There must be a robust monitoring and engagement system in place</w:t>
      </w:r>
      <w:r w:rsidR="002D6380">
        <w:rPr>
          <w:rFonts w:ascii="Arial" w:hAnsi="Arial" w:eastAsia="Times New Roman" w:cs="Arial"/>
          <w:color w:val="000000" w:themeColor="text1"/>
          <w:lang w:eastAsia="en-GB"/>
        </w:rPr>
        <w:t>:</w:t>
      </w:r>
    </w:p>
    <w:p w:rsidR="002D6380" w:rsidP="002D6380" w:rsidRDefault="002D6380" w14:paraId="6DAC6C2D" w14:textId="77777777">
      <w:pPr>
        <w:shd w:val="clear" w:color="auto" w:fill="FFFFFF"/>
        <w:spacing w:after="0" w:line="0" w:lineRule="atLeast"/>
        <w:jc w:val="both"/>
        <w:rPr>
          <w:rFonts w:ascii="Arial" w:hAnsi="Arial" w:eastAsia="Times New Roman" w:cs="Arial"/>
          <w:color w:val="000000" w:themeColor="text1"/>
          <w:lang w:eastAsia="en-GB"/>
        </w:rPr>
      </w:pPr>
    </w:p>
    <w:p w:rsidRPr="002D6380" w:rsidR="004007AC" w:rsidP="002D6380" w:rsidRDefault="004007AC" w14:paraId="05CEEC71" w14:textId="395E00E7">
      <w:pPr>
        <w:pStyle w:val="ListParagraph"/>
        <w:numPr>
          <w:ilvl w:val="0"/>
          <w:numId w:val="14"/>
        </w:numPr>
        <w:shd w:val="clear" w:color="auto" w:fill="FFFFFF"/>
        <w:spacing w:after="0" w:line="0" w:lineRule="atLeast"/>
        <w:jc w:val="both"/>
        <w:rPr>
          <w:rFonts w:ascii="Arial" w:hAnsi="Arial" w:eastAsia="Times New Roman" w:cs="Arial"/>
          <w:color w:val="000000" w:themeColor="text1"/>
          <w:lang w:eastAsia="en-GB"/>
        </w:rPr>
      </w:pPr>
      <w:r w:rsidRPr="002D6380">
        <w:rPr>
          <w:rFonts w:ascii="Arial" w:hAnsi="Arial" w:eastAsia="Times New Roman" w:cs="Arial"/>
          <w:color w:val="000000" w:themeColor="text1"/>
          <w:lang w:eastAsia="en-GB"/>
        </w:rPr>
        <w:t>To identify non-attendance and engagement.</w:t>
      </w:r>
    </w:p>
    <w:p w:rsidRPr="002D6380" w:rsidR="004007AC" w:rsidP="002D6380" w:rsidRDefault="004007AC" w14:paraId="6E514CC4" w14:textId="77777777">
      <w:pPr>
        <w:pStyle w:val="ListParagraph"/>
        <w:numPr>
          <w:ilvl w:val="0"/>
          <w:numId w:val="14"/>
        </w:numPr>
        <w:shd w:val="clear" w:color="auto" w:fill="FFFFFF"/>
        <w:spacing w:after="0" w:line="0" w:lineRule="atLeast"/>
        <w:jc w:val="both"/>
        <w:rPr>
          <w:rFonts w:ascii="Arial" w:hAnsi="Arial" w:eastAsia="Times New Roman" w:cs="Arial"/>
          <w:color w:val="000000" w:themeColor="text1"/>
          <w:lang w:eastAsia="en-GB"/>
        </w:rPr>
      </w:pPr>
      <w:r w:rsidRPr="002D6380">
        <w:rPr>
          <w:rFonts w:ascii="Arial" w:hAnsi="Arial" w:eastAsia="Times New Roman" w:cs="Arial"/>
          <w:color w:val="000000" w:themeColor="text1"/>
          <w:lang w:eastAsia="en-GB"/>
        </w:rPr>
        <w:t>To record interventions and aid retention.</w:t>
      </w:r>
    </w:p>
    <w:p w:rsidRPr="002D6380" w:rsidR="004007AC" w:rsidP="002D6380" w:rsidRDefault="004007AC" w14:paraId="3FFAF15E" w14:textId="4178067A">
      <w:pPr>
        <w:pStyle w:val="ListParagraph"/>
        <w:numPr>
          <w:ilvl w:val="0"/>
          <w:numId w:val="14"/>
        </w:numPr>
        <w:shd w:val="clear" w:color="auto" w:fill="FFFFFF"/>
        <w:spacing w:after="0" w:line="0" w:lineRule="atLeast"/>
        <w:jc w:val="both"/>
        <w:rPr>
          <w:rFonts w:ascii="Arial" w:hAnsi="Arial" w:eastAsia="Times New Roman" w:cs="Arial"/>
          <w:color w:val="000000" w:themeColor="text1"/>
          <w:lang w:eastAsia="en-GB"/>
        </w:rPr>
      </w:pPr>
      <w:r w:rsidRPr="002D6380">
        <w:rPr>
          <w:rFonts w:ascii="Arial" w:hAnsi="Arial" w:eastAsia="Times New Roman" w:cs="Arial"/>
          <w:color w:val="000000" w:themeColor="text1"/>
          <w:lang w:eastAsia="en-GB"/>
        </w:rPr>
        <w:t>To identify any students</w:t>
      </w:r>
      <w:r w:rsidRPr="002D6380" w:rsidR="000004BD">
        <w:rPr>
          <w:rFonts w:ascii="Arial" w:hAnsi="Arial" w:eastAsia="Times New Roman" w:cs="Arial"/>
          <w:color w:val="000000" w:themeColor="text1"/>
          <w:lang w:eastAsia="en-GB"/>
        </w:rPr>
        <w:t xml:space="preserve"> who do not comply with attendance thresholds</w:t>
      </w:r>
      <w:r w:rsidRPr="002D6380">
        <w:rPr>
          <w:rFonts w:ascii="Arial" w:hAnsi="Arial" w:eastAsia="Times New Roman" w:cs="Arial"/>
          <w:color w:val="000000" w:themeColor="text1"/>
          <w:lang w:eastAsia="en-GB"/>
        </w:rPr>
        <w:t xml:space="preserve"> to report to UKVI where applicable.</w:t>
      </w:r>
    </w:p>
    <w:p w:rsidR="00AA2CDD" w:rsidP="00BC0722" w:rsidRDefault="00AA2CDD" w14:paraId="2F1A17BF" w14:textId="77777777">
      <w:pPr>
        <w:shd w:val="clear" w:color="auto" w:fill="FFFFFF"/>
        <w:spacing w:after="0" w:line="336" w:lineRule="atLeast"/>
        <w:jc w:val="both"/>
        <w:rPr>
          <w:rFonts w:ascii="Arial" w:hAnsi="Arial" w:eastAsia="Times New Roman" w:cs="Arial"/>
          <w:color w:val="333333"/>
          <w:lang w:eastAsia="en-GB"/>
        </w:rPr>
      </w:pPr>
    </w:p>
    <w:p w:rsidRPr="00BC0722" w:rsidR="00A657C4" w:rsidP="00FC1E29" w:rsidRDefault="00A657C4" w14:paraId="09BE34C9" w14:textId="77777777">
      <w:pPr>
        <w:shd w:val="clear" w:color="auto" w:fill="FFFFFF"/>
        <w:spacing w:after="0" w:line="336" w:lineRule="atLeast"/>
        <w:jc w:val="both"/>
        <w:rPr>
          <w:rFonts w:ascii="Arial" w:hAnsi="Arial" w:eastAsia="Times New Roman" w:cs="Arial"/>
          <w:b/>
          <w:color w:val="000000" w:themeColor="text1"/>
          <w:lang w:eastAsia="en-GB"/>
        </w:rPr>
      </w:pPr>
      <w:r w:rsidRPr="00BC0722">
        <w:rPr>
          <w:rFonts w:ascii="Arial" w:hAnsi="Arial" w:eastAsia="Times New Roman" w:cs="Arial"/>
          <w:b/>
          <w:color w:val="000000" w:themeColor="text1"/>
          <w:lang w:eastAsia="en-GB"/>
        </w:rPr>
        <w:t>UKVI Band 1</w:t>
      </w:r>
    </w:p>
    <w:p w:rsidRPr="00BC0722" w:rsidR="00A657C4" w:rsidP="00FC1E29" w:rsidRDefault="00A657C4" w14:paraId="60FBB452" w14:textId="77777777">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Band 1 – RQF level 5 (SCQF 8 and equivalents) and below.</w:t>
      </w:r>
    </w:p>
    <w:p w:rsidR="00FC1E29" w:rsidP="00FC1E29" w:rsidRDefault="00A657C4" w14:paraId="6E6AC1F2" w14:textId="378365F5">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 xml:space="preserve">There is a minimum attendance threshold of 85% attendance per month for students studying </w:t>
      </w:r>
      <w:r w:rsidR="00BC0722">
        <w:rPr>
          <w:rFonts w:ascii="Arial" w:hAnsi="Arial" w:eastAsia="Times New Roman" w:cs="Arial"/>
          <w:color w:val="000000" w:themeColor="text1"/>
          <w:lang w:eastAsia="en-GB"/>
        </w:rPr>
        <w:t>at Band 1.</w:t>
      </w:r>
      <w:r w:rsidRPr="00BC0722">
        <w:rPr>
          <w:rFonts w:ascii="Arial" w:hAnsi="Arial" w:eastAsia="Times New Roman" w:cs="Arial"/>
          <w:color w:val="000000" w:themeColor="text1"/>
          <w:lang w:eastAsia="en-GB"/>
        </w:rPr>
        <w:t xml:space="preserve"> Where attendance falls below 70% for three consecutive months, compulsory UKVI visa withdrawal reporting must be completed; unless there is good reason for absence. For example: Illness.</w:t>
      </w:r>
    </w:p>
    <w:p w:rsidR="00FC1E29" w:rsidP="00FC1E29" w:rsidRDefault="00FC1E29" w14:paraId="46EB33C2" w14:textId="77777777">
      <w:pPr>
        <w:shd w:val="clear" w:color="auto" w:fill="FFFFFF"/>
        <w:spacing w:after="0" w:line="336" w:lineRule="atLeast"/>
        <w:jc w:val="both"/>
        <w:rPr>
          <w:rFonts w:ascii="Arial" w:hAnsi="Arial" w:eastAsia="Times New Roman" w:cs="Arial"/>
          <w:color w:val="000000" w:themeColor="text1"/>
          <w:lang w:eastAsia="en-GB"/>
        </w:rPr>
      </w:pPr>
    </w:p>
    <w:p w:rsidR="00FC1E29" w:rsidP="00FC1E29" w:rsidRDefault="00D61069" w14:paraId="1099F407" w14:textId="77777777">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cs="Arial"/>
          <w:color w:val="000000" w:themeColor="text1"/>
        </w:rPr>
        <w:t>Where below 85% attendance is found, any applicable students will be emailed reminders of the importance complying with the thresholds.</w:t>
      </w:r>
      <w:r w:rsidR="00FC1E29">
        <w:rPr>
          <w:rFonts w:ascii="Arial" w:hAnsi="Arial" w:eastAsia="Times New Roman" w:cs="Arial"/>
          <w:color w:val="000000" w:themeColor="text1"/>
          <w:lang w:eastAsia="en-GB"/>
        </w:rPr>
        <w:t xml:space="preserve"> </w:t>
      </w:r>
    </w:p>
    <w:p w:rsidR="00FC1E29" w:rsidP="00FC1E29" w:rsidRDefault="00FC1E29" w14:paraId="36C4CEAC" w14:textId="77777777">
      <w:pPr>
        <w:shd w:val="clear" w:color="auto" w:fill="FFFFFF"/>
        <w:spacing w:after="0" w:line="336" w:lineRule="atLeast"/>
        <w:jc w:val="both"/>
        <w:rPr>
          <w:rFonts w:ascii="Arial" w:hAnsi="Arial" w:cs="Arial"/>
          <w:color w:val="000000" w:themeColor="text1"/>
        </w:rPr>
      </w:pPr>
    </w:p>
    <w:p w:rsidR="00FC1E29" w:rsidP="00FC1E29" w:rsidRDefault="00D61069" w14:paraId="3049B92C" w14:textId="77777777">
      <w:pPr>
        <w:shd w:val="clear" w:color="auto" w:fill="FFFFFF"/>
        <w:spacing w:after="0" w:line="336" w:lineRule="atLeast"/>
        <w:jc w:val="both"/>
        <w:rPr>
          <w:rFonts w:ascii="Arial" w:hAnsi="Arial" w:cs="Arial"/>
          <w:color w:val="000000" w:themeColor="text1"/>
        </w:rPr>
      </w:pPr>
      <w:r w:rsidRPr="00BC0722">
        <w:rPr>
          <w:rFonts w:ascii="Arial" w:hAnsi="Arial" w:cs="Arial"/>
          <w:color w:val="000000" w:themeColor="text1"/>
        </w:rPr>
        <w:t>Where attendance levels are below 70%</w:t>
      </w:r>
      <w:r w:rsidRPr="00BC0722" w:rsidR="00417DE5">
        <w:rPr>
          <w:rFonts w:ascii="Arial" w:hAnsi="Arial" w:cs="Arial"/>
          <w:color w:val="000000" w:themeColor="text1"/>
        </w:rPr>
        <w:t>,</w:t>
      </w:r>
      <w:r w:rsidRPr="00BC0722">
        <w:rPr>
          <w:rFonts w:ascii="Arial" w:hAnsi="Arial" w:cs="Arial"/>
          <w:color w:val="000000" w:themeColor="text1"/>
        </w:rPr>
        <w:t xml:space="preserve"> any applicable students will be invited to attend face-face meetings where interventions are recorded. </w:t>
      </w:r>
      <w:r w:rsidRPr="00BC0722" w:rsidR="00417DE5">
        <w:rPr>
          <w:rFonts w:ascii="Arial" w:hAnsi="Arial" w:cs="Arial"/>
          <w:color w:val="000000" w:themeColor="text1"/>
        </w:rPr>
        <w:t>Where face-face meetings are not possible, meetings via Teams or Zoom will be required.</w:t>
      </w:r>
      <w:r w:rsidR="00FC1E29">
        <w:rPr>
          <w:rFonts w:ascii="Arial" w:hAnsi="Arial" w:cs="Arial"/>
          <w:color w:val="000000" w:themeColor="text1"/>
        </w:rPr>
        <w:t xml:space="preserve"> </w:t>
      </w:r>
      <w:r w:rsidRPr="00BC0722" w:rsidR="00BC0722">
        <w:rPr>
          <w:rFonts w:ascii="Arial" w:hAnsi="Arial" w:cs="Arial"/>
          <w:color w:val="000000" w:themeColor="text1"/>
        </w:rPr>
        <w:t>Any visa sponsored student who does not attend St Mary’s University without good reason is at risk of withdrawal and UKVI reporting. </w:t>
      </w:r>
    </w:p>
    <w:p w:rsidR="00FC1E29" w:rsidP="00FC1E29" w:rsidRDefault="00FC1E29" w14:paraId="32B8FB7B" w14:textId="77777777">
      <w:pPr>
        <w:shd w:val="clear" w:color="auto" w:fill="FFFFFF"/>
        <w:spacing w:after="0" w:line="336" w:lineRule="atLeast"/>
        <w:jc w:val="both"/>
        <w:rPr>
          <w:rFonts w:ascii="Arial" w:hAnsi="Arial" w:cs="Arial"/>
          <w:color w:val="000000" w:themeColor="text1"/>
        </w:rPr>
      </w:pPr>
    </w:p>
    <w:p w:rsidR="00FC1E29" w:rsidP="00FC1E29" w:rsidRDefault="00BB07B7" w14:paraId="41923A2F" w14:textId="77777777">
      <w:pPr>
        <w:shd w:val="clear" w:color="auto" w:fill="FFFFFF"/>
        <w:spacing w:after="0" w:line="336" w:lineRule="atLeast"/>
        <w:jc w:val="both"/>
        <w:rPr>
          <w:rFonts w:ascii="Arial" w:hAnsi="Arial" w:cs="Arial"/>
          <w:color w:val="000000" w:themeColor="text1"/>
        </w:rPr>
      </w:pPr>
      <w:r w:rsidRPr="00BC0722">
        <w:rPr>
          <w:rFonts w:ascii="Arial" w:hAnsi="Arial" w:cs="Arial"/>
          <w:color w:val="000000" w:themeColor="text1"/>
        </w:rPr>
        <w:t>Any reports for withdrawal of sponsorship for non-engagement that are sent to UKVI will be processed and all applicable student visas will be curtailed (cancelled)</w:t>
      </w:r>
      <w:r w:rsidR="00FC1E29">
        <w:rPr>
          <w:rFonts w:ascii="Arial" w:hAnsi="Arial" w:cs="Arial"/>
          <w:color w:val="000000" w:themeColor="text1"/>
        </w:rPr>
        <w:t xml:space="preserve">. </w:t>
      </w:r>
      <w:r w:rsidRPr="00BC0722" w:rsidR="00BC0722">
        <w:rPr>
          <w:rFonts w:ascii="Arial" w:hAnsi="Arial" w:cs="Arial"/>
          <w:color w:val="000000" w:themeColor="text1"/>
        </w:rPr>
        <w:t xml:space="preserve">It is at the discretion of a Course Lead and/or the </w:t>
      </w:r>
      <w:r w:rsidRPr="00BC0722" w:rsidR="00BC0722">
        <w:rPr>
          <w:rFonts w:ascii="Arial" w:hAnsi="Arial" w:cs="Arial"/>
          <w:color w:val="000000" w:themeColor="text1"/>
        </w:rPr>
        <w:lastRenderedPageBreak/>
        <w:t>UKVI Compliance and Immigration Manager as to whether or not sponsorship of a student visa can be continued.</w:t>
      </w:r>
      <w:r w:rsidR="00FC1E29">
        <w:rPr>
          <w:rFonts w:ascii="Arial" w:hAnsi="Arial" w:cs="Arial"/>
          <w:color w:val="000000" w:themeColor="text1"/>
        </w:rPr>
        <w:t xml:space="preserve"> </w:t>
      </w:r>
    </w:p>
    <w:p w:rsidR="00FC1E29" w:rsidP="00FC1E29" w:rsidRDefault="00FC1E29" w14:paraId="19AFDA08" w14:textId="77777777">
      <w:pPr>
        <w:shd w:val="clear" w:color="auto" w:fill="FFFFFF"/>
        <w:spacing w:after="0" w:line="336" w:lineRule="atLeast"/>
        <w:jc w:val="both"/>
        <w:rPr>
          <w:rFonts w:ascii="Arial" w:hAnsi="Arial" w:cs="Arial"/>
        </w:rPr>
      </w:pPr>
    </w:p>
    <w:p w:rsidRPr="00FC1E29" w:rsidR="00BC0722" w:rsidP="00FC1E29" w:rsidRDefault="00BC0722" w14:paraId="749D503E" w14:textId="21CEE83B">
      <w:pPr>
        <w:shd w:val="clear" w:color="auto" w:fill="FFFFFF"/>
        <w:spacing w:after="0" w:line="336" w:lineRule="atLeast"/>
        <w:jc w:val="both"/>
        <w:rPr>
          <w:rFonts w:ascii="Arial" w:hAnsi="Arial" w:eastAsia="Times New Roman" w:cs="Arial"/>
          <w:color w:val="000000" w:themeColor="text1"/>
          <w:lang w:eastAsia="en-GB"/>
        </w:rPr>
      </w:pPr>
      <w:r w:rsidRPr="00A657C4">
        <w:rPr>
          <w:rFonts w:ascii="Arial" w:hAnsi="Arial" w:cs="Arial"/>
        </w:rPr>
        <w:t>A student who knows they will be absent for any period of time </w:t>
      </w:r>
      <w:r w:rsidRPr="00E82983">
        <w:rPr>
          <w:rFonts w:ascii="Arial" w:hAnsi="Arial" w:cs="Arial"/>
        </w:rPr>
        <w:t>must</w:t>
      </w:r>
      <w:r w:rsidRPr="00A657C4">
        <w:rPr>
          <w:rFonts w:ascii="Arial" w:hAnsi="Arial" w:cs="Arial"/>
        </w:rPr>
        <w:t> make this known to their Course Lead, Personal tutor and/or their programme administration team</w:t>
      </w:r>
      <w:r>
        <w:rPr>
          <w:rFonts w:ascii="Arial" w:hAnsi="Arial" w:cs="Arial"/>
        </w:rPr>
        <w:t xml:space="preserve">. Investigations and interventions must be recorded to comply with UKVI attendance monitoring regulations. </w:t>
      </w:r>
    </w:p>
    <w:p w:rsidRPr="00BC0722" w:rsidR="00BC0722" w:rsidP="00BC0722" w:rsidRDefault="00BC0722" w14:paraId="28AFA017" w14:textId="77777777">
      <w:pPr>
        <w:jc w:val="both"/>
        <w:rPr>
          <w:rFonts w:ascii="Arial" w:hAnsi="Arial" w:cs="Arial"/>
          <w:color w:val="000000" w:themeColor="text1"/>
        </w:rPr>
      </w:pPr>
    </w:p>
    <w:p w:rsidRPr="00BC0722" w:rsidR="00A657C4" w:rsidP="00BC0722" w:rsidRDefault="00A657C4" w14:paraId="0333C67F" w14:textId="77777777">
      <w:pPr>
        <w:shd w:val="clear" w:color="auto" w:fill="FFFFFF"/>
        <w:spacing w:after="0" w:line="336" w:lineRule="atLeast"/>
        <w:jc w:val="both"/>
        <w:rPr>
          <w:rFonts w:ascii="Arial" w:hAnsi="Arial" w:eastAsia="Times New Roman" w:cs="Arial"/>
          <w:b/>
          <w:color w:val="000000" w:themeColor="text1"/>
          <w:lang w:eastAsia="en-GB"/>
        </w:rPr>
      </w:pPr>
      <w:r w:rsidRPr="00BC0722">
        <w:rPr>
          <w:rFonts w:ascii="Arial" w:hAnsi="Arial" w:eastAsia="Times New Roman" w:cs="Arial"/>
          <w:b/>
          <w:color w:val="000000" w:themeColor="text1"/>
          <w:lang w:eastAsia="en-GB"/>
        </w:rPr>
        <w:t>UKVI Band 2</w:t>
      </w:r>
    </w:p>
    <w:p w:rsidRPr="00BC0722" w:rsidR="00A657C4" w:rsidP="00BC0722" w:rsidRDefault="00A657C4" w14:paraId="74529AD9" w14:textId="200B7730">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Band 2 – RQF 6 (SCQF 9/10 and equivalents), RQF 7 (Taught and Research) (SCQF 11 and equivalents), and RQF8 (SCQF 12 and equivalents).</w:t>
      </w:r>
    </w:p>
    <w:p w:rsidR="00A657C4" w:rsidP="00BC0722" w:rsidRDefault="00A657C4" w14:paraId="72E83CAF" w14:textId="77777777">
      <w:pPr>
        <w:shd w:val="clear" w:color="auto" w:fill="FFFFFF"/>
        <w:spacing w:after="0" w:line="336" w:lineRule="atLeast"/>
        <w:jc w:val="both"/>
        <w:rPr>
          <w:rFonts w:ascii="Arial" w:hAnsi="Arial" w:eastAsia="Times New Roman" w:cs="Arial"/>
          <w:color w:val="333333"/>
          <w:lang w:eastAsia="en-GB"/>
        </w:rPr>
      </w:pPr>
    </w:p>
    <w:p w:rsidRPr="00A657C4" w:rsidR="00A657C4" w:rsidP="00BC0722" w:rsidRDefault="00A657C4" w14:paraId="1491B656" w14:textId="77777777">
      <w:pPr>
        <w:jc w:val="both"/>
        <w:rPr>
          <w:rFonts w:ascii="Arial" w:hAnsi="Arial" w:cs="Arial"/>
        </w:rPr>
      </w:pPr>
      <w:r w:rsidRPr="00A657C4">
        <w:rPr>
          <w:rFonts w:ascii="Arial" w:hAnsi="Arial" w:cs="Arial"/>
        </w:rPr>
        <w:t>As stated in the </w:t>
      </w:r>
      <w:hyperlink w:history="1" w:anchor="SectionBGeneralRegulationsforStudyingatStMarysUniversity" r:id="rId14">
        <w:r w:rsidRPr="00A657C4">
          <w:rPr>
            <w:rStyle w:val="Hyperlink"/>
            <w:rFonts w:ascii="Arial" w:hAnsi="Arial" w:cs="Arial"/>
          </w:rPr>
          <w:t>Academic Regulations</w:t>
        </w:r>
      </w:hyperlink>
      <w:r w:rsidRPr="00A657C4">
        <w:rPr>
          <w:rFonts w:ascii="Arial" w:hAnsi="Arial" w:cs="Arial"/>
        </w:rPr>
        <w:t>, all other students at St Mary’s University are expected to attend all the University classes and School experiences, and to maintain an attendance level of at least 70%, or that dictated at programme level (whichever is the highest).</w:t>
      </w:r>
    </w:p>
    <w:p w:rsidR="000004BD" w:rsidP="00BC0722" w:rsidRDefault="00A657C4" w14:paraId="5CAAF995" w14:textId="77777777">
      <w:pPr>
        <w:jc w:val="both"/>
        <w:rPr>
          <w:rFonts w:ascii="Arial" w:hAnsi="Arial" w:cs="Arial"/>
        </w:rPr>
      </w:pPr>
      <w:r w:rsidRPr="00A657C4">
        <w:rPr>
          <w:rFonts w:ascii="Arial" w:hAnsi="Arial" w:cs="Arial"/>
        </w:rPr>
        <w:t>Where below 70% attendance is found</w:t>
      </w:r>
      <w:r w:rsidR="000004BD">
        <w:rPr>
          <w:rFonts w:ascii="Arial" w:hAnsi="Arial" w:cs="Arial"/>
        </w:rPr>
        <w:t xml:space="preserve"> any applicable students will be emailed reminders of the importance complying with the thresholds.</w:t>
      </w:r>
    </w:p>
    <w:p w:rsidR="00E82983" w:rsidP="00BC0722" w:rsidRDefault="000004BD" w14:paraId="552F6859" w14:textId="117CD58E">
      <w:pPr>
        <w:jc w:val="both"/>
        <w:rPr>
          <w:rFonts w:ascii="Arial" w:hAnsi="Arial" w:cs="Arial"/>
        </w:rPr>
      </w:pPr>
      <w:r>
        <w:rPr>
          <w:rFonts w:ascii="Arial" w:hAnsi="Arial" w:cs="Arial"/>
        </w:rPr>
        <w:t>Where attendance levels are below 50%</w:t>
      </w:r>
      <w:r w:rsidR="00E82983">
        <w:rPr>
          <w:rFonts w:ascii="Arial" w:hAnsi="Arial" w:cs="Arial"/>
        </w:rPr>
        <w:t xml:space="preserve"> </w:t>
      </w:r>
      <w:r>
        <w:rPr>
          <w:rFonts w:ascii="Arial" w:hAnsi="Arial" w:cs="Arial"/>
        </w:rPr>
        <w:t>any applicable students will be invited to attend face-face meetings</w:t>
      </w:r>
      <w:r w:rsidR="00E82983">
        <w:rPr>
          <w:rFonts w:ascii="Arial" w:hAnsi="Arial" w:cs="Arial"/>
        </w:rPr>
        <w:t xml:space="preserve"> where interventions are recorded.</w:t>
      </w:r>
      <w:r w:rsidR="00D61069">
        <w:rPr>
          <w:rFonts w:ascii="Arial" w:hAnsi="Arial" w:cs="Arial"/>
        </w:rPr>
        <w:t xml:space="preserve"> Where face-face meetings are not possible</w:t>
      </w:r>
      <w:r w:rsidR="00417DE5">
        <w:rPr>
          <w:rFonts w:ascii="Arial" w:hAnsi="Arial" w:cs="Arial"/>
        </w:rPr>
        <w:t>, meetings via Teams or Zoom will be required.</w:t>
      </w:r>
    </w:p>
    <w:p w:rsidRPr="00BB07B7" w:rsidR="00BC0722" w:rsidP="00BC0722" w:rsidRDefault="00BC0722" w14:paraId="354B36A9" w14:textId="71A8384D">
      <w:pPr>
        <w:jc w:val="both"/>
        <w:rPr>
          <w:rFonts w:ascii="Arial" w:hAnsi="Arial" w:cs="Arial"/>
        </w:rPr>
      </w:pPr>
      <w:r w:rsidRPr="00A657C4">
        <w:rPr>
          <w:rFonts w:ascii="Arial" w:hAnsi="Arial" w:cs="Arial"/>
        </w:rPr>
        <w:t>Any visa sponsored student who does not attend St Mary’s University without good reason is at risk of withdrawal and UKVI reporting. </w:t>
      </w:r>
      <w:r w:rsidRPr="00BB07B7">
        <w:rPr>
          <w:rFonts w:ascii="Arial" w:hAnsi="Arial" w:cs="Arial"/>
        </w:rPr>
        <w:t xml:space="preserve">Any reports for </w:t>
      </w:r>
      <w:r>
        <w:rPr>
          <w:rFonts w:ascii="Arial" w:hAnsi="Arial" w:cs="Arial"/>
        </w:rPr>
        <w:t>withdrawal of sponsorship for non-engagement</w:t>
      </w:r>
      <w:r w:rsidRPr="00BB07B7">
        <w:rPr>
          <w:rFonts w:ascii="Arial" w:hAnsi="Arial" w:cs="Arial"/>
        </w:rPr>
        <w:t xml:space="preserve"> that are sent to UKVI will be processed and all applicable student visas will be curtailed (cancelled)</w:t>
      </w:r>
      <w:r w:rsidR="00FC1E29">
        <w:rPr>
          <w:rFonts w:ascii="Arial" w:hAnsi="Arial" w:cs="Arial"/>
        </w:rPr>
        <w:t>.</w:t>
      </w:r>
    </w:p>
    <w:p w:rsidRPr="00A657C4" w:rsidR="00A657C4" w:rsidP="00BC0722" w:rsidRDefault="00A657C4" w14:paraId="350CB46B" w14:textId="228A78DB">
      <w:pPr>
        <w:jc w:val="both"/>
        <w:rPr>
          <w:rFonts w:ascii="Arial" w:hAnsi="Arial" w:cs="Arial"/>
        </w:rPr>
      </w:pPr>
      <w:r w:rsidRPr="00A657C4">
        <w:rPr>
          <w:rFonts w:ascii="Arial" w:hAnsi="Arial" w:cs="Arial"/>
        </w:rPr>
        <w:t>It is at the discretion of a Course Lead and/or the UKVI Compliance and Immigration Manager as to whether or not sponsorship of a student visa can be continued.</w:t>
      </w:r>
    </w:p>
    <w:p w:rsidR="00E82983" w:rsidP="00BC0722" w:rsidRDefault="00A657C4" w14:paraId="47100B21" w14:textId="60CBFA91">
      <w:pPr>
        <w:jc w:val="both"/>
        <w:rPr>
          <w:rFonts w:ascii="Arial" w:hAnsi="Arial" w:cs="Arial"/>
        </w:rPr>
      </w:pPr>
      <w:r w:rsidRPr="00A657C4">
        <w:rPr>
          <w:rFonts w:ascii="Arial" w:hAnsi="Arial" w:cs="Arial"/>
        </w:rPr>
        <w:t>A student who knows they will be absent for any period of time </w:t>
      </w:r>
      <w:r w:rsidRPr="00E82983">
        <w:rPr>
          <w:rFonts w:ascii="Arial" w:hAnsi="Arial" w:cs="Arial"/>
        </w:rPr>
        <w:t>must</w:t>
      </w:r>
      <w:r w:rsidRPr="00A657C4">
        <w:rPr>
          <w:rFonts w:ascii="Arial" w:hAnsi="Arial" w:cs="Arial"/>
        </w:rPr>
        <w:t> make this known to their Course Lead, Personal tutor and/or their programme administration team</w:t>
      </w:r>
      <w:r w:rsidR="00E82983">
        <w:rPr>
          <w:rFonts w:ascii="Arial" w:hAnsi="Arial" w:cs="Arial"/>
        </w:rPr>
        <w:t xml:space="preserve">. Investigations and interventions must be recorded to comply with UKVI attendance monitoring regulations. </w:t>
      </w:r>
    </w:p>
    <w:p w:rsidRPr="00E36376" w:rsidR="00E36376" w:rsidP="00E36376" w:rsidRDefault="00E36376" w14:paraId="7132D5BB" w14:textId="77777777">
      <w:pPr>
        <w:jc w:val="both"/>
        <w:rPr>
          <w:rFonts w:ascii="Arial" w:hAnsi="Arial" w:cs="Arial"/>
          <w:b/>
          <w:u w:val="single"/>
        </w:rPr>
      </w:pPr>
      <w:r w:rsidRPr="00E36376">
        <w:rPr>
          <w:rFonts w:ascii="Arial" w:hAnsi="Arial" w:cs="Arial"/>
          <w:b/>
          <w:u w:val="single"/>
        </w:rPr>
        <w:t>End of semester 1</w:t>
      </w:r>
    </w:p>
    <w:p w:rsidRPr="00E36376" w:rsidR="00E36376" w:rsidP="00E36376" w:rsidRDefault="00E36376" w14:paraId="61BFCA34" w14:textId="5693C73F">
      <w:pPr>
        <w:jc w:val="both"/>
        <w:rPr>
          <w:rFonts w:ascii="Arial" w:hAnsi="Arial" w:cs="Arial"/>
        </w:rPr>
      </w:pPr>
      <w:r w:rsidRPr="00E36376">
        <w:rPr>
          <w:rFonts w:ascii="Arial" w:hAnsi="Arial" w:cs="Arial"/>
        </w:rPr>
        <w:t>Where students visa holders are found to have 25% attendance or below, they’re visa sponsorship may be withdrawn with Course Lead approval.</w:t>
      </w:r>
    </w:p>
    <w:p w:rsidRPr="00E36376" w:rsidR="00E36376" w:rsidP="00E36376" w:rsidRDefault="00E36376" w14:paraId="15BD16B1" w14:textId="77777777">
      <w:pPr>
        <w:jc w:val="both"/>
        <w:rPr>
          <w:rFonts w:ascii="Arial" w:hAnsi="Arial" w:cs="Arial"/>
          <w:b/>
          <w:u w:val="single"/>
        </w:rPr>
      </w:pPr>
      <w:r w:rsidRPr="00E36376">
        <w:rPr>
          <w:rFonts w:ascii="Arial" w:hAnsi="Arial" w:cs="Arial"/>
          <w:b/>
          <w:u w:val="single"/>
        </w:rPr>
        <w:t>End of semester 2</w:t>
      </w:r>
    </w:p>
    <w:p w:rsidRPr="00E36376" w:rsidR="00E36376" w:rsidP="00E36376" w:rsidRDefault="00E36376" w14:paraId="121C4A10" w14:textId="77777777">
      <w:pPr>
        <w:jc w:val="both"/>
        <w:rPr>
          <w:rFonts w:ascii="Arial" w:hAnsi="Arial" w:cs="Arial"/>
        </w:rPr>
      </w:pPr>
      <w:r w:rsidRPr="00E36376">
        <w:rPr>
          <w:rFonts w:ascii="Arial" w:hAnsi="Arial" w:cs="Arial"/>
        </w:rPr>
        <w:t>Where students visa holders are found to have 25% attendance or below, they’re visa sponsorship may be withdrawn with Course Lead approval.</w:t>
      </w:r>
    </w:p>
    <w:p w:rsidR="00417DE5" w:rsidP="00BC0722" w:rsidRDefault="00417DE5" w14:paraId="5F66219A" w14:textId="77777777">
      <w:pPr>
        <w:jc w:val="both"/>
        <w:rPr>
          <w:rFonts w:ascii="Arial" w:hAnsi="Arial" w:cs="Arial"/>
          <w:b/>
          <w:bCs/>
        </w:rPr>
      </w:pPr>
    </w:p>
    <w:p w:rsidRPr="00E82983" w:rsidR="00E82983" w:rsidP="00FC1E29" w:rsidRDefault="00E82983" w14:paraId="31CDAEDF" w14:textId="3B43B5CE">
      <w:pPr>
        <w:spacing w:after="0"/>
        <w:jc w:val="both"/>
        <w:rPr>
          <w:rFonts w:ascii="Arial" w:hAnsi="Arial" w:cs="Arial"/>
          <w:b/>
          <w:bCs/>
        </w:rPr>
      </w:pPr>
      <w:r>
        <w:rPr>
          <w:rFonts w:ascii="Arial" w:hAnsi="Arial" w:cs="Arial"/>
          <w:b/>
          <w:bCs/>
        </w:rPr>
        <w:t>4</w:t>
      </w:r>
      <w:r w:rsidRPr="00E82983">
        <w:rPr>
          <w:rFonts w:ascii="Arial" w:hAnsi="Arial" w:cs="Arial"/>
          <w:b/>
          <w:bCs/>
        </w:rPr>
        <w:t xml:space="preserve">. 60 days of </w:t>
      </w:r>
      <w:proofErr w:type="spellStart"/>
      <w:proofErr w:type="gramStart"/>
      <w:r w:rsidRPr="00E82983">
        <w:rPr>
          <w:rFonts w:ascii="Arial" w:hAnsi="Arial" w:cs="Arial"/>
          <w:b/>
          <w:bCs/>
        </w:rPr>
        <w:t>non attendance</w:t>
      </w:r>
      <w:proofErr w:type="spellEnd"/>
      <w:proofErr w:type="gramEnd"/>
      <w:r w:rsidR="00FC1E29">
        <w:rPr>
          <w:rFonts w:ascii="Arial" w:hAnsi="Arial" w:cs="Arial"/>
          <w:b/>
          <w:bCs/>
        </w:rPr>
        <w:t xml:space="preserve"> (engagement)  </w:t>
      </w:r>
    </w:p>
    <w:p w:rsidRPr="00E82983" w:rsidR="00E82983" w:rsidP="00FC1E29" w:rsidRDefault="00E82983" w14:paraId="3ABA7D66" w14:textId="276A4E26">
      <w:pPr>
        <w:spacing w:after="0"/>
        <w:jc w:val="both"/>
        <w:rPr>
          <w:rFonts w:ascii="Arial" w:hAnsi="Arial" w:cs="Arial"/>
        </w:rPr>
      </w:pPr>
      <w:r w:rsidRPr="00E82983">
        <w:rPr>
          <w:rFonts w:ascii="Arial" w:hAnsi="Arial" w:cs="Arial"/>
        </w:rPr>
        <w:t xml:space="preserve">UKVI guidance </w:t>
      </w:r>
      <w:r w:rsidR="00C30EB4">
        <w:rPr>
          <w:rFonts w:ascii="Arial" w:hAnsi="Arial" w:cs="Arial"/>
        </w:rPr>
        <w:t>states</w:t>
      </w:r>
      <w:r w:rsidRPr="00E82983">
        <w:rPr>
          <w:rFonts w:ascii="Arial" w:hAnsi="Arial" w:cs="Arial"/>
        </w:rPr>
        <w:t xml:space="preserve"> that where there is 60 days of no engagement</w:t>
      </w:r>
      <w:r>
        <w:rPr>
          <w:rFonts w:ascii="Arial" w:hAnsi="Arial" w:cs="Arial"/>
        </w:rPr>
        <w:t>,</w:t>
      </w:r>
      <w:r w:rsidRPr="00E82983">
        <w:rPr>
          <w:rFonts w:ascii="Arial" w:hAnsi="Arial" w:cs="Arial"/>
        </w:rPr>
        <w:t xml:space="preserve"> a </w:t>
      </w:r>
      <w:r w:rsidR="00417DE5">
        <w:rPr>
          <w:rFonts w:ascii="Arial" w:hAnsi="Arial" w:cs="Arial"/>
        </w:rPr>
        <w:t>s</w:t>
      </w:r>
      <w:r w:rsidRPr="00E82983">
        <w:rPr>
          <w:rFonts w:ascii="Arial" w:hAnsi="Arial" w:cs="Arial"/>
        </w:rPr>
        <w:t>ponsor must withdraw sponsorship. Where a student is inactive for 60 days without authorisation, they must </w:t>
      </w:r>
      <w:r w:rsidR="00417DE5">
        <w:rPr>
          <w:rFonts w:ascii="Arial" w:hAnsi="Arial" w:cs="Arial"/>
        </w:rPr>
        <w:t xml:space="preserve">have their </w:t>
      </w:r>
      <w:r w:rsidR="00FC1E29">
        <w:rPr>
          <w:rFonts w:ascii="Arial" w:hAnsi="Arial" w:cs="Arial"/>
        </w:rPr>
        <w:t xml:space="preserve">visa </w:t>
      </w:r>
      <w:r w:rsidR="00417DE5">
        <w:rPr>
          <w:rFonts w:ascii="Arial" w:hAnsi="Arial" w:cs="Arial"/>
        </w:rPr>
        <w:t>sponsorship</w:t>
      </w:r>
      <w:r w:rsidRPr="00E82983">
        <w:rPr>
          <w:rFonts w:ascii="Arial" w:hAnsi="Arial" w:cs="Arial"/>
        </w:rPr>
        <w:t xml:space="preserve"> withdrawn.</w:t>
      </w:r>
    </w:p>
    <w:p w:rsidR="00FC1E29" w:rsidP="00FC1E29" w:rsidRDefault="00FC1E29" w14:paraId="071152E8" w14:textId="77777777">
      <w:pPr>
        <w:spacing w:after="0"/>
        <w:jc w:val="both"/>
        <w:rPr>
          <w:rFonts w:ascii="Arial" w:hAnsi="Arial" w:cs="Arial"/>
        </w:rPr>
      </w:pPr>
    </w:p>
    <w:p w:rsidRPr="00E82983" w:rsidR="00E82983" w:rsidP="00FC1E29" w:rsidRDefault="00E82983" w14:paraId="1F698A79" w14:textId="04C14F71">
      <w:pPr>
        <w:spacing w:after="0"/>
        <w:jc w:val="both"/>
        <w:rPr>
          <w:rFonts w:ascii="Arial" w:hAnsi="Arial" w:cs="Arial"/>
        </w:rPr>
      </w:pPr>
      <w:r>
        <w:rPr>
          <w:rFonts w:ascii="Arial" w:hAnsi="Arial" w:cs="Arial"/>
        </w:rPr>
        <w:t>The visa team will</w:t>
      </w:r>
      <w:r w:rsidRPr="00E82983">
        <w:rPr>
          <w:rFonts w:ascii="Arial" w:hAnsi="Arial" w:cs="Arial"/>
        </w:rPr>
        <w:t xml:space="preserve"> submit a report to the Home Office within 10 working days of the considered date. Before such reports are submitted to the Home Office any cases of non-engagement </w:t>
      </w:r>
      <w:r w:rsidR="00417DE5">
        <w:rPr>
          <w:rFonts w:ascii="Arial" w:hAnsi="Arial" w:cs="Arial"/>
        </w:rPr>
        <w:t>must</w:t>
      </w:r>
      <w:r w:rsidRPr="00E82983">
        <w:rPr>
          <w:rFonts w:ascii="Arial" w:hAnsi="Arial" w:cs="Arial"/>
        </w:rPr>
        <w:t xml:space="preserve"> be </w:t>
      </w:r>
      <w:r>
        <w:rPr>
          <w:rFonts w:ascii="Arial" w:hAnsi="Arial" w:cs="Arial"/>
        </w:rPr>
        <w:t xml:space="preserve">fully </w:t>
      </w:r>
      <w:r w:rsidRPr="00E82983">
        <w:rPr>
          <w:rFonts w:ascii="Arial" w:hAnsi="Arial" w:cs="Arial"/>
        </w:rPr>
        <w:t>investigated.</w:t>
      </w:r>
    </w:p>
    <w:p w:rsidR="00FC1E29" w:rsidP="00FC1E29" w:rsidRDefault="00FC1E29" w14:paraId="0DADE4B3" w14:textId="77777777">
      <w:pPr>
        <w:spacing w:after="0"/>
        <w:jc w:val="both"/>
        <w:rPr>
          <w:rFonts w:ascii="Arial" w:hAnsi="Arial" w:cs="Arial"/>
        </w:rPr>
      </w:pPr>
    </w:p>
    <w:p w:rsidR="00E82983" w:rsidP="00FC1E29" w:rsidRDefault="00E82983" w14:paraId="159C98C1" w14:textId="241158FF">
      <w:pPr>
        <w:spacing w:after="0"/>
        <w:jc w:val="both"/>
        <w:rPr>
          <w:rFonts w:ascii="Arial" w:hAnsi="Arial" w:cs="Arial"/>
        </w:rPr>
      </w:pPr>
      <w:r w:rsidRPr="00E82983">
        <w:rPr>
          <w:rFonts w:ascii="Arial" w:hAnsi="Arial" w:cs="Arial"/>
        </w:rPr>
        <w:t xml:space="preserve">Any </w:t>
      </w:r>
      <w:r>
        <w:rPr>
          <w:rFonts w:ascii="Arial" w:hAnsi="Arial" w:cs="Arial"/>
        </w:rPr>
        <w:t>visa sponsored</w:t>
      </w:r>
      <w:r w:rsidRPr="00E82983">
        <w:rPr>
          <w:rFonts w:ascii="Arial" w:hAnsi="Arial" w:cs="Arial"/>
        </w:rPr>
        <w:t xml:space="preserve"> </w:t>
      </w:r>
      <w:r>
        <w:rPr>
          <w:rFonts w:ascii="Arial" w:hAnsi="Arial" w:cs="Arial"/>
        </w:rPr>
        <w:t xml:space="preserve">student </w:t>
      </w:r>
      <w:r w:rsidRPr="00E82983">
        <w:rPr>
          <w:rFonts w:ascii="Arial" w:hAnsi="Arial" w:cs="Arial"/>
        </w:rPr>
        <w:t>who</w:t>
      </w:r>
      <w:r>
        <w:rPr>
          <w:rFonts w:ascii="Arial" w:hAnsi="Arial" w:cs="Arial"/>
        </w:rPr>
        <w:t xml:space="preserve"> </w:t>
      </w:r>
      <w:r w:rsidRPr="00E82983">
        <w:rPr>
          <w:rFonts w:ascii="Arial" w:hAnsi="Arial" w:cs="Arial"/>
        </w:rPr>
        <w:t>fail</w:t>
      </w:r>
      <w:r>
        <w:rPr>
          <w:rFonts w:ascii="Arial" w:hAnsi="Arial" w:cs="Arial"/>
        </w:rPr>
        <w:t xml:space="preserve">s </w:t>
      </w:r>
      <w:r w:rsidRPr="00E82983">
        <w:rPr>
          <w:rFonts w:ascii="Arial" w:hAnsi="Arial" w:cs="Arial"/>
        </w:rPr>
        <w:t xml:space="preserve">to engage for 60 days </w:t>
      </w:r>
      <w:r>
        <w:rPr>
          <w:rFonts w:ascii="Arial" w:hAnsi="Arial" w:cs="Arial"/>
        </w:rPr>
        <w:t>must</w:t>
      </w:r>
      <w:r w:rsidRPr="00E82983">
        <w:rPr>
          <w:rFonts w:ascii="Arial" w:hAnsi="Arial" w:cs="Arial"/>
        </w:rPr>
        <w:t xml:space="preserve"> be invited to</w:t>
      </w:r>
      <w:r>
        <w:rPr>
          <w:rFonts w:ascii="Arial" w:hAnsi="Arial" w:cs="Arial"/>
        </w:rPr>
        <w:t xml:space="preserve"> a face-face meeting to explain their absences </w:t>
      </w:r>
      <w:r w:rsidR="00FC1E29">
        <w:rPr>
          <w:rFonts w:ascii="Arial" w:hAnsi="Arial" w:cs="Arial"/>
        </w:rPr>
        <w:t>(</w:t>
      </w:r>
      <w:r>
        <w:rPr>
          <w:rFonts w:ascii="Arial" w:hAnsi="Arial" w:cs="Arial"/>
        </w:rPr>
        <w:t>if not recorded</w:t>
      </w:r>
      <w:r w:rsidR="00FC1E29">
        <w:rPr>
          <w:rFonts w:ascii="Arial" w:hAnsi="Arial" w:cs="Arial"/>
        </w:rPr>
        <w:t>)</w:t>
      </w:r>
      <w:r>
        <w:rPr>
          <w:rFonts w:ascii="Arial" w:hAnsi="Arial" w:cs="Arial"/>
        </w:rPr>
        <w:t>.</w:t>
      </w:r>
      <w:r w:rsidR="00417DE5">
        <w:rPr>
          <w:rFonts w:ascii="Arial" w:hAnsi="Arial" w:cs="Arial"/>
        </w:rPr>
        <w:t xml:space="preserve"> Where face-face meetings are not possible, meetings via Teams or Zoom will be required.</w:t>
      </w:r>
      <w:r>
        <w:rPr>
          <w:rFonts w:ascii="Arial" w:hAnsi="Arial" w:cs="Arial"/>
        </w:rPr>
        <w:t xml:space="preserve"> Failure to attend</w:t>
      </w:r>
      <w:r w:rsidR="00417DE5">
        <w:rPr>
          <w:rFonts w:ascii="Arial" w:hAnsi="Arial" w:cs="Arial"/>
        </w:rPr>
        <w:t xml:space="preserve"> </w:t>
      </w:r>
      <w:r>
        <w:rPr>
          <w:rFonts w:ascii="Arial" w:hAnsi="Arial" w:cs="Arial"/>
        </w:rPr>
        <w:t>meetings will lead to withdrawal from St Mary’s University under UKVI regulations.</w:t>
      </w:r>
    </w:p>
    <w:p w:rsidR="00FC1E29" w:rsidP="00FC1E29" w:rsidRDefault="00FC1E29" w14:paraId="488FE6C2" w14:textId="53947C30">
      <w:pPr>
        <w:spacing w:after="0"/>
        <w:jc w:val="both"/>
        <w:rPr>
          <w:rFonts w:ascii="Arial" w:hAnsi="Arial" w:cs="Arial"/>
        </w:rPr>
      </w:pPr>
    </w:p>
    <w:p w:rsidRPr="00E82983" w:rsidR="00FC1E29" w:rsidP="00FC1E29" w:rsidRDefault="00FC1E29" w14:paraId="026D23DE" w14:textId="365716EA">
      <w:pPr>
        <w:spacing w:after="0"/>
        <w:jc w:val="both"/>
        <w:rPr>
          <w:rFonts w:ascii="Arial" w:hAnsi="Arial" w:cs="Arial"/>
        </w:rPr>
      </w:pPr>
      <w:r w:rsidRPr="00BB07B7">
        <w:rPr>
          <w:rFonts w:ascii="Arial" w:hAnsi="Arial" w:cs="Arial"/>
        </w:rPr>
        <w:lastRenderedPageBreak/>
        <w:t xml:space="preserve">Any reports for </w:t>
      </w:r>
      <w:r>
        <w:rPr>
          <w:rFonts w:ascii="Arial" w:hAnsi="Arial" w:cs="Arial"/>
        </w:rPr>
        <w:t>withdrawal of sponsorship for non-engagement</w:t>
      </w:r>
      <w:r w:rsidRPr="00BB07B7">
        <w:rPr>
          <w:rFonts w:ascii="Arial" w:hAnsi="Arial" w:cs="Arial"/>
        </w:rPr>
        <w:t xml:space="preserve"> that are sent to UKVI will be processed and all applicable student visas will be curtailed (cancelled)</w:t>
      </w:r>
      <w:r>
        <w:rPr>
          <w:rFonts w:ascii="Arial" w:hAnsi="Arial" w:cs="Arial"/>
        </w:rPr>
        <w:t>.</w:t>
      </w:r>
    </w:p>
    <w:p w:rsidR="00E82983" w:rsidP="00BC0722" w:rsidRDefault="00E82983" w14:paraId="544FC14E" w14:textId="34949853">
      <w:pPr>
        <w:jc w:val="both"/>
        <w:rPr>
          <w:rFonts w:ascii="Arial" w:hAnsi="Arial" w:cs="Arial"/>
        </w:rPr>
      </w:pPr>
    </w:p>
    <w:p w:rsidRPr="00D61069" w:rsidR="00D61069" w:rsidP="00FC1E29" w:rsidRDefault="00417DE5" w14:paraId="08B2B5E9" w14:textId="062E282A">
      <w:pPr>
        <w:spacing w:after="0"/>
        <w:jc w:val="both"/>
        <w:rPr>
          <w:rFonts w:ascii="Arial" w:hAnsi="Arial" w:cs="Arial"/>
          <w:b/>
          <w:bCs/>
        </w:rPr>
      </w:pPr>
      <w:r>
        <w:rPr>
          <w:rFonts w:ascii="Arial" w:hAnsi="Arial" w:cs="Arial"/>
          <w:b/>
          <w:bCs/>
        </w:rPr>
        <w:t>5</w:t>
      </w:r>
      <w:r w:rsidRPr="00D61069" w:rsidR="00D61069">
        <w:rPr>
          <w:rFonts w:ascii="Arial" w:hAnsi="Arial" w:cs="Arial"/>
          <w:b/>
          <w:bCs/>
        </w:rPr>
        <w:t>. Change of course (all programmes)</w:t>
      </w:r>
    </w:p>
    <w:p w:rsidRPr="00D61069" w:rsidR="00D61069" w:rsidP="00FC1E29" w:rsidRDefault="00D61069" w14:paraId="4AF95155" w14:textId="6C79BB6F">
      <w:pPr>
        <w:spacing w:after="0"/>
        <w:jc w:val="both"/>
        <w:rPr>
          <w:rFonts w:ascii="Arial" w:hAnsi="Arial" w:cs="Arial"/>
        </w:rPr>
      </w:pPr>
      <w:r w:rsidRPr="00D61069">
        <w:rPr>
          <w:rFonts w:ascii="Arial" w:hAnsi="Arial" w:cs="Arial"/>
        </w:rPr>
        <w:t xml:space="preserve">There are restrictions in the </w:t>
      </w:r>
      <w:r w:rsidR="00417DE5">
        <w:rPr>
          <w:rFonts w:ascii="Arial" w:hAnsi="Arial" w:cs="Arial"/>
        </w:rPr>
        <w:t>i</w:t>
      </w:r>
      <w:r w:rsidRPr="00D61069">
        <w:rPr>
          <w:rFonts w:ascii="Arial" w:hAnsi="Arial" w:cs="Arial"/>
        </w:rPr>
        <w:t xml:space="preserve">mmigration </w:t>
      </w:r>
      <w:r w:rsidR="00417DE5">
        <w:rPr>
          <w:rFonts w:ascii="Arial" w:hAnsi="Arial" w:cs="Arial"/>
        </w:rPr>
        <w:t>r</w:t>
      </w:r>
      <w:r w:rsidRPr="00D61069">
        <w:rPr>
          <w:rFonts w:ascii="Arial" w:hAnsi="Arial" w:cs="Arial"/>
        </w:rPr>
        <w:t xml:space="preserve">ules that do not permit course changes. A course transfer will only occur once any visa implications have been considered by </w:t>
      </w:r>
      <w:r w:rsidR="00417DE5">
        <w:rPr>
          <w:rFonts w:ascii="Arial" w:hAnsi="Arial" w:cs="Arial"/>
        </w:rPr>
        <w:t>the visa team.</w:t>
      </w:r>
    </w:p>
    <w:p w:rsidR="00FC1E29" w:rsidP="00FC1E29" w:rsidRDefault="00FC1E29" w14:paraId="5943967E" w14:textId="77777777">
      <w:pPr>
        <w:spacing w:after="0"/>
        <w:jc w:val="both"/>
        <w:rPr>
          <w:rFonts w:ascii="Arial" w:hAnsi="Arial" w:cs="Arial"/>
        </w:rPr>
      </w:pPr>
    </w:p>
    <w:p w:rsidRPr="00D61069" w:rsidR="00D61069" w:rsidP="00FC1E29" w:rsidRDefault="00D61069" w14:paraId="59B211BA" w14:textId="0C2096BD">
      <w:pPr>
        <w:spacing w:after="0"/>
        <w:jc w:val="both"/>
        <w:rPr>
          <w:rFonts w:ascii="Arial" w:hAnsi="Arial" w:cs="Arial"/>
        </w:rPr>
      </w:pPr>
      <w:r w:rsidRPr="00D61069">
        <w:rPr>
          <w:rFonts w:ascii="Arial" w:hAnsi="Arial" w:cs="Arial"/>
        </w:rPr>
        <w:t>A student </w:t>
      </w:r>
      <w:r w:rsidRPr="00417DE5">
        <w:rPr>
          <w:rFonts w:ascii="Arial" w:hAnsi="Arial" w:cs="Arial"/>
        </w:rPr>
        <w:t>must</w:t>
      </w:r>
      <w:r w:rsidRPr="00D61069">
        <w:rPr>
          <w:rFonts w:ascii="Arial" w:hAnsi="Arial" w:cs="Arial"/>
        </w:rPr>
        <w:t> submit their request via the </w:t>
      </w:r>
      <w:hyperlink w:history="1" w:anchor=":~:text=Moodle-,My%20Student%20Record,-Office%20365%20(Email" r:id="rId15">
        <w:r w:rsidRPr="00D61069">
          <w:rPr>
            <w:rStyle w:val="Hyperlink"/>
            <w:rFonts w:ascii="Arial" w:hAnsi="Arial" w:cs="Arial"/>
          </w:rPr>
          <w:t>Student Portal.</w:t>
        </w:r>
      </w:hyperlink>
      <w:r w:rsidRPr="00D61069">
        <w:rPr>
          <w:rFonts w:ascii="Arial" w:hAnsi="Arial" w:cs="Arial"/>
        </w:rPr>
        <w:t xml:space="preserve"> When submitting a request students are advised to contact </w:t>
      </w:r>
      <w:r w:rsidR="00417DE5">
        <w:rPr>
          <w:rFonts w:ascii="Arial" w:hAnsi="Arial" w:cs="Arial"/>
        </w:rPr>
        <w:t>the visa team</w:t>
      </w:r>
      <w:r w:rsidRPr="00D61069">
        <w:rPr>
          <w:rFonts w:ascii="Arial" w:hAnsi="Arial" w:cs="Arial"/>
        </w:rPr>
        <w:t xml:space="preserve"> before attempting to submit a course change to learn the visa implications. </w:t>
      </w:r>
      <w:r w:rsidR="00417DE5">
        <w:rPr>
          <w:rFonts w:ascii="Arial" w:hAnsi="Arial" w:cs="Arial"/>
        </w:rPr>
        <w:t>The visa</w:t>
      </w:r>
      <w:r w:rsidRPr="00D61069">
        <w:rPr>
          <w:rFonts w:ascii="Arial" w:hAnsi="Arial" w:cs="Arial"/>
        </w:rPr>
        <w:t xml:space="preserve"> will receive email notification via</w:t>
      </w:r>
      <w:r w:rsidR="00417DE5">
        <w:rPr>
          <w:rFonts w:ascii="Arial" w:hAnsi="Arial" w:cs="Arial"/>
        </w:rPr>
        <w:t>:</w:t>
      </w:r>
      <w:r w:rsidRPr="00D61069">
        <w:rPr>
          <w:rFonts w:ascii="Arial" w:hAnsi="Arial" w:cs="Arial"/>
        </w:rPr>
        <w:t> </w:t>
      </w:r>
      <w:hyperlink w:history="1" r:id="rId16">
        <w:r w:rsidRPr="00D61069">
          <w:rPr>
            <w:rStyle w:val="Hyperlink"/>
            <w:rFonts w:ascii="Arial" w:hAnsi="Arial" w:cs="Arial"/>
          </w:rPr>
          <w:t>studentvisas@stmarys.ac.uk</w:t>
        </w:r>
      </w:hyperlink>
      <w:r w:rsidRPr="00D61069">
        <w:rPr>
          <w:rFonts w:ascii="Arial" w:hAnsi="Arial" w:cs="Arial"/>
        </w:rPr>
        <w:t xml:space="preserve">. If there are any visa implications to consider </w:t>
      </w:r>
      <w:r w:rsidR="00417DE5">
        <w:rPr>
          <w:rFonts w:ascii="Arial" w:hAnsi="Arial" w:cs="Arial"/>
        </w:rPr>
        <w:t>the visa team</w:t>
      </w:r>
      <w:r w:rsidRPr="00D61069">
        <w:rPr>
          <w:rFonts w:ascii="Arial" w:hAnsi="Arial" w:cs="Arial"/>
        </w:rPr>
        <w:t xml:space="preserve"> will contact the student directly to discuss the visa implications.</w:t>
      </w:r>
    </w:p>
    <w:p w:rsidR="00FC1E29" w:rsidP="00FC1E29" w:rsidRDefault="00FC1E29" w14:paraId="12E57A92" w14:textId="77777777">
      <w:pPr>
        <w:spacing w:after="0"/>
        <w:jc w:val="both"/>
        <w:rPr>
          <w:rFonts w:ascii="Arial" w:hAnsi="Arial" w:cs="Arial"/>
        </w:rPr>
      </w:pPr>
    </w:p>
    <w:p w:rsidRPr="00D61069" w:rsidR="00D61069" w:rsidP="00FC1E29" w:rsidRDefault="00D61069" w14:paraId="1F5F0355" w14:textId="10F144B4">
      <w:pPr>
        <w:spacing w:after="0"/>
        <w:jc w:val="both"/>
        <w:rPr>
          <w:rFonts w:ascii="Arial" w:hAnsi="Arial" w:cs="Arial"/>
        </w:rPr>
      </w:pPr>
      <w:r w:rsidRPr="00D61069">
        <w:rPr>
          <w:rFonts w:ascii="Arial" w:hAnsi="Arial" w:cs="Arial"/>
        </w:rPr>
        <w:t xml:space="preserve">If a course change is possible </w:t>
      </w:r>
      <w:r w:rsidR="00BB07B7">
        <w:rPr>
          <w:rFonts w:ascii="Arial" w:hAnsi="Arial" w:cs="Arial"/>
        </w:rPr>
        <w:t>the visa team will</w:t>
      </w:r>
      <w:r w:rsidRPr="00D61069">
        <w:rPr>
          <w:rFonts w:ascii="Arial" w:hAnsi="Arial" w:cs="Arial"/>
        </w:rPr>
        <w:t> submit a report to UKVI within 10 working days from the date of change.</w:t>
      </w:r>
    </w:p>
    <w:p w:rsidR="00D61069" w:rsidP="00BC0722" w:rsidRDefault="00D61069" w14:paraId="43A47375" w14:textId="38F9E23A">
      <w:pPr>
        <w:jc w:val="both"/>
        <w:rPr>
          <w:rFonts w:ascii="Arial" w:hAnsi="Arial" w:cs="Arial"/>
        </w:rPr>
      </w:pPr>
    </w:p>
    <w:p w:rsidRPr="00BB07B7" w:rsidR="00BB07B7" w:rsidP="00FC1E29" w:rsidRDefault="00BB07B7" w14:paraId="35FFA38C" w14:textId="756F7709">
      <w:pPr>
        <w:spacing w:after="0"/>
        <w:rPr>
          <w:rFonts w:ascii="Arial" w:hAnsi="Arial" w:cs="Arial"/>
          <w:b/>
          <w:bCs/>
        </w:rPr>
      </w:pPr>
      <w:bookmarkStart w:name="_Hlk151993854" w:id="1"/>
      <w:r>
        <w:rPr>
          <w:rFonts w:ascii="Arial" w:hAnsi="Arial" w:cs="Arial"/>
          <w:b/>
          <w:bCs/>
        </w:rPr>
        <w:t>6</w:t>
      </w:r>
      <w:r w:rsidRPr="00BB07B7">
        <w:rPr>
          <w:rFonts w:ascii="Arial" w:hAnsi="Arial" w:cs="Arial"/>
          <w:b/>
          <w:bCs/>
        </w:rPr>
        <w:t>. Authorised Absence letters</w:t>
      </w:r>
    </w:p>
    <w:p w:rsidR="00BB07B7" w:rsidP="00FC1E29" w:rsidRDefault="00BB07B7" w14:paraId="2B31F96B" w14:textId="4E22A32D">
      <w:pPr>
        <w:spacing w:after="0"/>
        <w:rPr>
          <w:rFonts w:ascii="Arial" w:hAnsi="Arial" w:cs="Arial"/>
        </w:rPr>
      </w:pPr>
      <w:r w:rsidRPr="00BB07B7">
        <w:rPr>
          <w:rFonts w:ascii="Arial" w:hAnsi="Arial" w:cs="Arial"/>
        </w:rPr>
        <w:t xml:space="preserve">A student may need to travel to their home country </w:t>
      </w:r>
      <w:r w:rsidR="00FD66DB">
        <w:rPr>
          <w:rFonts w:ascii="Arial" w:hAnsi="Arial" w:cs="Arial"/>
        </w:rPr>
        <w:t>for a family emergency</w:t>
      </w:r>
      <w:r w:rsidRPr="00BB07B7">
        <w:rPr>
          <w:rFonts w:ascii="Arial" w:hAnsi="Arial" w:cs="Arial"/>
        </w:rPr>
        <w:t xml:space="preserve"> during term-time.</w:t>
      </w:r>
    </w:p>
    <w:p w:rsidR="00FC1E29" w:rsidP="00FC1E29" w:rsidRDefault="00BB07B7" w14:paraId="44F8561C" w14:textId="77777777">
      <w:pPr>
        <w:spacing w:after="0"/>
        <w:rPr>
          <w:rFonts w:ascii="Arial" w:hAnsi="Arial" w:cs="Arial"/>
        </w:rPr>
      </w:pPr>
      <w:r w:rsidRPr="00BB07B7">
        <w:rPr>
          <w:rFonts w:ascii="Arial" w:hAnsi="Arial" w:cs="Arial"/>
        </w:rPr>
        <w:t>Any absences during term time must be authorised by a Course Lead. An Authorised Absence letter request form can be found on the </w:t>
      </w:r>
      <w:hyperlink w:tooltip="St Marys UKVI Support team" w:history="1" w:anchor=":~:text=Information%20for%20students%20on%20a%20Student%20visa" r:id="rId17">
        <w:r w:rsidRPr="00BB07B7">
          <w:rPr>
            <w:rStyle w:val="Hyperlink"/>
            <w:rFonts w:ascii="Arial" w:hAnsi="Arial" w:cs="Arial"/>
          </w:rPr>
          <w:t>Visa section</w:t>
        </w:r>
      </w:hyperlink>
      <w:r w:rsidRPr="00BB07B7">
        <w:rPr>
          <w:rFonts w:ascii="Arial" w:hAnsi="Arial" w:cs="Arial"/>
        </w:rPr>
        <w:t> through Registry Services and will need to be approved by a Course Lead</w:t>
      </w:r>
      <w:r>
        <w:rPr>
          <w:rFonts w:ascii="Arial" w:hAnsi="Arial" w:cs="Arial"/>
        </w:rPr>
        <w:t xml:space="preserve">. </w:t>
      </w:r>
      <w:r w:rsidRPr="00BB07B7">
        <w:rPr>
          <w:rFonts w:ascii="Arial" w:hAnsi="Arial" w:cs="Arial"/>
        </w:rPr>
        <w:t xml:space="preserve">A student can be granted a maximum of 60 consecutive days Authorised Absence. </w:t>
      </w:r>
    </w:p>
    <w:p w:rsidR="00FC1E29" w:rsidP="00FC1E29" w:rsidRDefault="00FC1E29" w14:paraId="1E7ABE0B" w14:textId="77777777">
      <w:pPr>
        <w:spacing w:after="0"/>
        <w:rPr>
          <w:rFonts w:ascii="Arial" w:hAnsi="Arial" w:cs="Arial"/>
        </w:rPr>
      </w:pPr>
    </w:p>
    <w:p w:rsidR="00BB07B7" w:rsidP="00FC1E29" w:rsidRDefault="00BB07B7" w14:paraId="373A4341" w14:textId="29BFF208">
      <w:pPr>
        <w:spacing w:after="0"/>
        <w:rPr>
          <w:rFonts w:ascii="Arial" w:hAnsi="Arial" w:cs="Arial"/>
        </w:rPr>
      </w:pPr>
      <w:r w:rsidRPr="00BB07B7">
        <w:rPr>
          <w:rFonts w:ascii="Arial" w:hAnsi="Arial" w:cs="Arial"/>
        </w:rPr>
        <w:t xml:space="preserve">Any absence accrued must not lead to the requirement to make a visa extension in the future. </w:t>
      </w:r>
      <w:r>
        <w:rPr>
          <w:rFonts w:ascii="Arial" w:hAnsi="Arial" w:cs="Arial"/>
        </w:rPr>
        <w:t>The visa team</w:t>
      </w:r>
      <w:r w:rsidRPr="00BB07B7">
        <w:rPr>
          <w:rFonts w:ascii="Arial" w:hAnsi="Arial" w:cs="Arial"/>
        </w:rPr>
        <w:t xml:space="preserve"> will issue an Authorised Absence letter </w:t>
      </w:r>
      <w:r>
        <w:rPr>
          <w:rFonts w:ascii="Arial" w:hAnsi="Arial" w:cs="Arial"/>
        </w:rPr>
        <w:t>electronically via email. A visa holder will be asked to ensure they present themselves to their Course Lead and a member of the visa team on their return.</w:t>
      </w:r>
    </w:p>
    <w:p w:rsidR="00046E1A" w:rsidP="00FC1E29" w:rsidRDefault="00046E1A" w14:paraId="43B4EC41" w14:textId="0ED8612B">
      <w:pPr>
        <w:spacing w:after="0"/>
        <w:rPr>
          <w:rFonts w:ascii="Arial" w:hAnsi="Arial" w:cs="Arial"/>
        </w:rPr>
      </w:pPr>
    </w:p>
    <w:p w:rsidRPr="00BB07B7" w:rsidR="00046E1A" w:rsidP="00FC1E29" w:rsidRDefault="00FD66DB" w14:paraId="1E146326" w14:textId="1FB19793">
      <w:pPr>
        <w:spacing w:after="0"/>
        <w:rPr>
          <w:rFonts w:ascii="Arial" w:hAnsi="Arial" w:cs="Arial"/>
        </w:rPr>
      </w:pPr>
      <w:r>
        <w:rPr>
          <w:rFonts w:ascii="Arial" w:hAnsi="Arial" w:cs="Arial"/>
        </w:rPr>
        <w:t xml:space="preserve">Overseas weddings are not viewed as a family emergency and Authorised Absence will not be granted for this reason. Undergraduate students are free to travel overseas during recognised vacation periods.  </w:t>
      </w:r>
    </w:p>
    <w:bookmarkEnd w:id="1"/>
    <w:p w:rsidR="00BB07B7" w:rsidP="009A20A4" w:rsidRDefault="00BB07B7" w14:paraId="6568927A" w14:textId="2B2CFB68">
      <w:pPr>
        <w:rPr>
          <w:rFonts w:ascii="Arial" w:hAnsi="Arial" w:cs="Arial"/>
        </w:rPr>
      </w:pPr>
    </w:p>
    <w:p w:rsidRPr="00BB07B7" w:rsidR="00BB07B7" w:rsidP="0025246A" w:rsidRDefault="00BB07B7" w14:paraId="2463D88A" w14:textId="1C9421D0">
      <w:pPr>
        <w:spacing w:after="0"/>
        <w:rPr>
          <w:rFonts w:ascii="Arial" w:hAnsi="Arial" w:cs="Arial"/>
          <w:b/>
          <w:bCs/>
        </w:rPr>
      </w:pPr>
      <w:r>
        <w:rPr>
          <w:rFonts w:ascii="Arial" w:hAnsi="Arial" w:cs="Arial"/>
          <w:b/>
          <w:bCs/>
        </w:rPr>
        <w:t>7</w:t>
      </w:r>
      <w:r w:rsidRPr="00BB07B7">
        <w:rPr>
          <w:rFonts w:ascii="Arial" w:hAnsi="Arial" w:cs="Arial"/>
          <w:b/>
          <w:bCs/>
        </w:rPr>
        <w:t>. Leave of absence (LOA)</w:t>
      </w:r>
    </w:p>
    <w:p w:rsidRPr="00BB07B7" w:rsidR="00BB07B7" w:rsidP="0025246A" w:rsidRDefault="00BB07B7" w14:paraId="2576E5E6" w14:textId="77777777">
      <w:pPr>
        <w:spacing w:after="0"/>
        <w:rPr>
          <w:rFonts w:ascii="Arial" w:hAnsi="Arial" w:cs="Arial"/>
        </w:rPr>
      </w:pPr>
      <w:r w:rsidRPr="00BB07B7">
        <w:rPr>
          <w:rFonts w:ascii="Arial" w:hAnsi="Arial" w:cs="Arial"/>
        </w:rPr>
        <w:t xml:space="preserve">If there is an ongoing issue that can be evidenced, which prevents a student fully engaging with their studies, it may be appropriate for them to take a leave of absence (LOA) until they are able to return. In some </w:t>
      </w:r>
      <w:proofErr w:type="gramStart"/>
      <w:r w:rsidRPr="00BB07B7">
        <w:rPr>
          <w:rFonts w:ascii="Arial" w:hAnsi="Arial" w:cs="Arial"/>
        </w:rPr>
        <w:t>cases</w:t>
      </w:r>
      <w:proofErr w:type="gramEnd"/>
      <w:r w:rsidRPr="00BB07B7">
        <w:rPr>
          <w:rFonts w:ascii="Arial" w:hAnsi="Arial" w:cs="Arial"/>
        </w:rPr>
        <w:t xml:space="preserve"> if a student becomes pregnant, LOA may also be the most appropriate route to use if the pregnancy will affect attendance and engagement with studies. If a student decides after their arrival to the UK they want to defer until the following academic year, LOA is also appropriate.</w:t>
      </w:r>
    </w:p>
    <w:p w:rsidRPr="00BB07B7" w:rsidR="00BB07B7" w:rsidP="0025246A" w:rsidRDefault="00BB07B7" w14:paraId="5D5E7222" w14:textId="3D8BC301">
      <w:pPr>
        <w:spacing w:after="0"/>
        <w:rPr>
          <w:rFonts w:ascii="Arial" w:hAnsi="Arial" w:cs="Arial"/>
        </w:rPr>
      </w:pPr>
      <w:r w:rsidRPr="00BB07B7">
        <w:rPr>
          <w:rFonts w:ascii="Arial" w:hAnsi="Arial" w:cs="Arial"/>
        </w:rPr>
        <w:t>A student must submit their request via the </w:t>
      </w:r>
      <w:hyperlink w:history="1" w:anchor=":~:text=Moodle-,My%20Student%20Record,-Office%20365%20(Email" r:id="rId18">
        <w:r w:rsidRPr="00BB07B7">
          <w:rPr>
            <w:rStyle w:val="Hyperlink"/>
            <w:rFonts w:ascii="Arial" w:hAnsi="Arial" w:cs="Arial"/>
          </w:rPr>
          <w:t>Student Portal.</w:t>
        </w:r>
      </w:hyperlink>
      <w:r w:rsidRPr="00BB07B7">
        <w:rPr>
          <w:rFonts w:ascii="Arial" w:hAnsi="Arial" w:cs="Arial"/>
        </w:rPr>
        <w:t xml:space="preserve"> When submitting a request students are advised to contact </w:t>
      </w:r>
      <w:r>
        <w:rPr>
          <w:rFonts w:ascii="Arial" w:hAnsi="Arial" w:cs="Arial"/>
        </w:rPr>
        <w:t>the visa team</w:t>
      </w:r>
      <w:r w:rsidRPr="00BB07B7">
        <w:rPr>
          <w:rFonts w:ascii="Arial" w:hAnsi="Arial" w:cs="Arial"/>
        </w:rPr>
        <w:t xml:space="preserve"> before deciding to take LOA to learn the visa implications. </w:t>
      </w:r>
      <w:r>
        <w:rPr>
          <w:rFonts w:ascii="Arial" w:hAnsi="Arial" w:cs="Arial"/>
        </w:rPr>
        <w:t>The visa team</w:t>
      </w:r>
      <w:r w:rsidRPr="00BB07B7">
        <w:rPr>
          <w:rFonts w:ascii="Arial" w:hAnsi="Arial" w:cs="Arial"/>
        </w:rPr>
        <w:t xml:space="preserve"> will receive email notification via: </w:t>
      </w:r>
      <w:hyperlink w:history="1" r:id="rId19">
        <w:r w:rsidRPr="00BB07B7">
          <w:rPr>
            <w:rStyle w:val="Hyperlink"/>
            <w:rFonts w:ascii="Arial" w:hAnsi="Arial" w:cs="Arial"/>
          </w:rPr>
          <w:t>studentvisas@stmarys.ac.uk</w:t>
        </w:r>
      </w:hyperlink>
      <w:r w:rsidRPr="00BB07B7">
        <w:rPr>
          <w:rFonts w:ascii="Arial" w:hAnsi="Arial" w:cs="Arial"/>
        </w:rPr>
        <w:t xml:space="preserve">. If there are any visa implications to consider </w:t>
      </w:r>
      <w:r>
        <w:rPr>
          <w:rFonts w:ascii="Arial" w:hAnsi="Arial" w:cs="Arial"/>
        </w:rPr>
        <w:t>the visa team</w:t>
      </w:r>
      <w:r w:rsidRPr="00BB07B7">
        <w:rPr>
          <w:rFonts w:ascii="Arial" w:hAnsi="Arial" w:cs="Arial"/>
        </w:rPr>
        <w:t xml:space="preserve"> will contact the student directly. If LOA is the best option, </w:t>
      </w:r>
      <w:r>
        <w:rPr>
          <w:rFonts w:ascii="Arial" w:hAnsi="Arial" w:cs="Arial"/>
        </w:rPr>
        <w:t xml:space="preserve">a member of the visa team will </w:t>
      </w:r>
      <w:r w:rsidRPr="00BB07B7">
        <w:rPr>
          <w:rFonts w:ascii="Arial" w:hAnsi="Arial" w:cs="Arial"/>
        </w:rPr>
        <w:t>submit a report to UKVI within ten working days from the date of change</w:t>
      </w:r>
      <w:r>
        <w:rPr>
          <w:rFonts w:ascii="Arial" w:hAnsi="Arial" w:cs="Arial"/>
        </w:rPr>
        <w:t>.</w:t>
      </w:r>
    </w:p>
    <w:p w:rsidR="00BB07B7" w:rsidP="009A20A4" w:rsidRDefault="00BB07B7" w14:paraId="77B58956" w14:textId="04CCCA1A">
      <w:pPr>
        <w:rPr>
          <w:rFonts w:ascii="Arial" w:hAnsi="Arial" w:cs="Arial"/>
        </w:rPr>
      </w:pPr>
    </w:p>
    <w:p w:rsidRPr="00963532" w:rsidR="00963532" w:rsidP="0025246A" w:rsidRDefault="00963532" w14:paraId="68804E08" w14:textId="19DF4367">
      <w:pPr>
        <w:spacing w:after="0"/>
        <w:rPr>
          <w:rFonts w:ascii="Arial" w:hAnsi="Arial" w:cs="Arial"/>
          <w:b/>
          <w:bCs/>
        </w:rPr>
      </w:pPr>
      <w:r>
        <w:rPr>
          <w:rFonts w:ascii="Arial" w:hAnsi="Arial" w:cs="Arial"/>
          <w:b/>
          <w:bCs/>
        </w:rPr>
        <w:t>8</w:t>
      </w:r>
      <w:r w:rsidRPr="00963532">
        <w:rPr>
          <w:rFonts w:ascii="Arial" w:hAnsi="Arial" w:cs="Arial"/>
          <w:b/>
          <w:bCs/>
        </w:rPr>
        <w:t>. Early completion</w:t>
      </w:r>
    </w:p>
    <w:p w:rsidRPr="00963532" w:rsidR="00963532" w:rsidP="0025246A" w:rsidRDefault="00963532" w14:paraId="1D3E74CE" w14:textId="4D972BAF">
      <w:pPr>
        <w:spacing w:after="0"/>
        <w:rPr>
          <w:rFonts w:ascii="Arial" w:hAnsi="Arial" w:cs="Arial"/>
        </w:rPr>
      </w:pPr>
      <w:r w:rsidRPr="00963532">
        <w:rPr>
          <w:rFonts w:ascii="Arial" w:hAnsi="Arial" w:cs="Arial"/>
        </w:rPr>
        <w:t xml:space="preserve">In some </w:t>
      </w:r>
      <w:proofErr w:type="gramStart"/>
      <w:r w:rsidRPr="00963532">
        <w:rPr>
          <w:rFonts w:ascii="Arial" w:hAnsi="Arial" w:cs="Arial"/>
        </w:rPr>
        <w:t>cases</w:t>
      </w:r>
      <w:proofErr w:type="gramEnd"/>
      <w:r w:rsidRPr="00963532">
        <w:rPr>
          <w:rFonts w:ascii="Arial" w:hAnsi="Arial" w:cs="Arial"/>
        </w:rPr>
        <w:t xml:space="preserve"> students will finish their course earlier than anticipated.  There</w:t>
      </w:r>
      <w:r>
        <w:rPr>
          <w:rFonts w:ascii="Arial" w:hAnsi="Arial" w:cs="Arial"/>
        </w:rPr>
        <w:t xml:space="preserve"> are</w:t>
      </w:r>
      <w:r w:rsidRPr="00963532">
        <w:rPr>
          <w:rFonts w:ascii="Arial" w:hAnsi="Arial" w:cs="Arial"/>
        </w:rPr>
        <w:t xml:space="preserve"> different reasons for early completion</w:t>
      </w:r>
      <w:r>
        <w:rPr>
          <w:rFonts w:ascii="Arial" w:hAnsi="Arial" w:cs="Arial"/>
        </w:rPr>
        <w:t xml:space="preserve"> for example, a course end date may have been incorrectly entered on a CAS or students studying </w:t>
      </w:r>
      <w:r w:rsidRPr="00963532">
        <w:rPr>
          <w:rFonts w:ascii="Arial" w:hAnsi="Arial" w:cs="Arial"/>
        </w:rPr>
        <w:t>at RQF level 7</w:t>
      </w:r>
      <w:r>
        <w:rPr>
          <w:rFonts w:ascii="Arial" w:hAnsi="Arial" w:cs="Arial"/>
        </w:rPr>
        <w:t xml:space="preserve"> and 8</w:t>
      </w:r>
      <w:r w:rsidRPr="00963532">
        <w:rPr>
          <w:rFonts w:ascii="Arial" w:hAnsi="Arial" w:cs="Arial"/>
        </w:rPr>
        <w:t xml:space="preserve"> may submit their dissertation/viva early</w:t>
      </w:r>
      <w:r>
        <w:rPr>
          <w:rFonts w:ascii="Arial" w:hAnsi="Arial" w:cs="Arial"/>
        </w:rPr>
        <w:t xml:space="preserve">. The student visa team will assist with any visa implications or questions with regards to early completion: </w:t>
      </w:r>
      <w:hyperlink w:history="1" r:id="rId20">
        <w:r w:rsidRPr="00BB07B7">
          <w:rPr>
            <w:rStyle w:val="Hyperlink"/>
            <w:rFonts w:ascii="Arial" w:hAnsi="Arial" w:cs="Arial"/>
          </w:rPr>
          <w:t>studentvisas@stmarys.ac.uk</w:t>
        </w:r>
      </w:hyperlink>
      <w:r w:rsidRPr="00BB07B7">
        <w:rPr>
          <w:rFonts w:ascii="Arial" w:hAnsi="Arial" w:cs="Arial"/>
        </w:rPr>
        <w:t>.</w:t>
      </w:r>
    </w:p>
    <w:p w:rsidR="0025246A" w:rsidP="0025246A" w:rsidRDefault="0025246A" w14:paraId="1D89D0EC" w14:textId="77777777">
      <w:pPr>
        <w:spacing w:after="0"/>
        <w:rPr>
          <w:rFonts w:ascii="Arial" w:hAnsi="Arial" w:cs="Arial"/>
        </w:rPr>
      </w:pPr>
    </w:p>
    <w:p w:rsidR="00963532" w:rsidP="0025246A" w:rsidRDefault="00963532" w14:paraId="0013CBE5" w14:textId="15920300">
      <w:pPr>
        <w:spacing w:after="0"/>
        <w:rPr>
          <w:rFonts w:ascii="Arial" w:hAnsi="Arial" w:cs="Arial"/>
        </w:rPr>
      </w:pPr>
      <w:r>
        <w:rPr>
          <w:rFonts w:ascii="Arial" w:hAnsi="Arial" w:cs="Arial"/>
        </w:rPr>
        <w:t xml:space="preserve">The student visa team will submit a </w:t>
      </w:r>
      <w:r w:rsidRPr="00963532">
        <w:rPr>
          <w:rFonts w:ascii="Arial" w:hAnsi="Arial" w:cs="Arial"/>
        </w:rPr>
        <w:t>repor</w:t>
      </w:r>
      <w:r>
        <w:rPr>
          <w:rFonts w:ascii="Arial" w:hAnsi="Arial" w:cs="Arial"/>
        </w:rPr>
        <w:t xml:space="preserve">t </w:t>
      </w:r>
      <w:r w:rsidRPr="00963532">
        <w:rPr>
          <w:rFonts w:ascii="Arial" w:hAnsi="Arial" w:cs="Arial"/>
        </w:rPr>
        <w:t>to the Home Office within ten working days of the new early completion date.</w:t>
      </w:r>
    </w:p>
    <w:p w:rsidR="000C3A63" w:rsidP="009A20A4" w:rsidRDefault="000C3A63" w14:paraId="799A7F8D" w14:textId="77777777">
      <w:pPr>
        <w:rPr>
          <w:rFonts w:ascii="Arial" w:hAnsi="Arial" w:cs="Arial"/>
        </w:rPr>
      </w:pPr>
    </w:p>
    <w:p w:rsidRPr="00963532" w:rsidR="00963532" w:rsidP="0025246A" w:rsidRDefault="00963532" w14:paraId="45ED430B" w14:textId="63357F96">
      <w:pPr>
        <w:spacing w:after="0"/>
        <w:rPr>
          <w:rFonts w:ascii="Arial" w:hAnsi="Arial" w:cs="Arial"/>
          <w:b/>
          <w:bCs/>
        </w:rPr>
      </w:pPr>
      <w:r>
        <w:rPr>
          <w:rFonts w:ascii="Arial" w:hAnsi="Arial" w:cs="Arial"/>
          <w:b/>
          <w:bCs/>
        </w:rPr>
        <w:t>9</w:t>
      </w:r>
      <w:r w:rsidRPr="00963532">
        <w:rPr>
          <w:rFonts w:ascii="Arial" w:hAnsi="Arial" w:cs="Arial"/>
          <w:b/>
          <w:bCs/>
        </w:rPr>
        <w:t>. Repeating a year</w:t>
      </w:r>
      <w:r w:rsidR="00BA5A79">
        <w:rPr>
          <w:rFonts w:ascii="Arial" w:hAnsi="Arial" w:cs="Arial"/>
          <w:b/>
          <w:bCs/>
        </w:rPr>
        <w:t xml:space="preserve"> and Interrupting studies.</w:t>
      </w:r>
    </w:p>
    <w:p w:rsidR="0025246A" w:rsidP="0025246A" w:rsidRDefault="00963532" w14:paraId="71AB532A" w14:textId="77777777">
      <w:pPr>
        <w:spacing w:after="0"/>
        <w:rPr>
          <w:rFonts w:ascii="Arial" w:hAnsi="Arial" w:cs="Arial"/>
        </w:rPr>
      </w:pPr>
      <w:r w:rsidRPr="00963532">
        <w:rPr>
          <w:rFonts w:ascii="Arial" w:hAnsi="Arial" w:cs="Arial"/>
        </w:rPr>
        <w:t xml:space="preserve">A student may need to repeat a year, for example, if extenuating circumstances have been accepted leading to a failed year or where failed modules require completing to successfully progress. Where an additional year of study is required a new visa application for a visa extension will need to be submitted to </w:t>
      </w:r>
      <w:r w:rsidRPr="00963532">
        <w:rPr>
          <w:rFonts w:ascii="Arial" w:hAnsi="Arial" w:cs="Arial"/>
        </w:rPr>
        <w:lastRenderedPageBreak/>
        <w:t xml:space="preserve">the Home Office. </w:t>
      </w:r>
      <w:r>
        <w:rPr>
          <w:rFonts w:ascii="Arial" w:hAnsi="Arial" w:cs="Arial"/>
        </w:rPr>
        <w:t>The student visa team with liaise with</w:t>
      </w:r>
      <w:r w:rsidR="009A20A4">
        <w:rPr>
          <w:rFonts w:ascii="Arial" w:hAnsi="Arial" w:cs="Arial"/>
        </w:rPr>
        <w:t xml:space="preserve"> the</w:t>
      </w:r>
      <w:r>
        <w:rPr>
          <w:rFonts w:ascii="Arial" w:hAnsi="Arial" w:cs="Arial"/>
        </w:rPr>
        <w:t xml:space="preserve"> exams team to discuss exam board progression.</w:t>
      </w:r>
      <w:r w:rsidR="0025246A">
        <w:rPr>
          <w:rFonts w:ascii="Arial" w:hAnsi="Arial" w:cs="Arial"/>
        </w:rPr>
        <w:t xml:space="preserve"> </w:t>
      </w:r>
    </w:p>
    <w:p w:rsidR="0025246A" w:rsidP="0025246A" w:rsidRDefault="0025246A" w14:paraId="72D7FB09" w14:textId="77777777">
      <w:pPr>
        <w:spacing w:after="0"/>
        <w:rPr>
          <w:rFonts w:ascii="Arial" w:hAnsi="Arial" w:cs="Arial"/>
        </w:rPr>
      </w:pPr>
    </w:p>
    <w:p w:rsidR="0025246A" w:rsidP="0025246A" w:rsidRDefault="00963532" w14:paraId="713E2C04" w14:textId="59348C9E">
      <w:pPr>
        <w:spacing w:after="0"/>
        <w:rPr>
          <w:rFonts w:ascii="Arial" w:hAnsi="Arial" w:cs="Arial"/>
        </w:rPr>
      </w:pPr>
      <w:r>
        <w:rPr>
          <w:rFonts w:ascii="Arial" w:hAnsi="Arial" w:cs="Arial"/>
        </w:rPr>
        <w:t>Failing a year does</w:t>
      </w:r>
      <w:r w:rsidR="009A20A4">
        <w:rPr>
          <w:rFonts w:ascii="Arial" w:hAnsi="Arial" w:cs="Arial"/>
        </w:rPr>
        <w:t xml:space="preserve"> not</w:t>
      </w:r>
      <w:r>
        <w:rPr>
          <w:rFonts w:ascii="Arial" w:hAnsi="Arial" w:cs="Arial"/>
        </w:rPr>
        <w:t xml:space="preserve"> automatically generate a repeat option for student visa holders.</w:t>
      </w:r>
      <w:r w:rsidR="009A20A4">
        <w:rPr>
          <w:rFonts w:ascii="Arial" w:hAnsi="Arial" w:cs="Arial"/>
        </w:rPr>
        <w:t xml:space="preserve"> </w:t>
      </w:r>
      <w:r>
        <w:rPr>
          <w:rFonts w:ascii="Arial" w:hAnsi="Arial" w:cs="Arial"/>
        </w:rPr>
        <w:t xml:space="preserve"> </w:t>
      </w:r>
      <w:r w:rsidRPr="00BC0722" w:rsidR="009A20A4">
        <w:rPr>
          <w:rFonts w:ascii="Arial" w:hAnsi="Arial" w:eastAsia="Times New Roman" w:cs="Arial"/>
          <w:color w:val="000000" w:themeColor="text1"/>
          <w:lang w:eastAsia="en-GB"/>
        </w:rPr>
        <w:t>It is possible that visa sponsorship will be withdrawn at the end of each academic year on a case by case basis where there is consistent</w:t>
      </w:r>
      <w:r w:rsidR="009A20A4">
        <w:rPr>
          <w:rFonts w:ascii="Arial" w:hAnsi="Arial" w:eastAsia="Times New Roman" w:cs="Arial"/>
          <w:color w:val="000000" w:themeColor="text1"/>
          <w:lang w:eastAsia="en-GB"/>
        </w:rPr>
        <w:t xml:space="preserve"> </w:t>
      </w:r>
      <w:r w:rsidRPr="00BC0722" w:rsidR="009A20A4">
        <w:rPr>
          <w:rFonts w:ascii="Arial" w:hAnsi="Arial" w:eastAsia="Times New Roman" w:cs="Arial"/>
          <w:color w:val="000000" w:themeColor="text1"/>
          <w:lang w:eastAsia="en-GB"/>
        </w:rPr>
        <w:t xml:space="preserve">non-engagement and poor marks </w:t>
      </w:r>
      <w:r w:rsidR="00DE26D9">
        <w:rPr>
          <w:rFonts w:ascii="Arial" w:hAnsi="Arial" w:eastAsia="Times New Roman" w:cs="Arial"/>
          <w:color w:val="000000" w:themeColor="text1"/>
          <w:lang w:eastAsia="en-GB"/>
        </w:rPr>
        <w:t>where</w:t>
      </w:r>
      <w:r w:rsidRPr="00BC0722" w:rsidR="009A20A4">
        <w:rPr>
          <w:rFonts w:ascii="Arial" w:hAnsi="Arial" w:eastAsia="Times New Roman" w:cs="Arial"/>
          <w:color w:val="000000" w:themeColor="text1"/>
          <w:lang w:eastAsia="en-GB"/>
        </w:rPr>
        <w:t xml:space="preserve"> </w:t>
      </w:r>
      <w:r w:rsidR="00DE26D9">
        <w:rPr>
          <w:rFonts w:ascii="Arial" w:hAnsi="Arial" w:eastAsia="Times New Roman" w:cs="Arial"/>
          <w:color w:val="000000" w:themeColor="text1"/>
          <w:lang w:eastAsia="en-GB"/>
        </w:rPr>
        <w:t>non-</w:t>
      </w:r>
      <w:r w:rsidRPr="00BC0722" w:rsidR="009A20A4">
        <w:rPr>
          <w:rFonts w:ascii="Arial" w:hAnsi="Arial" w:eastAsia="Times New Roman" w:cs="Arial"/>
          <w:color w:val="000000" w:themeColor="text1"/>
          <w:lang w:eastAsia="en-GB"/>
        </w:rPr>
        <w:t>submissions are</w:t>
      </w:r>
      <w:r w:rsidR="00DE26D9">
        <w:rPr>
          <w:rFonts w:ascii="Arial" w:hAnsi="Arial" w:eastAsia="Times New Roman" w:cs="Arial"/>
          <w:color w:val="000000" w:themeColor="text1"/>
          <w:lang w:eastAsia="en-GB"/>
        </w:rPr>
        <w:t xml:space="preserve"> found</w:t>
      </w:r>
      <w:r w:rsidRPr="00BC0722" w:rsidR="009A20A4">
        <w:rPr>
          <w:rFonts w:ascii="Arial" w:hAnsi="Arial" w:eastAsia="Times New Roman" w:cs="Arial"/>
          <w:color w:val="000000" w:themeColor="text1"/>
          <w:lang w:eastAsia="en-GB"/>
        </w:rPr>
        <w:t xml:space="preserve"> without extenuating circumstances. </w:t>
      </w:r>
      <w:r w:rsidR="009A20A4">
        <w:rPr>
          <w:rFonts w:ascii="Arial" w:hAnsi="Arial" w:eastAsia="Times New Roman" w:cs="Arial"/>
          <w:color w:val="000000" w:themeColor="text1"/>
          <w:lang w:eastAsia="en-GB"/>
        </w:rPr>
        <w:t xml:space="preserve"> </w:t>
      </w:r>
      <w:r w:rsidR="009A20A4">
        <w:rPr>
          <w:rFonts w:ascii="Arial" w:hAnsi="Arial" w:cs="Arial"/>
        </w:rPr>
        <w:t>V</w:t>
      </w:r>
      <w:r>
        <w:rPr>
          <w:rFonts w:ascii="Arial" w:hAnsi="Arial" w:cs="Arial"/>
        </w:rPr>
        <w:t>isa holders can discuss eligibility</w:t>
      </w:r>
      <w:r w:rsidR="009A20A4">
        <w:rPr>
          <w:rFonts w:ascii="Arial" w:hAnsi="Arial" w:cs="Arial"/>
        </w:rPr>
        <w:t xml:space="preserve"> for repeats </w:t>
      </w:r>
      <w:r>
        <w:rPr>
          <w:rFonts w:ascii="Arial" w:hAnsi="Arial" w:cs="Arial"/>
        </w:rPr>
        <w:t>with a member of the visa team.</w:t>
      </w:r>
      <w:r w:rsidR="0025246A">
        <w:rPr>
          <w:rFonts w:ascii="Arial" w:hAnsi="Arial" w:cs="Arial"/>
        </w:rPr>
        <w:t xml:space="preserve"> </w:t>
      </w:r>
    </w:p>
    <w:p w:rsidR="0025246A" w:rsidP="0025246A" w:rsidRDefault="0025246A" w14:paraId="14C36644" w14:textId="77777777">
      <w:pPr>
        <w:spacing w:after="0"/>
        <w:rPr>
          <w:rFonts w:ascii="Arial" w:hAnsi="Arial" w:cs="Arial"/>
        </w:rPr>
      </w:pPr>
    </w:p>
    <w:p w:rsidR="00963532" w:rsidP="0025246A" w:rsidRDefault="00963532" w14:paraId="3A31E213" w14:textId="68D99751">
      <w:pPr>
        <w:spacing w:after="0"/>
        <w:rPr>
          <w:rFonts w:ascii="Arial" w:hAnsi="Arial" w:cs="Arial"/>
        </w:rPr>
      </w:pPr>
      <w:r w:rsidRPr="00963532">
        <w:rPr>
          <w:rFonts w:ascii="Arial" w:hAnsi="Arial" w:cs="Arial"/>
        </w:rPr>
        <w:t xml:space="preserve">Students must have classroom attendance to be classified a repeater. Where work can be submitted remotely because there are no modules to repeat that include classroom attendance it is not suitable for students to remain inside the UK ‘not studying’. In these </w:t>
      </w:r>
      <w:proofErr w:type="gramStart"/>
      <w:r w:rsidRPr="00963532">
        <w:rPr>
          <w:rFonts w:ascii="Arial" w:hAnsi="Arial" w:cs="Arial"/>
        </w:rPr>
        <w:t>instances</w:t>
      </w:r>
      <w:proofErr w:type="gramEnd"/>
      <w:r w:rsidRPr="00963532">
        <w:rPr>
          <w:rFonts w:ascii="Arial" w:hAnsi="Arial" w:cs="Arial"/>
        </w:rPr>
        <w:t xml:space="preserve"> students should return to their home countries and submit any work remotely.</w:t>
      </w:r>
      <w:r w:rsidR="003C78E0">
        <w:rPr>
          <w:rFonts w:ascii="Arial" w:hAnsi="Arial" w:cs="Arial"/>
        </w:rPr>
        <w:t xml:space="preserve"> </w:t>
      </w:r>
      <w:r w:rsidRPr="00BA5A79" w:rsidR="00BA5A79">
        <w:rPr>
          <w:rFonts w:ascii="Arial" w:hAnsi="Arial" w:cs="Arial"/>
          <w:b/>
        </w:rPr>
        <w:t>‘</w:t>
      </w:r>
      <w:r w:rsidRPr="00BA5A79" w:rsidR="003C78E0">
        <w:rPr>
          <w:rFonts w:ascii="Arial" w:hAnsi="Arial" w:cs="Arial"/>
          <w:b/>
        </w:rPr>
        <w:t>Interruptin</w:t>
      </w:r>
      <w:r w:rsidRPr="00BA5A79" w:rsidR="00BA5A79">
        <w:rPr>
          <w:rFonts w:ascii="Arial" w:hAnsi="Arial" w:cs="Arial"/>
          <w:b/>
        </w:rPr>
        <w:t xml:space="preserve">g </w:t>
      </w:r>
      <w:r w:rsidRPr="00BA5A79" w:rsidR="003C78E0">
        <w:rPr>
          <w:rFonts w:ascii="Arial" w:hAnsi="Arial" w:cs="Arial"/>
          <w:b/>
        </w:rPr>
        <w:t>studies</w:t>
      </w:r>
      <w:r w:rsidRPr="00BA5A79" w:rsidR="00BA5A79">
        <w:rPr>
          <w:rFonts w:ascii="Arial" w:hAnsi="Arial" w:cs="Arial"/>
          <w:b/>
        </w:rPr>
        <w:t>’</w:t>
      </w:r>
      <w:r w:rsidR="00BA5A79">
        <w:rPr>
          <w:rFonts w:ascii="Arial" w:hAnsi="Arial" w:cs="Arial"/>
        </w:rPr>
        <w:t xml:space="preserve"> and for studies to be completely remotely</w:t>
      </w:r>
      <w:r w:rsidR="003C78E0">
        <w:rPr>
          <w:rFonts w:ascii="Arial" w:hAnsi="Arial" w:cs="Arial"/>
        </w:rPr>
        <w:t xml:space="preserve"> must be agreed via the Course Lead</w:t>
      </w:r>
      <w:r w:rsidR="00BA5A79">
        <w:rPr>
          <w:rFonts w:ascii="Arial" w:hAnsi="Arial" w:cs="Arial"/>
        </w:rPr>
        <w:t>.</w:t>
      </w:r>
      <w:r w:rsidRPr="00963532">
        <w:rPr>
          <w:rFonts w:ascii="Arial" w:hAnsi="Arial" w:cs="Arial"/>
        </w:rPr>
        <w:t xml:space="preserve"> A new visa is required to re-enter the UK.</w:t>
      </w:r>
    </w:p>
    <w:p w:rsidRPr="00963532" w:rsidR="0025246A" w:rsidP="0025246A" w:rsidRDefault="0025246A" w14:paraId="03710F51" w14:textId="77777777">
      <w:pPr>
        <w:spacing w:after="0"/>
        <w:rPr>
          <w:rFonts w:ascii="Arial" w:hAnsi="Arial" w:cs="Arial"/>
        </w:rPr>
      </w:pPr>
    </w:p>
    <w:p w:rsidRPr="00963532" w:rsidR="00963532" w:rsidP="0025246A" w:rsidRDefault="00963532" w14:paraId="26BACE04" w14:textId="23C96BCF">
      <w:pPr>
        <w:spacing w:after="0"/>
        <w:rPr>
          <w:rFonts w:ascii="Arial" w:hAnsi="Arial" w:cs="Arial"/>
        </w:rPr>
      </w:pPr>
      <w:r w:rsidRPr="00963532">
        <w:rPr>
          <w:rFonts w:ascii="Arial" w:hAnsi="Arial" w:cs="Arial"/>
        </w:rPr>
        <w:t>Any requests for visa extensions </w:t>
      </w:r>
      <w:r w:rsidRPr="009A20A4">
        <w:rPr>
          <w:rFonts w:ascii="Arial" w:hAnsi="Arial" w:cs="Arial"/>
        </w:rPr>
        <w:t>must</w:t>
      </w:r>
      <w:r w:rsidRPr="00963532">
        <w:rPr>
          <w:rFonts w:ascii="Arial" w:hAnsi="Arial" w:cs="Arial"/>
        </w:rPr>
        <w:t> be submitted via the </w:t>
      </w:r>
      <w:hyperlink w:history="1" w:anchor=":~:text=Moodle-,My%20Student%20Record,-Office%20365%20(Email" r:id="rId21">
        <w:r w:rsidRPr="00963532">
          <w:rPr>
            <w:rStyle w:val="Hyperlink"/>
            <w:rFonts w:ascii="Arial" w:hAnsi="Arial" w:cs="Arial"/>
          </w:rPr>
          <w:t>Student Portal</w:t>
        </w:r>
      </w:hyperlink>
      <w:r w:rsidRPr="00963532">
        <w:rPr>
          <w:rFonts w:ascii="Arial" w:hAnsi="Arial" w:cs="Arial"/>
        </w:rPr>
        <w:t>. </w:t>
      </w:r>
      <w:r w:rsidRPr="00963532">
        <w:rPr>
          <w:rFonts w:ascii="Arial" w:hAnsi="Arial" w:cs="Arial"/>
          <w:i/>
          <w:iCs/>
        </w:rPr>
        <w:t>(Immigration rules are subject to change).</w:t>
      </w:r>
      <w:r w:rsidRPr="00963532">
        <w:rPr>
          <w:rFonts w:ascii="Arial" w:hAnsi="Arial" w:cs="Arial"/>
        </w:rPr>
        <w:t> Students are requested to complete a CAS request form found on </w:t>
      </w:r>
      <w:hyperlink w:history="1" w:anchor=":~:text=Applying%20for%20a%20Student%20visa%20(extension%20or%20renewal)" r:id="rId22">
        <w:r w:rsidRPr="00963532">
          <w:rPr>
            <w:rStyle w:val="Hyperlink"/>
            <w:rFonts w:ascii="Arial" w:hAnsi="Arial" w:cs="Arial"/>
          </w:rPr>
          <w:t>Registry pages</w:t>
        </w:r>
      </w:hyperlink>
      <w:r w:rsidR="009A20A4">
        <w:rPr>
          <w:rFonts w:ascii="Arial" w:hAnsi="Arial" w:cs="Arial"/>
        </w:rPr>
        <w:t xml:space="preserve">. </w:t>
      </w:r>
      <w:r w:rsidRPr="00963532">
        <w:rPr>
          <w:rFonts w:ascii="Arial" w:hAnsi="Arial" w:cs="Arial"/>
        </w:rPr>
        <w:t>Each request will be considered on a case by case basis. To request a repeat year</w:t>
      </w:r>
      <w:r w:rsidR="009A20A4">
        <w:rPr>
          <w:rFonts w:ascii="Arial" w:hAnsi="Arial" w:cs="Arial"/>
        </w:rPr>
        <w:t>,</w:t>
      </w:r>
      <w:r w:rsidRPr="00963532">
        <w:rPr>
          <w:rFonts w:ascii="Arial" w:hAnsi="Arial" w:cs="Arial"/>
        </w:rPr>
        <w:t xml:space="preserve"> students </w:t>
      </w:r>
      <w:r w:rsidRPr="009A20A4">
        <w:rPr>
          <w:rFonts w:ascii="Arial" w:hAnsi="Arial" w:cs="Arial"/>
        </w:rPr>
        <w:t>must </w:t>
      </w:r>
      <w:r w:rsidRPr="00963532">
        <w:rPr>
          <w:rFonts w:ascii="Arial" w:hAnsi="Arial" w:cs="Arial"/>
        </w:rPr>
        <w:t>complete </w:t>
      </w:r>
      <w:hyperlink w:history="1" r:id="rId23">
        <w:r w:rsidRPr="00963532">
          <w:rPr>
            <w:rStyle w:val="Hyperlink"/>
            <w:rFonts w:ascii="Arial" w:hAnsi="Arial" w:cs="Arial"/>
          </w:rPr>
          <w:t>application to repeat a year request form</w:t>
        </w:r>
      </w:hyperlink>
      <w:r w:rsidRPr="00963532">
        <w:rPr>
          <w:rFonts w:ascii="Arial" w:hAnsi="Arial" w:cs="Arial"/>
        </w:rPr>
        <w:t>.</w:t>
      </w:r>
    </w:p>
    <w:p w:rsidR="00963532" w:rsidP="00963532" w:rsidRDefault="00963532" w14:paraId="78C866E2" w14:textId="77777777">
      <w:pPr>
        <w:jc w:val="both"/>
        <w:rPr>
          <w:rFonts w:ascii="Arial" w:hAnsi="Arial" w:cs="Arial"/>
          <w:b/>
          <w:bCs/>
        </w:rPr>
      </w:pPr>
    </w:p>
    <w:p w:rsidR="00963532" w:rsidP="0025246A" w:rsidRDefault="00963532" w14:paraId="677E447F" w14:textId="57B1030B">
      <w:pPr>
        <w:spacing w:after="0"/>
        <w:jc w:val="both"/>
        <w:rPr>
          <w:rFonts w:ascii="Arial" w:hAnsi="Arial" w:cs="Arial"/>
          <w:b/>
          <w:bCs/>
        </w:rPr>
      </w:pPr>
      <w:r w:rsidRPr="00963532">
        <w:rPr>
          <w:rFonts w:ascii="Arial" w:hAnsi="Arial" w:cs="Arial"/>
          <w:b/>
          <w:bCs/>
        </w:rPr>
        <w:t>1</w:t>
      </w:r>
      <w:r w:rsidR="009A20A4">
        <w:rPr>
          <w:rFonts w:ascii="Arial" w:hAnsi="Arial" w:cs="Arial"/>
          <w:b/>
          <w:bCs/>
        </w:rPr>
        <w:t>0</w:t>
      </w:r>
      <w:r w:rsidRPr="00963532">
        <w:rPr>
          <w:rFonts w:ascii="Arial" w:hAnsi="Arial" w:cs="Arial"/>
          <w:b/>
          <w:bCs/>
        </w:rPr>
        <w:t>. Withdrawals</w:t>
      </w:r>
    </w:p>
    <w:p w:rsidRPr="009A20A4" w:rsidR="009A20A4" w:rsidP="0025246A" w:rsidRDefault="009A20A4" w14:paraId="45BD32F0" w14:textId="727D57C6">
      <w:pPr>
        <w:spacing w:after="0"/>
        <w:jc w:val="both"/>
        <w:rPr>
          <w:rFonts w:ascii="Arial" w:hAnsi="Arial" w:cs="Arial"/>
          <w:bCs/>
        </w:rPr>
      </w:pPr>
      <w:r>
        <w:rPr>
          <w:rFonts w:ascii="Arial" w:hAnsi="Arial" w:cs="Arial"/>
          <w:bCs/>
        </w:rPr>
        <w:t xml:space="preserve">Voluntary withdrawal from St Mary’s University </w:t>
      </w:r>
      <w:r w:rsidRPr="009A20A4">
        <w:rPr>
          <w:rFonts w:ascii="Arial" w:hAnsi="Arial" w:cs="Arial"/>
          <w:bCs/>
        </w:rPr>
        <w:t>must </w:t>
      </w:r>
      <w:r>
        <w:rPr>
          <w:rFonts w:ascii="Arial" w:hAnsi="Arial" w:cs="Arial"/>
          <w:bCs/>
        </w:rPr>
        <w:t xml:space="preserve">be submitted </w:t>
      </w:r>
      <w:r w:rsidRPr="009A20A4">
        <w:rPr>
          <w:rFonts w:ascii="Arial" w:hAnsi="Arial" w:cs="Arial"/>
          <w:bCs/>
        </w:rPr>
        <w:t>via the </w:t>
      </w:r>
      <w:hyperlink w:history="1" w:anchor=":~:text=Moodle-,My%20Student%20Record,-Office%20365%20(Email" r:id="rId24">
        <w:r w:rsidRPr="009A20A4">
          <w:rPr>
            <w:rStyle w:val="Hyperlink"/>
            <w:rFonts w:ascii="Arial" w:hAnsi="Arial" w:cs="Arial"/>
            <w:bCs/>
          </w:rPr>
          <w:t>Student Portal</w:t>
        </w:r>
      </w:hyperlink>
      <w:r w:rsidRPr="009A20A4">
        <w:rPr>
          <w:rFonts w:ascii="Arial" w:hAnsi="Arial" w:cs="Arial"/>
          <w:bCs/>
        </w:rPr>
        <w:t xml:space="preserve">. When submitting a request </w:t>
      </w:r>
      <w:r>
        <w:rPr>
          <w:rFonts w:ascii="Arial" w:hAnsi="Arial" w:cs="Arial"/>
          <w:bCs/>
        </w:rPr>
        <w:t xml:space="preserve">to withdraw </w:t>
      </w:r>
      <w:r w:rsidRPr="009A20A4">
        <w:rPr>
          <w:rFonts w:ascii="Arial" w:hAnsi="Arial" w:cs="Arial"/>
          <w:bCs/>
        </w:rPr>
        <w:t xml:space="preserve">students are advised to contact </w:t>
      </w:r>
      <w:r>
        <w:rPr>
          <w:rFonts w:ascii="Arial" w:hAnsi="Arial" w:cs="Arial"/>
          <w:bCs/>
        </w:rPr>
        <w:t xml:space="preserve">the student visa team </w:t>
      </w:r>
      <w:r w:rsidRPr="009A20A4">
        <w:rPr>
          <w:rFonts w:ascii="Arial" w:hAnsi="Arial" w:cs="Arial"/>
          <w:bCs/>
        </w:rPr>
        <w:t xml:space="preserve">to learn the visa implications. </w:t>
      </w:r>
      <w:r>
        <w:rPr>
          <w:rFonts w:ascii="Arial" w:hAnsi="Arial" w:cs="Arial"/>
          <w:bCs/>
        </w:rPr>
        <w:t xml:space="preserve">The student visa team </w:t>
      </w:r>
      <w:r w:rsidRPr="009A20A4">
        <w:rPr>
          <w:rFonts w:ascii="Arial" w:hAnsi="Arial" w:cs="Arial"/>
          <w:bCs/>
        </w:rPr>
        <w:t>will receive email notification via: </w:t>
      </w:r>
      <w:hyperlink w:history="1" r:id="rId25">
        <w:r w:rsidRPr="009A20A4">
          <w:rPr>
            <w:rStyle w:val="Hyperlink"/>
            <w:rFonts w:ascii="Arial" w:hAnsi="Arial" w:cs="Arial"/>
            <w:bCs/>
          </w:rPr>
          <w:t>studentvisas@stmarys.ac.uk</w:t>
        </w:r>
      </w:hyperlink>
      <w:r w:rsidRPr="009A20A4">
        <w:rPr>
          <w:rFonts w:ascii="Arial" w:hAnsi="Arial" w:cs="Arial"/>
          <w:bCs/>
        </w:rPr>
        <w:t xml:space="preserve">. If there are any visa implications to consider </w:t>
      </w:r>
      <w:r>
        <w:rPr>
          <w:rFonts w:ascii="Arial" w:hAnsi="Arial" w:cs="Arial"/>
          <w:bCs/>
        </w:rPr>
        <w:t>the visa team</w:t>
      </w:r>
      <w:r w:rsidRPr="009A20A4">
        <w:rPr>
          <w:rFonts w:ascii="Arial" w:hAnsi="Arial" w:cs="Arial"/>
          <w:bCs/>
        </w:rPr>
        <w:t xml:space="preserve"> will contact the student directly.</w:t>
      </w:r>
    </w:p>
    <w:p w:rsidR="0025246A" w:rsidP="0025246A" w:rsidRDefault="0025246A" w14:paraId="5F331A7E" w14:textId="77777777">
      <w:pPr>
        <w:spacing w:after="0"/>
        <w:jc w:val="both"/>
        <w:rPr>
          <w:rFonts w:ascii="Arial" w:hAnsi="Arial" w:cs="Arial"/>
          <w:bCs/>
        </w:rPr>
      </w:pPr>
    </w:p>
    <w:p w:rsidR="009A20A4" w:rsidP="0025246A" w:rsidRDefault="009A20A4" w14:paraId="0657EFCB" w14:textId="1DF871D1">
      <w:pPr>
        <w:spacing w:after="0"/>
        <w:jc w:val="both"/>
        <w:rPr>
          <w:rFonts w:ascii="Arial" w:hAnsi="Arial" w:cs="Arial"/>
          <w:bCs/>
        </w:rPr>
      </w:pPr>
      <w:r w:rsidRPr="009A20A4">
        <w:rPr>
          <w:rFonts w:ascii="Arial" w:hAnsi="Arial" w:cs="Arial"/>
          <w:bCs/>
        </w:rPr>
        <w:t xml:space="preserve">If a withdrawal is </w:t>
      </w:r>
      <w:r>
        <w:rPr>
          <w:rFonts w:ascii="Arial" w:hAnsi="Arial" w:cs="Arial"/>
          <w:bCs/>
        </w:rPr>
        <w:t>processed, the visa team will report to UKVI</w:t>
      </w:r>
      <w:r w:rsidRPr="009A20A4">
        <w:rPr>
          <w:rFonts w:ascii="Arial" w:hAnsi="Arial" w:cs="Arial"/>
          <w:bCs/>
        </w:rPr>
        <w:t xml:space="preserve"> within 10 working days from the date of the withdrawal</w:t>
      </w:r>
      <w:r>
        <w:rPr>
          <w:rFonts w:ascii="Arial" w:hAnsi="Arial" w:cs="Arial"/>
          <w:bCs/>
        </w:rPr>
        <w:t>.</w:t>
      </w:r>
    </w:p>
    <w:p w:rsidR="0025246A" w:rsidP="0025246A" w:rsidRDefault="0025246A" w14:paraId="0D11B6F1" w14:textId="77777777">
      <w:pPr>
        <w:spacing w:after="0"/>
        <w:jc w:val="both"/>
        <w:rPr>
          <w:rFonts w:ascii="Arial" w:hAnsi="Arial" w:cs="Arial"/>
          <w:color w:val="000000" w:themeColor="text1"/>
        </w:rPr>
      </w:pPr>
    </w:p>
    <w:p w:rsidRPr="009A20A4" w:rsidR="009A20A4" w:rsidP="0025246A" w:rsidRDefault="009A20A4" w14:paraId="5CA4580F" w14:textId="0B323C27">
      <w:pPr>
        <w:spacing w:after="0"/>
        <w:jc w:val="both"/>
        <w:rPr>
          <w:rFonts w:ascii="Arial" w:hAnsi="Arial" w:cs="Arial"/>
          <w:bCs/>
        </w:rPr>
      </w:pPr>
      <w:r w:rsidRPr="00BC0722">
        <w:rPr>
          <w:rFonts w:ascii="Arial" w:hAnsi="Arial" w:cs="Arial"/>
          <w:color w:val="000000" w:themeColor="text1"/>
        </w:rPr>
        <w:t xml:space="preserve">Any reports for withdrawal of sponsorship for </w:t>
      </w:r>
      <w:r>
        <w:rPr>
          <w:rFonts w:ascii="Arial" w:hAnsi="Arial" w:cs="Arial"/>
          <w:color w:val="000000" w:themeColor="text1"/>
        </w:rPr>
        <w:t>voluntary reasons</w:t>
      </w:r>
      <w:r w:rsidRPr="00BC0722">
        <w:rPr>
          <w:rFonts w:ascii="Arial" w:hAnsi="Arial" w:cs="Arial"/>
          <w:color w:val="000000" w:themeColor="text1"/>
        </w:rPr>
        <w:t xml:space="preserve"> that are sent to UKVI will be processed and all applicable student visas will be curtailed (cancelled) via the Home Office.</w:t>
      </w:r>
      <w:r w:rsidR="00F85F30">
        <w:rPr>
          <w:rFonts w:ascii="Arial" w:hAnsi="Arial" w:cs="Arial"/>
          <w:color w:val="000000" w:themeColor="text1"/>
        </w:rPr>
        <w:t xml:space="preserve"> Examples of withdrawal for voluntary reasons are </w:t>
      </w:r>
      <w:r w:rsidR="00DE26D9">
        <w:rPr>
          <w:rFonts w:ascii="Arial" w:hAnsi="Arial" w:cs="Arial"/>
          <w:color w:val="000000" w:themeColor="text1"/>
        </w:rPr>
        <w:t>financial difficulties, changing sponsor and personal reasons.</w:t>
      </w:r>
      <w:r w:rsidR="00F85F30">
        <w:rPr>
          <w:rFonts w:ascii="Arial" w:hAnsi="Arial" w:cs="Arial"/>
          <w:color w:val="000000" w:themeColor="text1"/>
        </w:rPr>
        <w:t xml:space="preserve"> </w:t>
      </w:r>
    </w:p>
    <w:p w:rsidRPr="00963532" w:rsidR="00963532" w:rsidP="00175248" w:rsidRDefault="00963532" w14:paraId="14F14208" w14:textId="77777777">
      <w:pPr>
        <w:jc w:val="both"/>
        <w:rPr>
          <w:rFonts w:ascii="Arial" w:hAnsi="Arial" w:cs="Arial"/>
        </w:rPr>
      </w:pPr>
    </w:p>
    <w:p w:rsidRPr="00F7393F" w:rsidR="00F7393F" w:rsidP="0025246A" w:rsidRDefault="00F7393F" w14:paraId="2A12192A" w14:textId="6F7D44F3">
      <w:pPr>
        <w:spacing w:after="0"/>
        <w:jc w:val="both"/>
        <w:rPr>
          <w:rFonts w:ascii="Arial" w:hAnsi="Arial" w:cs="Arial"/>
          <w:b/>
          <w:bCs/>
        </w:rPr>
      </w:pPr>
      <w:r w:rsidRPr="00F7393F">
        <w:rPr>
          <w:rFonts w:ascii="Arial" w:hAnsi="Arial" w:cs="Arial"/>
          <w:b/>
          <w:bCs/>
        </w:rPr>
        <w:t>1</w:t>
      </w:r>
      <w:r>
        <w:rPr>
          <w:rFonts w:ascii="Arial" w:hAnsi="Arial" w:cs="Arial"/>
          <w:b/>
          <w:bCs/>
        </w:rPr>
        <w:t>1</w:t>
      </w:r>
      <w:r w:rsidRPr="00F7393F">
        <w:rPr>
          <w:rFonts w:ascii="Arial" w:hAnsi="Arial" w:cs="Arial"/>
          <w:b/>
          <w:bCs/>
        </w:rPr>
        <w:t>. Programme termination</w:t>
      </w:r>
    </w:p>
    <w:p w:rsidRPr="00F7393F" w:rsidR="00F7393F" w:rsidP="0025246A" w:rsidRDefault="00F7393F" w14:paraId="135C1E60" w14:textId="65862A77">
      <w:pPr>
        <w:spacing w:after="0"/>
        <w:jc w:val="both"/>
        <w:rPr>
          <w:rFonts w:ascii="Arial" w:hAnsi="Arial" w:cs="Arial"/>
        </w:rPr>
      </w:pPr>
      <w:r w:rsidRPr="00F7393F">
        <w:rPr>
          <w:rFonts w:ascii="Arial" w:hAnsi="Arial" w:cs="Arial"/>
        </w:rPr>
        <w:t>If a student is found to have no visa status or is unable to produce documentation to prove their visa status they will have no permission to study and will be withdrawn</w:t>
      </w:r>
      <w:r>
        <w:rPr>
          <w:rFonts w:ascii="Arial" w:hAnsi="Arial" w:cs="Arial"/>
        </w:rPr>
        <w:t xml:space="preserve"> from St Mary’s University.</w:t>
      </w:r>
    </w:p>
    <w:p w:rsidR="0025246A" w:rsidP="0025246A" w:rsidRDefault="0025246A" w14:paraId="796E9AA6" w14:textId="77777777">
      <w:pPr>
        <w:spacing w:after="0"/>
        <w:jc w:val="both"/>
        <w:rPr>
          <w:rFonts w:ascii="Arial" w:hAnsi="Arial" w:cs="Arial"/>
        </w:rPr>
      </w:pPr>
    </w:p>
    <w:p w:rsidRPr="00F7393F" w:rsidR="00F7393F" w:rsidP="0025246A" w:rsidRDefault="00F7393F" w14:paraId="5006129B" w14:textId="7DF30438">
      <w:pPr>
        <w:spacing w:after="0"/>
        <w:jc w:val="both"/>
        <w:rPr>
          <w:rFonts w:ascii="Arial" w:hAnsi="Arial" w:cs="Arial"/>
        </w:rPr>
      </w:pPr>
      <w:r w:rsidRPr="00F7393F">
        <w:rPr>
          <w:rFonts w:ascii="Arial" w:hAnsi="Arial" w:cs="Arial"/>
        </w:rPr>
        <w:t>Programme termination can also occur where students are found to have academic misconduct, fail to pay course fees or are withdrawn due to disciplinary regulations</w:t>
      </w:r>
      <w:r>
        <w:rPr>
          <w:rFonts w:ascii="Arial" w:hAnsi="Arial" w:cs="Arial"/>
        </w:rPr>
        <w:t xml:space="preserve"> and non-attendance</w:t>
      </w:r>
      <w:r w:rsidR="00F85F30">
        <w:rPr>
          <w:rFonts w:ascii="Arial" w:hAnsi="Arial" w:cs="Arial"/>
        </w:rPr>
        <w:t xml:space="preserve"> or engagement</w:t>
      </w:r>
      <w:r>
        <w:rPr>
          <w:rFonts w:ascii="Arial" w:hAnsi="Arial" w:cs="Arial"/>
        </w:rPr>
        <w:t xml:space="preserve"> reasons.</w:t>
      </w:r>
    </w:p>
    <w:p w:rsidR="0025246A" w:rsidP="0025246A" w:rsidRDefault="0025246A" w14:paraId="79F11652" w14:textId="77777777">
      <w:pPr>
        <w:spacing w:after="0"/>
        <w:jc w:val="both"/>
        <w:rPr>
          <w:rFonts w:ascii="Arial" w:hAnsi="Arial" w:cs="Arial"/>
        </w:rPr>
      </w:pPr>
    </w:p>
    <w:p w:rsidR="00F7393F" w:rsidP="0025246A" w:rsidRDefault="00F7393F" w14:paraId="74A4C7DD" w14:textId="599E2643">
      <w:pPr>
        <w:spacing w:after="0"/>
        <w:jc w:val="both"/>
        <w:rPr>
          <w:rFonts w:ascii="Arial" w:hAnsi="Arial" w:cs="Arial"/>
          <w:color w:val="000000" w:themeColor="text1"/>
        </w:rPr>
      </w:pPr>
      <w:r w:rsidRPr="00F7393F">
        <w:rPr>
          <w:rFonts w:ascii="Arial" w:hAnsi="Arial" w:cs="Arial"/>
        </w:rPr>
        <w:t>In the event a student is programme terminated,</w:t>
      </w:r>
      <w:r>
        <w:rPr>
          <w:rFonts w:ascii="Arial" w:hAnsi="Arial" w:cs="Arial"/>
        </w:rPr>
        <w:t xml:space="preserve"> the visa team will submit a </w:t>
      </w:r>
      <w:r w:rsidRPr="00F7393F">
        <w:rPr>
          <w:rFonts w:ascii="Arial" w:hAnsi="Arial" w:cs="Arial"/>
        </w:rPr>
        <w:t>report to the Home Office</w:t>
      </w:r>
      <w:r>
        <w:rPr>
          <w:rFonts w:ascii="Arial" w:hAnsi="Arial" w:cs="Arial"/>
        </w:rPr>
        <w:t xml:space="preserve"> </w:t>
      </w:r>
      <w:r w:rsidRPr="00F7393F">
        <w:rPr>
          <w:rFonts w:ascii="Arial" w:hAnsi="Arial" w:cs="Arial"/>
        </w:rPr>
        <w:t>within 10 working days of the considered date</w:t>
      </w:r>
      <w:r>
        <w:rPr>
          <w:rFonts w:ascii="Arial" w:hAnsi="Arial" w:cs="Arial"/>
        </w:rPr>
        <w:t xml:space="preserve">. </w:t>
      </w:r>
      <w:r w:rsidRPr="00BC0722">
        <w:rPr>
          <w:rFonts w:ascii="Arial" w:hAnsi="Arial" w:cs="Arial"/>
          <w:color w:val="000000" w:themeColor="text1"/>
        </w:rPr>
        <w:t>Any reports for withdrawal of sponsorship</w:t>
      </w:r>
      <w:r>
        <w:rPr>
          <w:rFonts w:ascii="Arial" w:hAnsi="Arial" w:cs="Arial"/>
          <w:color w:val="000000" w:themeColor="text1"/>
        </w:rPr>
        <w:t xml:space="preserve"> </w:t>
      </w:r>
      <w:r w:rsidRPr="00BC0722">
        <w:rPr>
          <w:rFonts w:ascii="Arial" w:hAnsi="Arial" w:cs="Arial"/>
          <w:color w:val="000000" w:themeColor="text1"/>
        </w:rPr>
        <w:t>that are sent to UKVI will be processed and all applicable student visas will be curtailed (cancelled) via the Home Office.</w:t>
      </w:r>
    </w:p>
    <w:p w:rsidR="008C694B" w:rsidP="0025246A" w:rsidRDefault="008C694B" w14:paraId="232EB94D" w14:textId="52877419">
      <w:pPr>
        <w:spacing w:after="0"/>
        <w:jc w:val="both"/>
        <w:rPr>
          <w:rFonts w:ascii="Arial" w:hAnsi="Arial" w:cs="Arial"/>
          <w:color w:val="000000" w:themeColor="text1"/>
        </w:rPr>
      </w:pPr>
    </w:p>
    <w:p w:rsidRPr="008C694B" w:rsidR="008C694B" w:rsidP="0025246A" w:rsidRDefault="008C694B" w14:paraId="317DB49B" w14:textId="0336EA3A">
      <w:pPr>
        <w:spacing w:after="0"/>
        <w:jc w:val="both"/>
        <w:rPr>
          <w:rFonts w:ascii="Arial" w:hAnsi="Arial" w:cs="Arial"/>
          <w:color w:val="000000" w:themeColor="text1"/>
        </w:rPr>
      </w:pPr>
      <w:r w:rsidRPr="008C694B">
        <w:rPr>
          <w:rFonts w:ascii="Arial" w:hAnsi="Arial" w:cs="Arial"/>
          <w:iCs/>
          <w:color w:val="000000" w:themeColor="text1"/>
        </w:rPr>
        <w:t>There are no grounds for appeal for Student Route student withdrawals resulting from non-engagement.</w:t>
      </w:r>
    </w:p>
    <w:p w:rsidR="00F7393F" w:rsidP="00175248" w:rsidRDefault="00F7393F" w14:paraId="648895F3" w14:textId="66ED7586">
      <w:pPr>
        <w:jc w:val="both"/>
        <w:rPr>
          <w:rFonts w:ascii="Arial" w:hAnsi="Arial" w:cs="Arial"/>
          <w:color w:val="000000" w:themeColor="text1"/>
        </w:rPr>
      </w:pPr>
    </w:p>
    <w:p w:rsidR="00F7393F" w:rsidP="0025246A" w:rsidRDefault="00F7393F" w14:paraId="4F55871E" w14:textId="0EDAB212">
      <w:pPr>
        <w:spacing w:after="0"/>
        <w:jc w:val="both"/>
        <w:rPr>
          <w:rFonts w:ascii="Arial" w:hAnsi="Arial" w:cs="Arial"/>
          <w:b/>
          <w:bCs/>
          <w:color w:val="000000" w:themeColor="text1"/>
        </w:rPr>
      </w:pPr>
      <w:r w:rsidRPr="00F7393F">
        <w:rPr>
          <w:rFonts w:ascii="Arial" w:hAnsi="Arial" w:cs="Arial"/>
          <w:b/>
          <w:bCs/>
          <w:color w:val="000000" w:themeColor="text1"/>
        </w:rPr>
        <w:t>1</w:t>
      </w:r>
      <w:r>
        <w:rPr>
          <w:rFonts w:ascii="Arial" w:hAnsi="Arial" w:cs="Arial"/>
          <w:b/>
          <w:bCs/>
          <w:color w:val="000000" w:themeColor="text1"/>
        </w:rPr>
        <w:t>2</w:t>
      </w:r>
      <w:r w:rsidRPr="00F7393F">
        <w:rPr>
          <w:rFonts w:ascii="Arial" w:hAnsi="Arial" w:cs="Arial"/>
          <w:b/>
          <w:bCs/>
          <w:color w:val="000000" w:themeColor="text1"/>
        </w:rPr>
        <w:t>. Other engagement and monitoring considerations:</w:t>
      </w:r>
    </w:p>
    <w:p w:rsidRPr="00F7393F" w:rsidR="0025246A" w:rsidP="0025246A" w:rsidRDefault="0025246A" w14:paraId="76EE1D59" w14:textId="77777777">
      <w:pPr>
        <w:spacing w:after="0"/>
        <w:jc w:val="both"/>
        <w:rPr>
          <w:rFonts w:ascii="Arial" w:hAnsi="Arial" w:cs="Arial"/>
          <w:b/>
          <w:bCs/>
          <w:color w:val="000000" w:themeColor="text1"/>
        </w:rPr>
      </w:pPr>
    </w:p>
    <w:p w:rsidRPr="00F7393F" w:rsidR="00F7393F" w:rsidP="0025246A" w:rsidRDefault="00F7393F" w14:paraId="1F2D78DF" w14:textId="77777777">
      <w:pPr>
        <w:spacing w:after="0"/>
        <w:jc w:val="both"/>
        <w:rPr>
          <w:rFonts w:ascii="Arial" w:hAnsi="Arial" w:cs="Arial"/>
          <w:b/>
          <w:bCs/>
          <w:color w:val="000000" w:themeColor="text1"/>
        </w:rPr>
      </w:pPr>
      <w:r w:rsidRPr="00F7393F">
        <w:rPr>
          <w:rFonts w:ascii="Arial" w:hAnsi="Arial" w:cs="Arial"/>
          <w:b/>
          <w:bCs/>
          <w:color w:val="000000" w:themeColor="text1"/>
        </w:rPr>
        <w:t>Work Placements - Programmes with ‘WPL’ modules arranged by CWL, including internships.</w:t>
      </w:r>
    </w:p>
    <w:p w:rsidRPr="00F7393F" w:rsidR="00F7393F" w:rsidP="0025246A" w:rsidRDefault="00F7393F" w14:paraId="2E82B6DD" w14:textId="77777777">
      <w:pPr>
        <w:spacing w:after="0"/>
        <w:jc w:val="both"/>
        <w:rPr>
          <w:rFonts w:ascii="Arial" w:hAnsi="Arial" w:cs="Arial"/>
          <w:color w:val="000000" w:themeColor="text1"/>
        </w:rPr>
      </w:pPr>
      <w:r w:rsidRPr="00F7393F">
        <w:rPr>
          <w:rFonts w:ascii="Arial" w:hAnsi="Arial" w:cs="Arial"/>
          <w:color w:val="000000" w:themeColor="text1"/>
        </w:rPr>
        <w:t>Students must have their attendance and progression monitored via their employer, a Work Placement Supervisor and Placement Officer. Work Placement checklist, assessment form and timesheets are completed as part of the assessment procedure and saved by The Centre for Workplace Learning (CWL) for UKVI audit purposes.</w:t>
      </w:r>
    </w:p>
    <w:p w:rsidR="0025246A" w:rsidP="0025246A" w:rsidRDefault="0025246A" w14:paraId="2C83B48E" w14:textId="77777777">
      <w:pPr>
        <w:spacing w:after="0"/>
        <w:jc w:val="both"/>
        <w:rPr>
          <w:rFonts w:ascii="Arial" w:hAnsi="Arial" w:cs="Arial"/>
          <w:color w:val="000000" w:themeColor="text1"/>
        </w:rPr>
      </w:pPr>
    </w:p>
    <w:p w:rsidRPr="00F7393F" w:rsidR="00F7393F" w:rsidP="0025246A" w:rsidRDefault="00F7393F" w14:paraId="67AE0A6F" w14:textId="27E8E41B">
      <w:pPr>
        <w:spacing w:after="0"/>
        <w:jc w:val="both"/>
        <w:rPr>
          <w:rFonts w:ascii="Arial" w:hAnsi="Arial" w:cs="Arial"/>
          <w:color w:val="000000" w:themeColor="text1"/>
        </w:rPr>
      </w:pPr>
      <w:r w:rsidRPr="00F7393F">
        <w:rPr>
          <w:rFonts w:ascii="Arial" w:hAnsi="Arial" w:cs="Arial"/>
          <w:color w:val="000000" w:themeColor="text1"/>
        </w:rPr>
        <w:t>Information to be collated for UKVI reporting:</w:t>
      </w:r>
    </w:p>
    <w:p w:rsidRPr="00F7393F" w:rsidR="00F7393F" w:rsidP="0025246A" w:rsidRDefault="00F7393F" w14:paraId="1AD32F79" w14:textId="77777777">
      <w:pPr>
        <w:numPr>
          <w:ilvl w:val="0"/>
          <w:numId w:val="5"/>
        </w:numPr>
        <w:spacing w:after="0"/>
        <w:jc w:val="both"/>
        <w:rPr>
          <w:rFonts w:ascii="Arial" w:hAnsi="Arial" w:cs="Arial"/>
          <w:color w:val="000000" w:themeColor="text1"/>
        </w:rPr>
      </w:pPr>
      <w:r w:rsidRPr="00F7393F">
        <w:rPr>
          <w:rFonts w:ascii="Arial" w:hAnsi="Arial" w:cs="Arial"/>
          <w:color w:val="000000" w:themeColor="text1"/>
        </w:rPr>
        <w:lastRenderedPageBreak/>
        <w:t>Employer, contact name and address</w:t>
      </w:r>
    </w:p>
    <w:p w:rsidRPr="00F7393F" w:rsidR="00F7393F" w:rsidP="0025246A" w:rsidRDefault="00F7393F" w14:paraId="32D1050E" w14:textId="77777777">
      <w:pPr>
        <w:numPr>
          <w:ilvl w:val="0"/>
          <w:numId w:val="5"/>
        </w:numPr>
        <w:spacing w:after="0"/>
        <w:jc w:val="both"/>
        <w:rPr>
          <w:rFonts w:ascii="Arial" w:hAnsi="Arial" w:cs="Arial"/>
          <w:color w:val="000000" w:themeColor="text1"/>
        </w:rPr>
      </w:pPr>
      <w:r w:rsidRPr="00F7393F">
        <w:rPr>
          <w:rFonts w:ascii="Arial" w:hAnsi="Arial" w:cs="Arial"/>
          <w:color w:val="000000" w:themeColor="text1"/>
        </w:rPr>
        <w:t>Start and end dates</w:t>
      </w:r>
    </w:p>
    <w:p w:rsidR="00F7393F" w:rsidP="0025246A" w:rsidRDefault="00F7393F" w14:paraId="17BBCA99" w14:textId="53B26FC5">
      <w:pPr>
        <w:numPr>
          <w:ilvl w:val="0"/>
          <w:numId w:val="5"/>
        </w:numPr>
        <w:spacing w:after="0"/>
        <w:jc w:val="both"/>
        <w:rPr>
          <w:rFonts w:ascii="Arial" w:hAnsi="Arial" w:cs="Arial"/>
          <w:color w:val="000000" w:themeColor="text1"/>
        </w:rPr>
      </w:pPr>
      <w:r w:rsidRPr="00F7393F">
        <w:rPr>
          <w:rFonts w:ascii="Arial" w:hAnsi="Arial" w:cs="Arial"/>
          <w:color w:val="000000" w:themeColor="text1"/>
        </w:rPr>
        <w:t>Days per week worked and hours per week</w:t>
      </w:r>
    </w:p>
    <w:p w:rsidRPr="00F7393F" w:rsidR="0025246A" w:rsidP="0025246A" w:rsidRDefault="0025246A" w14:paraId="7F76BDA4" w14:textId="77777777">
      <w:pPr>
        <w:spacing w:after="0"/>
        <w:ind w:left="720"/>
        <w:jc w:val="both"/>
        <w:rPr>
          <w:rFonts w:ascii="Arial" w:hAnsi="Arial" w:cs="Arial"/>
          <w:color w:val="000000" w:themeColor="text1"/>
        </w:rPr>
      </w:pPr>
    </w:p>
    <w:p w:rsidRPr="00F7393F" w:rsidR="00F7393F" w:rsidP="0025246A" w:rsidRDefault="00F7393F" w14:paraId="1A580143" w14:textId="78C38B2A">
      <w:pPr>
        <w:spacing w:after="0"/>
        <w:jc w:val="both"/>
        <w:rPr>
          <w:rFonts w:ascii="Arial" w:hAnsi="Arial" w:cs="Arial"/>
          <w:color w:val="000000" w:themeColor="text1"/>
        </w:rPr>
      </w:pPr>
      <w:r w:rsidRPr="00F7393F">
        <w:rPr>
          <w:rFonts w:ascii="Arial" w:hAnsi="Arial" w:cs="Arial"/>
          <w:color w:val="000000" w:themeColor="text1"/>
        </w:rPr>
        <w:t>The placement details </w:t>
      </w:r>
      <w:r w:rsidR="00175248">
        <w:rPr>
          <w:rFonts w:ascii="Arial" w:hAnsi="Arial" w:cs="Arial"/>
          <w:color w:val="000000" w:themeColor="text1"/>
        </w:rPr>
        <w:t xml:space="preserve">are </w:t>
      </w:r>
      <w:r w:rsidRPr="00F7393F">
        <w:rPr>
          <w:rFonts w:ascii="Arial" w:hAnsi="Arial" w:cs="Arial"/>
          <w:color w:val="000000" w:themeColor="text1"/>
        </w:rPr>
        <w:t>collated</w:t>
      </w:r>
      <w:r w:rsidR="00175248">
        <w:rPr>
          <w:rFonts w:ascii="Arial" w:hAnsi="Arial" w:cs="Arial"/>
          <w:color w:val="000000" w:themeColor="text1"/>
        </w:rPr>
        <w:t xml:space="preserve"> in SITS</w:t>
      </w:r>
      <w:r w:rsidRPr="00F7393F">
        <w:rPr>
          <w:rFonts w:ascii="Arial" w:hAnsi="Arial" w:cs="Arial"/>
          <w:color w:val="000000" w:themeColor="text1"/>
        </w:rPr>
        <w:t xml:space="preserve"> and where possible reported to UKVI before the placements are started.</w:t>
      </w:r>
      <w:r w:rsidR="00175248">
        <w:rPr>
          <w:rFonts w:ascii="Arial" w:hAnsi="Arial" w:cs="Arial"/>
          <w:color w:val="000000" w:themeColor="text1"/>
        </w:rPr>
        <w:t xml:space="preserve"> Reports will be produced at the beginning of the semester and throughout the academic year to identify students wi</w:t>
      </w:r>
      <w:r w:rsidR="004F42D2">
        <w:rPr>
          <w:rFonts w:ascii="Arial" w:hAnsi="Arial" w:cs="Arial"/>
          <w:color w:val="000000" w:themeColor="text1"/>
        </w:rPr>
        <w:t>th</w:t>
      </w:r>
      <w:r w:rsidR="00175248">
        <w:rPr>
          <w:rFonts w:ascii="Arial" w:hAnsi="Arial" w:cs="Arial"/>
          <w:color w:val="000000" w:themeColor="text1"/>
        </w:rPr>
        <w:t xml:space="preserve"> placement details added to their student record.</w:t>
      </w:r>
    </w:p>
    <w:p w:rsidR="0025246A" w:rsidP="0025246A" w:rsidRDefault="0025246A" w14:paraId="4C977421" w14:textId="77777777">
      <w:pPr>
        <w:spacing w:after="0"/>
        <w:jc w:val="both"/>
        <w:rPr>
          <w:rFonts w:ascii="Arial" w:hAnsi="Arial" w:cs="Arial"/>
          <w:color w:val="000000" w:themeColor="text1"/>
        </w:rPr>
      </w:pPr>
    </w:p>
    <w:p w:rsidR="00F7393F" w:rsidP="0025246A" w:rsidRDefault="00F7393F" w14:paraId="3D352B3A" w14:textId="09563E0F">
      <w:pPr>
        <w:spacing w:after="0"/>
        <w:jc w:val="both"/>
        <w:rPr>
          <w:rFonts w:ascii="Arial" w:hAnsi="Arial" w:cs="Arial"/>
          <w:color w:val="000000" w:themeColor="text1"/>
        </w:rPr>
      </w:pPr>
      <w:r>
        <w:rPr>
          <w:rFonts w:ascii="Arial" w:hAnsi="Arial" w:cs="Arial"/>
          <w:color w:val="000000" w:themeColor="text1"/>
        </w:rPr>
        <w:t>The visa team</w:t>
      </w:r>
      <w:r w:rsidRPr="00F7393F">
        <w:rPr>
          <w:rFonts w:ascii="Arial" w:hAnsi="Arial" w:cs="Arial"/>
          <w:color w:val="000000" w:themeColor="text1"/>
        </w:rPr>
        <w:t> must submit an SMS report to the Home Office confirming the above details for each student on a placement.</w:t>
      </w:r>
    </w:p>
    <w:p w:rsidR="0025246A" w:rsidP="0025246A" w:rsidRDefault="0025246A" w14:paraId="1541FEF5" w14:textId="77777777">
      <w:pPr>
        <w:spacing w:after="0"/>
        <w:jc w:val="both"/>
        <w:rPr>
          <w:rFonts w:ascii="Arial" w:hAnsi="Arial" w:cs="Arial"/>
          <w:color w:val="000000" w:themeColor="text1"/>
        </w:rPr>
      </w:pPr>
    </w:p>
    <w:p w:rsidR="00F7393F" w:rsidP="0025246A" w:rsidRDefault="00F7393F" w14:paraId="51CBD648" w14:textId="694EF60B">
      <w:pPr>
        <w:spacing w:after="0"/>
        <w:jc w:val="both"/>
        <w:rPr>
          <w:rFonts w:ascii="Arial" w:hAnsi="Arial" w:cs="Arial"/>
          <w:color w:val="000000" w:themeColor="text1"/>
        </w:rPr>
      </w:pPr>
      <w:r>
        <w:rPr>
          <w:rFonts w:ascii="Arial" w:hAnsi="Arial" w:cs="Arial"/>
          <w:color w:val="000000" w:themeColor="text1"/>
        </w:rPr>
        <w:t>All students going out on placement require a letter from their sponsor to provide to their employer to outline the visa and attendance requirements.</w:t>
      </w:r>
    </w:p>
    <w:p w:rsidR="0025246A" w:rsidP="0025246A" w:rsidRDefault="0025246A" w14:paraId="3D8F8B92" w14:textId="77777777">
      <w:pPr>
        <w:spacing w:after="0"/>
        <w:jc w:val="both"/>
        <w:rPr>
          <w:rFonts w:ascii="Arial" w:hAnsi="Arial" w:cs="Arial"/>
          <w:color w:val="000000" w:themeColor="text1"/>
        </w:rPr>
      </w:pPr>
    </w:p>
    <w:p w:rsidR="00F7393F" w:rsidP="0025246A" w:rsidRDefault="00F7393F" w14:paraId="1F680E70" w14:textId="1FDEB341">
      <w:pPr>
        <w:spacing w:after="0"/>
        <w:jc w:val="both"/>
        <w:rPr>
          <w:rFonts w:ascii="Arial" w:hAnsi="Arial" w:cs="Arial"/>
          <w:color w:val="000000" w:themeColor="text1"/>
        </w:rPr>
      </w:pPr>
      <w:r>
        <w:rPr>
          <w:rFonts w:ascii="Arial" w:hAnsi="Arial" w:cs="Arial"/>
          <w:color w:val="000000" w:themeColor="text1"/>
        </w:rPr>
        <w:t>Students who do not attend their placements and who do not comply with their visa regulations are at risk of withdrawal from St Mary’s University.</w:t>
      </w:r>
    </w:p>
    <w:p w:rsidR="00F7393F" w:rsidP="00175248" w:rsidRDefault="00F7393F" w14:paraId="384DE7B1" w14:textId="1B3F9CA8">
      <w:pPr>
        <w:jc w:val="both"/>
        <w:rPr>
          <w:rFonts w:ascii="Arial" w:hAnsi="Arial" w:cs="Arial"/>
          <w:color w:val="000000" w:themeColor="text1"/>
        </w:rPr>
      </w:pPr>
    </w:p>
    <w:p w:rsidRPr="00F7393F" w:rsidR="00F7393F" w:rsidP="0025246A" w:rsidRDefault="00F7393F" w14:paraId="7665655E" w14:textId="77777777">
      <w:pPr>
        <w:spacing w:after="0"/>
        <w:jc w:val="both"/>
        <w:rPr>
          <w:rFonts w:ascii="Arial" w:hAnsi="Arial" w:cs="Arial"/>
          <w:b/>
          <w:bCs/>
          <w:color w:val="000000" w:themeColor="text1"/>
        </w:rPr>
      </w:pPr>
      <w:r w:rsidRPr="00F7393F">
        <w:rPr>
          <w:rFonts w:ascii="Arial" w:hAnsi="Arial" w:cs="Arial"/>
          <w:b/>
          <w:bCs/>
          <w:color w:val="000000" w:themeColor="text1"/>
        </w:rPr>
        <w:t>All other programmes with Work Placement opportunities - (Not arranged by CWL)</w:t>
      </w:r>
    </w:p>
    <w:p w:rsidRPr="00F7393F" w:rsidR="00F7393F" w:rsidP="0025246A" w:rsidRDefault="00F7393F" w14:paraId="2AEECAA6" w14:textId="77777777">
      <w:pPr>
        <w:spacing w:after="0"/>
        <w:jc w:val="both"/>
        <w:rPr>
          <w:rFonts w:ascii="Arial" w:hAnsi="Arial" w:cs="Arial"/>
          <w:color w:val="000000" w:themeColor="text1"/>
        </w:rPr>
      </w:pPr>
      <w:r w:rsidRPr="00F7393F">
        <w:rPr>
          <w:rFonts w:ascii="Arial" w:hAnsi="Arial" w:cs="Arial"/>
          <w:color w:val="000000" w:themeColor="text1"/>
        </w:rPr>
        <w:t>Students </w:t>
      </w:r>
      <w:r w:rsidRPr="00236AF7">
        <w:rPr>
          <w:rFonts w:ascii="Arial" w:hAnsi="Arial" w:cs="Arial"/>
          <w:color w:val="000000" w:themeColor="text1"/>
        </w:rPr>
        <w:t>must</w:t>
      </w:r>
      <w:r w:rsidRPr="00F7393F">
        <w:rPr>
          <w:rFonts w:ascii="Arial" w:hAnsi="Arial" w:cs="Arial"/>
          <w:color w:val="000000" w:themeColor="text1"/>
        </w:rPr>
        <w:t> have their attendance and progression monitored.</w:t>
      </w:r>
    </w:p>
    <w:p w:rsidR="0025246A" w:rsidP="0025246A" w:rsidRDefault="0025246A" w14:paraId="07EAC293" w14:textId="77777777">
      <w:pPr>
        <w:spacing w:after="0"/>
        <w:jc w:val="both"/>
        <w:rPr>
          <w:rFonts w:ascii="Arial" w:hAnsi="Arial" w:cs="Arial"/>
          <w:color w:val="000000" w:themeColor="text1"/>
        </w:rPr>
      </w:pPr>
    </w:p>
    <w:p w:rsidRPr="00F7393F" w:rsidR="00F7393F" w:rsidP="0025246A" w:rsidRDefault="00F7393F" w14:paraId="25E113C1" w14:textId="65C9C07F">
      <w:pPr>
        <w:spacing w:after="0"/>
        <w:jc w:val="both"/>
        <w:rPr>
          <w:rFonts w:ascii="Arial" w:hAnsi="Arial" w:cs="Arial"/>
          <w:color w:val="000000" w:themeColor="text1"/>
        </w:rPr>
      </w:pPr>
      <w:r w:rsidRPr="00F7393F">
        <w:rPr>
          <w:rFonts w:ascii="Arial" w:hAnsi="Arial" w:cs="Arial"/>
          <w:color w:val="000000" w:themeColor="text1"/>
        </w:rPr>
        <w:t>Information to be collated for UKVI reporting:</w:t>
      </w:r>
    </w:p>
    <w:p w:rsidRPr="00F7393F" w:rsidR="00F7393F" w:rsidP="0025246A" w:rsidRDefault="00F7393F" w14:paraId="46BF9799" w14:textId="77777777">
      <w:pPr>
        <w:numPr>
          <w:ilvl w:val="0"/>
          <w:numId w:val="6"/>
        </w:numPr>
        <w:spacing w:after="0"/>
        <w:jc w:val="both"/>
        <w:rPr>
          <w:rFonts w:ascii="Arial" w:hAnsi="Arial" w:cs="Arial"/>
          <w:color w:val="000000" w:themeColor="text1"/>
        </w:rPr>
      </w:pPr>
      <w:r w:rsidRPr="00F7393F">
        <w:rPr>
          <w:rFonts w:ascii="Arial" w:hAnsi="Arial" w:cs="Arial"/>
          <w:color w:val="000000" w:themeColor="text1"/>
        </w:rPr>
        <w:t>Employer, contact name and address</w:t>
      </w:r>
    </w:p>
    <w:p w:rsidRPr="00F7393F" w:rsidR="00F7393F" w:rsidP="0025246A" w:rsidRDefault="00F7393F" w14:paraId="3F27A32C" w14:textId="77777777">
      <w:pPr>
        <w:numPr>
          <w:ilvl w:val="0"/>
          <w:numId w:val="6"/>
        </w:numPr>
        <w:spacing w:after="0"/>
        <w:jc w:val="both"/>
        <w:rPr>
          <w:rFonts w:ascii="Arial" w:hAnsi="Arial" w:cs="Arial"/>
          <w:color w:val="000000" w:themeColor="text1"/>
        </w:rPr>
      </w:pPr>
      <w:r w:rsidRPr="00F7393F">
        <w:rPr>
          <w:rFonts w:ascii="Arial" w:hAnsi="Arial" w:cs="Arial"/>
          <w:color w:val="000000" w:themeColor="text1"/>
        </w:rPr>
        <w:t>Start and end dates</w:t>
      </w:r>
    </w:p>
    <w:p w:rsidRPr="00236AF7" w:rsidR="00236AF7" w:rsidP="0025246A" w:rsidRDefault="00F7393F" w14:paraId="329A0C7C" w14:textId="767FF860">
      <w:pPr>
        <w:numPr>
          <w:ilvl w:val="0"/>
          <w:numId w:val="6"/>
        </w:numPr>
        <w:spacing w:after="0"/>
        <w:jc w:val="both"/>
        <w:rPr>
          <w:rFonts w:ascii="Arial" w:hAnsi="Arial" w:cs="Arial"/>
          <w:color w:val="000000" w:themeColor="text1"/>
        </w:rPr>
      </w:pPr>
      <w:r w:rsidRPr="00F7393F">
        <w:rPr>
          <w:rFonts w:ascii="Arial" w:hAnsi="Arial" w:cs="Arial"/>
          <w:color w:val="000000" w:themeColor="text1"/>
        </w:rPr>
        <w:t>Days per week worked and hours per week</w:t>
      </w:r>
    </w:p>
    <w:p w:rsidR="0025246A" w:rsidP="0025246A" w:rsidRDefault="0025246A" w14:paraId="63CF3A99" w14:textId="77777777">
      <w:pPr>
        <w:spacing w:after="0"/>
        <w:jc w:val="both"/>
        <w:rPr>
          <w:rFonts w:ascii="Arial" w:hAnsi="Arial" w:cs="Arial"/>
          <w:color w:val="000000" w:themeColor="text1"/>
        </w:rPr>
      </w:pPr>
    </w:p>
    <w:p w:rsidR="00236AF7" w:rsidP="0025246A" w:rsidRDefault="00236AF7" w14:paraId="1010B3A2" w14:textId="2348C44B">
      <w:pPr>
        <w:spacing w:after="0"/>
        <w:jc w:val="both"/>
        <w:rPr>
          <w:rFonts w:ascii="Arial" w:hAnsi="Arial" w:cs="Arial"/>
          <w:color w:val="000000" w:themeColor="text1"/>
        </w:rPr>
      </w:pPr>
      <w:r w:rsidRPr="00F7393F">
        <w:rPr>
          <w:rFonts w:ascii="Arial" w:hAnsi="Arial" w:cs="Arial"/>
          <w:color w:val="000000" w:themeColor="text1"/>
        </w:rPr>
        <w:t>The placement details must be collated and where possible reported to UKVI before the placements are started.</w:t>
      </w:r>
    </w:p>
    <w:p w:rsidR="0025246A" w:rsidP="0025246A" w:rsidRDefault="0025246A" w14:paraId="399F44DE" w14:textId="77777777">
      <w:pPr>
        <w:spacing w:after="0"/>
        <w:jc w:val="both"/>
        <w:rPr>
          <w:rFonts w:ascii="Arial" w:hAnsi="Arial" w:cs="Arial"/>
          <w:color w:val="000000" w:themeColor="text1"/>
        </w:rPr>
      </w:pPr>
    </w:p>
    <w:p w:rsidRPr="00F7393F" w:rsidR="00175248" w:rsidP="0025246A" w:rsidRDefault="00175248" w14:paraId="5325F86D" w14:textId="25F3D898">
      <w:pPr>
        <w:spacing w:after="0"/>
        <w:rPr>
          <w:rFonts w:ascii="Arial" w:hAnsi="Arial" w:cs="Arial"/>
          <w:color w:val="000000" w:themeColor="text1"/>
        </w:rPr>
      </w:pPr>
      <w:r>
        <w:rPr>
          <w:rFonts w:ascii="Arial" w:hAnsi="Arial" w:cs="Arial"/>
          <w:color w:val="000000" w:themeColor="text1"/>
        </w:rPr>
        <w:t xml:space="preserve">At the beginning of each semester the student visa team will submit a </w:t>
      </w:r>
      <w:hyperlink w:history="1" r:id="rId26">
        <w:r w:rsidRPr="00175248">
          <w:rPr>
            <w:rStyle w:val="Hyperlink"/>
            <w:rFonts w:ascii="Arial" w:hAnsi="Arial" w:cs="Arial"/>
            <w:b/>
            <w:bCs/>
          </w:rPr>
          <w:t>Mandatory UKVI Placement Form submission</w:t>
        </w:r>
      </w:hyperlink>
      <w:r w:rsidRPr="00175248">
        <w:rPr>
          <w:rFonts w:ascii="Arial" w:hAnsi="Arial" w:cs="Arial"/>
          <w:b/>
          <w:bCs/>
          <w:color w:val="000000" w:themeColor="text1"/>
          <w:u w:val="single"/>
        </w:rPr>
        <w:t xml:space="preserve"> </w:t>
      </w:r>
      <w:r w:rsidRPr="00175248">
        <w:rPr>
          <w:rFonts w:ascii="Arial" w:hAnsi="Arial" w:cs="Arial"/>
          <w:bCs/>
          <w:color w:val="000000" w:themeColor="text1"/>
        </w:rPr>
        <w:t xml:space="preserve">request </w:t>
      </w:r>
      <w:r>
        <w:rPr>
          <w:rFonts w:ascii="Arial" w:hAnsi="Arial" w:cs="Arial"/>
          <w:bCs/>
          <w:color w:val="000000" w:themeColor="text1"/>
        </w:rPr>
        <w:t>to all departments to gather work placement details for UKVI reporting.</w:t>
      </w:r>
    </w:p>
    <w:p w:rsidR="0025246A" w:rsidP="0025246A" w:rsidRDefault="0025246A" w14:paraId="1A30A209" w14:textId="77777777">
      <w:pPr>
        <w:spacing w:after="0"/>
        <w:jc w:val="both"/>
        <w:rPr>
          <w:rFonts w:ascii="Arial" w:hAnsi="Arial" w:cs="Arial"/>
          <w:color w:val="000000" w:themeColor="text1"/>
        </w:rPr>
      </w:pPr>
    </w:p>
    <w:p w:rsidR="00236AF7" w:rsidP="0025246A" w:rsidRDefault="00236AF7" w14:paraId="6BC80D3D" w14:textId="4256E233">
      <w:pPr>
        <w:spacing w:after="0"/>
        <w:jc w:val="both"/>
        <w:rPr>
          <w:rFonts w:ascii="Arial" w:hAnsi="Arial" w:cs="Arial"/>
          <w:color w:val="000000" w:themeColor="text1"/>
        </w:rPr>
      </w:pPr>
      <w:r>
        <w:rPr>
          <w:rFonts w:ascii="Arial" w:hAnsi="Arial" w:cs="Arial"/>
          <w:color w:val="000000" w:themeColor="text1"/>
        </w:rPr>
        <w:t>The visa team</w:t>
      </w:r>
      <w:r w:rsidRPr="00F7393F">
        <w:rPr>
          <w:rFonts w:ascii="Arial" w:hAnsi="Arial" w:cs="Arial"/>
          <w:color w:val="000000" w:themeColor="text1"/>
        </w:rPr>
        <w:t> must submit an SMS report to the Home Office confirming the above details for each student on a placement.</w:t>
      </w:r>
    </w:p>
    <w:p w:rsidR="00236AF7" w:rsidP="0025246A" w:rsidRDefault="00236AF7" w14:paraId="74B0D09F" w14:textId="77777777">
      <w:pPr>
        <w:spacing w:after="0"/>
        <w:jc w:val="both"/>
        <w:rPr>
          <w:rFonts w:ascii="Arial" w:hAnsi="Arial" w:cs="Arial"/>
          <w:color w:val="000000" w:themeColor="text1"/>
        </w:rPr>
      </w:pPr>
      <w:r>
        <w:rPr>
          <w:rFonts w:ascii="Arial" w:hAnsi="Arial" w:cs="Arial"/>
          <w:color w:val="000000" w:themeColor="text1"/>
        </w:rPr>
        <w:t>All students going out on placement require a letter from their sponsor to provide to their employer to outline the visa and attendance requirements.</w:t>
      </w:r>
    </w:p>
    <w:p w:rsidR="0025246A" w:rsidP="0025246A" w:rsidRDefault="0025246A" w14:paraId="5C16F093" w14:textId="77777777">
      <w:pPr>
        <w:spacing w:after="0"/>
        <w:jc w:val="both"/>
        <w:rPr>
          <w:rFonts w:ascii="Arial" w:hAnsi="Arial" w:cs="Arial"/>
          <w:color w:val="000000" w:themeColor="text1"/>
        </w:rPr>
      </w:pPr>
    </w:p>
    <w:p w:rsidR="00236AF7" w:rsidP="0025246A" w:rsidRDefault="00236AF7" w14:paraId="3E406085" w14:textId="56C4EF23">
      <w:pPr>
        <w:spacing w:after="0"/>
        <w:jc w:val="both"/>
        <w:rPr>
          <w:rFonts w:ascii="Arial" w:hAnsi="Arial" w:cs="Arial"/>
          <w:color w:val="000000" w:themeColor="text1"/>
        </w:rPr>
      </w:pPr>
      <w:r>
        <w:rPr>
          <w:rFonts w:ascii="Arial" w:hAnsi="Arial" w:cs="Arial"/>
          <w:color w:val="000000" w:themeColor="text1"/>
        </w:rPr>
        <w:t>Students who do not attend their placements and who do not comply with their visa regulations are at risk of withdrawal from St Mary’s University.</w:t>
      </w:r>
    </w:p>
    <w:p w:rsidR="0025246A" w:rsidP="0025246A" w:rsidRDefault="0025246A" w14:paraId="7466FF82" w14:textId="77777777">
      <w:pPr>
        <w:spacing w:after="0"/>
        <w:jc w:val="both"/>
        <w:rPr>
          <w:rFonts w:ascii="Arial" w:hAnsi="Arial" w:cs="Arial"/>
          <w:color w:val="000000" w:themeColor="text1"/>
        </w:rPr>
      </w:pPr>
    </w:p>
    <w:p w:rsidRPr="00236AF7" w:rsidR="00236AF7" w:rsidP="0025246A" w:rsidRDefault="00236AF7" w14:paraId="183C1BA0" w14:textId="3FBA9806">
      <w:pPr>
        <w:spacing w:after="0"/>
        <w:jc w:val="both"/>
        <w:rPr>
          <w:rFonts w:ascii="Arial" w:hAnsi="Arial" w:cs="Arial"/>
          <w:b/>
          <w:bCs/>
          <w:color w:val="000000" w:themeColor="text1"/>
        </w:rPr>
      </w:pPr>
      <w:r w:rsidRPr="00236AF7">
        <w:rPr>
          <w:rFonts w:ascii="Arial" w:hAnsi="Arial" w:cs="Arial"/>
          <w:b/>
          <w:bCs/>
          <w:color w:val="000000" w:themeColor="text1"/>
        </w:rPr>
        <w:t>QTS/Teaching</w:t>
      </w:r>
    </w:p>
    <w:p w:rsidRPr="00236AF7" w:rsidR="00236AF7" w:rsidP="0025246A" w:rsidRDefault="00236AF7" w14:paraId="54FC98EC" w14:textId="448B2AB0">
      <w:pPr>
        <w:spacing w:after="0"/>
        <w:jc w:val="both"/>
        <w:rPr>
          <w:rFonts w:ascii="Arial" w:hAnsi="Arial" w:cs="Arial"/>
          <w:color w:val="000000" w:themeColor="text1"/>
        </w:rPr>
      </w:pPr>
      <w:r w:rsidRPr="00236AF7">
        <w:rPr>
          <w:rFonts w:ascii="Arial" w:hAnsi="Arial" w:cs="Arial"/>
          <w:color w:val="000000" w:themeColor="text1"/>
        </w:rPr>
        <w:t>Progression whilst on placement will be closely monitored by the Institute of Education in line with teaching standards and the Department of Education regulations. Where placement modules are failed there is no progression</w:t>
      </w:r>
      <w:r>
        <w:rPr>
          <w:rFonts w:ascii="Arial" w:hAnsi="Arial" w:cs="Arial"/>
          <w:color w:val="000000" w:themeColor="text1"/>
        </w:rPr>
        <w:t xml:space="preserve"> and a repeat and visa extension could be agreed on a case by case basis. (See notes on repeats above 9).</w:t>
      </w:r>
    </w:p>
    <w:p w:rsidR="0025246A" w:rsidP="0025246A" w:rsidRDefault="0025246A" w14:paraId="1C5A1956" w14:textId="77777777">
      <w:pPr>
        <w:spacing w:after="0"/>
        <w:jc w:val="both"/>
        <w:rPr>
          <w:rFonts w:ascii="Arial" w:hAnsi="Arial" w:cs="Arial"/>
          <w:color w:val="000000" w:themeColor="text1"/>
        </w:rPr>
      </w:pPr>
    </w:p>
    <w:p w:rsidR="00236AF7" w:rsidP="0025246A" w:rsidRDefault="00844736" w14:paraId="46D3AF2B" w14:textId="4083D39E">
      <w:pPr>
        <w:spacing w:after="0"/>
        <w:jc w:val="both"/>
        <w:rPr>
          <w:rFonts w:ascii="Arial" w:hAnsi="Arial" w:cs="Arial"/>
          <w:color w:val="000000" w:themeColor="text1"/>
        </w:rPr>
      </w:pPr>
      <w:r>
        <w:rPr>
          <w:rFonts w:ascii="Arial" w:hAnsi="Arial" w:cs="Arial"/>
          <w:color w:val="000000" w:themeColor="text1"/>
        </w:rPr>
        <w:t>At the beginning of each semester the student visa team will contact to education department to</w:t>
      </w:r>
      <w:r w:rsidR="004F42D2">
        <w:rPr>
          <w:rFonts w:ascii="Arial" w:hAnsi="Arial" w:cs="Arial"/>
          <w:color w:val="000000" w:themeColor="text1"/>
        </w:rPr>
        <w:t xml:space="preserve"> </w:t>
      </w:r>
      <w:r w:rsidRPr="00F7393F" w:rsidR="00236AF7">
        <w:rPr>
          <w:rFonts w:ascii="Arial" w:hAnsi="Arial" w:cs="Arial"/>
          <w:color w:val="000000" w:themeColor="text1"/>
        </w:rPr>
        <w:t>collate</w:t>
      </w:r>
      <w:r>
        <w:rPr>
          <w:rFonts w:ascii="Arial" w:hAnsi="Arial" w:cs="Arial"/>
          <w:color w:val="000000" w:themeColor="text1"/>
        </w:rPr>
        <w:t xml:space="preserve"> placement details </w:t>
      </w:r>
      <w:r w:rsidRPr="00F7393F" w:rsidR="00236AF7">
        <w:rPr>
          <w:rFonts w:ascii="Arial" w:hAnsi="Arial" w:cs="Arial"/>
          <w:color w:val="000000" w:themeColor="text1"/>
        </w:rPr>
        <w:t>and where possible reported to UKVI before the placements are started.</w:t>
      </w:r>
    </w:p>
    <w:p w:rsidR="0025246A" w:rsidP="0025246A" w:rsidRDefault="0025246A" w14:paraId="2E8B7C46" w14:textId="77777777">
      <w:pPr>
        <w:spacing w:after="0"/>
        <w:jc w:val="both"/>
        <w:rPr>
          <w:rFonts w:ascii="Arial" w:hAnsi="Arial" w:cs="Arial"/>
          <w:color w:val="000000" w:themeColor="text1"/>
        </w:rPr>
      </w:pPr>
    </w:p>
    <w:p w:rsidR="00236AF7" w:rsidP="0025246A" w:rsidRDefault="00236AF7" w14:paraId="41F3F17E" w14:textId="478AAFEA">
      <w:pPr>
        <w:spacing w:after="0"/>
        <w:jc w:val="both"/>
        <w:rPr>
          <w:rFonts w:ascii="Arial" w:hAnsi="Arial" w:cs="Arial"/>
          <w:color w:val="000000" w:themeColor="text1"/>
        </w:rPr>
      </w:pPr>
      <w:r>
        <w:rPr>
          <w:rFonts w:ascii="Arial" w:hAnsi="Arial" w:cs="Arial"/>
          <w:color w:val="000000" w:themeColor="text1"/>
        </w:rPr>
        <w:t>The visa team</w:t>
      </w:r>
      <w:r w:rsidRPr="00F7393F">
        <w:rPr>
          <w:rFonts w:ascii="Arial" w:hAnsi="Arial" w:cs="Arial"/>
          <w:color w:val="000000" w:themeColor="text1"/>
        </w:rPr>
        <w:t> must submit an SMS report to the Home Office confirming the above details for each student on a placement.</w:t>
      </w:r>
    </w:p>
    <w:p w:rsidR="0025246A" w:rsidP="0025246A" w:rsidRDefault="0025246A" w14:paraId="7363E18C" w14:textId="77777777">
      <w:pPr>
        <w:spacing w:after="0"/>
        <w:jc w:val="both"/>
        <w:rPr>
          <w:rFonts w:ascii="Arial" w:hAnsi="Arial" w:cs="Arial"/>
          <w:color w:val="000000" w:themeColor="text1"/>
        </w:rPr>
      </w:pPr>
    </w:p>
    <w:p w:rsidR="008C694B" w:rsidP="0025246A" w:rsidRDefault="00236AF7" w14:paraId="7288C628" w14:textId="77777777">
      <w:pPr>
        <w:spacing w:after="0"/>
        <w:jc w:val="both"/>
        <w:rPr>
          <w:rFonts w:ascii="Arial" w:hAnsi="Arial" w:cs="Arial"/>
          <w:b/>
          <w:bCs/>
          <w:color w:val="000000" w:themeColor="text1"/>
        </w:rPr>
      </w:pPr>
      <w:r w:rsidRPr="33D70EC6">
        <w:rPr>
          <w:rFonts w:ascii="Arial" w:hAnsi="Arial" w:cs="Arial"/>
          <w:color w:val="000000" w:themeColor="text1"/>
        </w:rPr>
        <w:t>Students who do not attend their placements and who do not comply with their visa regulations are at risk of withdrawal from St Mary’s University.</w:t>
      </w:r>
    </w:p>
    <w:p w:rsidR="33D70EC6" w:rsidP="33D70EC6" w:rsidRDefault="33D70EC6" w14:paraId="0EA95003" w14:textId="6CDCF74B">
      <w:pPr>
        <w:spacing w:after="0"/>
        <w:jc w:val="both"/>
        <w:rPr>
          <w:rFonts w:ascii="Arial" w:hAnsi="Arial" w:cs="Arial"/>
          <w:color w:val="000000" w:themeColor="text1"/>
        </w:rPr>
      </w:pPr>
    </w:p>
    <w:p w:rsidR="00FD66DB" w:rsidP="0025246A" w:rsidRDefault="00FD66DB" w14:paraId="78E6D80A" w14:textId="77777777">
      <w:pPr>
        <w:spacing w:after="0"/>
        <w:jc w:val="both"/>
        <w:rPr>
          <w:rFonts w:ascii="Arial" w:hAnsi="Arial" w:cs="Arial"/>
          <w:b/>
          <w:bCs/>
          <w:color w:val="000000" w:themeColor="text1"/>
        </w:rPr>
      </w:pPr>
    </w:p>
    <w:p w:rsidRPr="00236AF7" w:rsidR="00236AF7" w:rsidP="0025246A" w:rsidRDefault="00236AF7" w14:paraId="7A6DB5C5" w14:textId="57E14A28">
      <w:pPr>
        <w:spacing w:after="0"/>
        <w:jc w:val="both"/>
        <w:rPr>
          <w:rFonts w:ascii="Arial" w:hAnsi="Arial" w:cs="Arial"/>
          <w:b/>
          <w:bCs/>
          <w:color w:val="000000" w:themeColor="text1"/>
        </w:rPr>
      </w:pPr>
      <w:r w:rsidRPr="00236AF7">
        <w:rPr>
          <w:rFonts w:ascii="Arial" w:hAnsi="Arial" w:cs="Arial"/>
          <w:b/>
          <w:bCs/>
          <w:color w:val="000000" w:themeColor="text1"/>
        </w:rPr>
        <w:lastRenderedPageBreak/>
        <w:t>Study Abroad (incoming) - Student visitors</w:t>
      </w:r>
    </w:p>
    <w:p w:rsidRPr="00236AF7" w:rsidR="00236AF7" w:rsidP="0025246A" w:rsidRDefault="00236AF7" w14:paraId="5DE3433F" w14:textId="6D30A28F">
      <w:pPr>
        <w:spacing w:after="0"/>
        <w:jc w:val="both"/>
        <w:rPr>
          <w:rFonts w:ascii="Arial" w:hAnsi="Arial" w:cs="Arial"/>
          <w:color w:val="000000" w:themeColor="text1"/>
        </w:rPr>
      </w:pPr>
      <w:r w:rsidRPr="00236AF7">
        <w:rPr>
          <w:rFonts w:ascii="Arial" w:hAnsi="Arial" w:cs="Arial"/>
          <w:color w:val="000000" w:themeColor="text1"/>
        </w:rPr>
        <w:t>For September and January intakes there will be Study Abroad students completing a semester at St Mary’s</w:t>
      </w:r>
      <w:r w:rsidR="004F42D2">
        <w:rPr>
          <w:rFonts w:ascii="Arial" w:hAnsi="Arial" w:cs="Arial"/>
          <w:color w:val="000000" w:themeColor="text1"/>
        </w:rPr>
        <w:t xml:space="preserve"> University. </w:t>
      </w:r>
      <w:r w:rsidRPr="00236AF7">
        <w:rPr>
          <w:rFonts w:ascii="Arial" w:hAnsi="Arial" w:cs="Arial"/>
          <w:color w:val="000000" w:themeColor="text1"/>
        </w:rPr>
        <w:t>All students should be contacted before they visit regarding UK border control policies.</w:t>
      </w:r>
    </w:p>
    <w:p w:rsidR="0025246A" w:rsidP="0025246A" w:rsidRDefault="0025246A" w14:paraId="7C19F15E" w14:textId="77777777">
      <w:pPr>
        <w:spacing w:after="0"/>
        <w:jc w:val="both"/>
        <w:rPr>
          <w:rFonts w:ascii="Arial" w:hAnsi="Arial" w:cs="Arial"/>
          <w:color w:val="000000" w:themeColor="text1"/>
        </w:rPr>
      </w:pPr>
    </w:p>
    <w:p w:rsidRPr="00236AF7" w:rsidR="00236AF7" w:rsidP="0025246A" w:rsidRDefault="00236AF7" w14:paraId="7297AB50" w14:textId="0A9E75CD">
      <w:pPr>
        <w:spacing w:after="0"/>
        <w:jc w:val="both"/>
        <w:rPr>
          <w:rFonts w:ascii="Arial" w:hAnsi="Arial" w:cs="Arial"/>
          <w:color w:val="000000" w:themeColor="text1"/>
        </w:rPr>
      </w:pPr>
      <w:r w:rsidRPr="00236AF7">
        <w:rPr>
          <w:rFonts w:ascii="Arial" w:hAnsi="Arial" w:cs="Arial"/>
          <w:color w:val="000000" w:themeColor="text1"/>
        </w:rPr>
        <w:t>A Visitor stamp </w:t>
      </w:r>
      <w:r w:rsidRPr="004F42D2">
        <w:rPr>
          <w:rFonts w:ascii="Arial" w:hAnsi="Arial" w:cs="Arial"/>
          <w:color w:val="000000" w:themeColor="text1"/>
        </w:rPr>
        <w:t>must</w:t>
      </w:r>
      <w:r w:rsidRPr="00236AF7">
        <w:rPr>
          <w:rFonts w:ascii="Arial" w:hAnsi="Arial" w:cs="Arial"/>
          <w:color w:val="000000" w:themeColor="text1"/>
        </w:rPr>
        <w:t> be provided at the UK port</w:t>
      </w:r>
      <w:r w:rsidR="004F42D2">
        <w:rPr>
          <w:rFonts w:ascii="Arial" w:hAnsi="Arial" w:cs="Arial"/>
          <w:color w:val="000000" w:themeColor="text1"/>
        </w:rPr>
        <w:t xml:space="preserve"> where e-Gates are not permitted</w:t>
      </w:r>
      <w:r w:rsidRPr="00236AF7">
        <w:rPr>
          <w:rFonts w:ascii="Arial" w:hAnsi="Arial" w:cs="Arial"/>
          <w:color w:val="000000" w:themeColor="text1"/>
        </w:rPr>
        <w:t xml:space="preserve"> to enable students with the right to study.</w:t>
      </w:r>
    </w:p>
    <w:p w:rsidR="0025246A" w:rsidP="0025246A" w:rsidRDefault="0025246A" w14:paraId="5CA6664A" w14:textId="77777777">
      <w:pPr>
        <w:spacing w:after="0"/>
        <w:jc w:val="both"/>
        <w:rPr>
          <w:rFonts w:ascii="Arial" w:hAnsi="Arial" w:cs="Arial"/>
          <w:color w:val="000000" w:themeColor="text1"/>
        </w:rPr>
      </w:pPr>
    </w:p>
    <w:p w:rsidR="00236AF7" w:rsidP="0025246A" w:rsidRDefault="00236AF7" w14:paraId="3F941DB0" w14:textId="0A4D9053">
      <w:pPr>
        <w:spacing w:after="0"/>
        <w:jc w:val="both"/>
        <w:rPr>
          <w:rFonts w:ascii="Arial" w:hAnsi="Arial" w:cs="Arial"/>
          <w:color w:val="000000" w:themeColor="text1"/>
        </w:rPr>
      </w:pPr>
      <w:r w:rsidRPr="00236AF7">
        <w:rPr>
          <w:rFonts w:ascii="Arial" w:hAnsi="Arial" w:cs="Arial"/>
          <w:color w:val="000000" w:themeColor="text1"/>
        </w:rPr>
        <w:t>Copies of all visa stamps should be recorded against each student admission/enrolment record to ensure that all students have the correct immigration permission during enrolment periods.</w:t>
      </w:r>
    </w:p>
    <w:p w:rsidR="0025246A" w:rsidP="0025246A" w:rsidRDefault="0025246A" w14:paraId="350C92BF" w14:textId="77777777">
      <w:pPr>
        <w:spacing w:after="0"/>
        <w:jc w:val="both"/>
        <w:rPr>
          <w:rFonts w:ascii="Arial" w:hAnsi="Arial" w:cs="Arial"/>
          <w:color w:val="000000" w:themeColor="text1"/>
        </w:rPr>
      </w:pPr>
    </w:p>
    <w:p w:rsidRPr="00236AF7" w:rsidR="004F42D2" w:rsidP="0025246A" w:rsidRDefault="004F42D2" w14:paraId="695BB3B0" w14:textId="76AF102D">
      <w:pPr>
        <w:spacing w:after="0"/>
        <w:jc w:val="both"/>
        <w:rPr>
          <w:rFonts w:ascii="Arial" w:hAnsi="Arial" w:cs="Arial"/>
          <w:color w:val="000000" w:themeColor="text1"/>
        </w:rPr>
      </w:pPr>
      <w:r>
        <w:rPr>
          <w:rFonts w:ascii="Arial" w:hAnsi="Arial" w:cs="Arial"/>
          <w:color w:val="000000" w:themeColor="text1"/>
        </w:rPr>
        <w:t xml:space="preserve">The student visa team will check the entry dates using a </w:t>
      </w:r>
      <w:proofErr w:type="spellStart"/>
      <w:proofErr w:type="gramStart"/>
      <w:r>
        <w:rPr>
          <w:rFonts w:ascii="Arial" w:hAnsi="Arial" w:cs="Arial"/>
          <w:color w:val="000000" w:themeColor="text1"/>
        </w:rPr>
        <w:t>students</w:t>
      </w:r>
      <w:proofErr w:type="spellEnd"/>
      <w:proofErr w:type="gramEnd"/>
      <w:r>
        <w:rPr>
          <w:rFonts w:ascii="Arial" w:hAnsi="Arial" w:cs="Arial"/>
          <w:color w:val="000000" w:themeColor="text1"/>
        </w:rPr>
        <w:t xml:space="preserve"> boarding pass and check passports for ID checks on arrival. </w:t>
      </w:r>
    </w:p>
    <w:p w:rsidR="004F42D2" w:rsidP="00175248" w:rsidRDefault="004F42D2" w14:paraId="19E400F4" w14:textId="77777777">
      <w:pPr>
        <w:jc w:val="both"/>
        <w:rPr>
          <w:rFonts w:ascii="Arial" w:hAnsi="Arial" w:cs="Arial"/>
          <w:b/>
          <w:bCs/>
          <w:color w:val="000000" w:themeColor="text1"/>
        </w:rPr>
      </w:pPr>
    </w:p>
    <w:p w:rsidRPr="00236AF7" w:rsidR="00236AF7" w:rsidP="0025246A" w:rsidRDefault="00236AF7" w14:paraId="3043CC12" w14:textId="601ED526">
      <w:pPr>
        <w:spacing w:after="0"/>
        <w:jc w:val="both"/>
        <w:rPr>
          <w:rFonts w:ascii="Arial" w:hAnsi="Arial" w:cs="Arial"/>
          <w:b/>
          <w:bCs/>
          <w:color w:val="000000" w:themeColor="text1"/>
        </w:rPr>
      </w:pPr>
      <w:r w:rsidRPr="00236AF7">
        <w:rPr>
          <w:rFonts w:ascii="Arial" w:hAnsi="Arial" w:cs="Arial"/>
          <w:b/>
          <w:bCs/>
          <w:color w:val="000000" w:themeColor="text1"/>
        </w:rPr>
        <w:t>Study Abroad (incoming) - Internships (Vignettes)</w:t>
      </w:r>
    </w:p>
    <w:p w:rsidR="0025246A" w:rsidP="0025246A" w:rsidRDefault="00236AF7" w14:paraId="67C75D88" w14:textId="77777777">
      <w:pPr>
        <w:spacing w:after="0"/>
        <w:jc w:val="both"/>
        <w:rPr>
          <w:rFonts w:ascii="Arial" w:hAnsi="Arial" w:cs="Arial"/>
          <w:color w:val="000000" w:themeColor="text1"/>
        </w:rPr>
      </w:pPr>
      <w:r w:rsidRPr="00236AF7">
        <w:rPr>
          <w:rFonts w:ascii="Arial" w:hAnsi="Arial" w:cs="Arial"/>
          <w:color w:val="000000" w:themeColor="text1"/>
        </w:rPr>
        <w:t>Study Abroad students will require a Student visa if they are coming to the UK to complete an internship as part of the course.</w:t>
      </w:r>
    </w:p>
    <w:p w:rsidR="0025246A" w:rsidP="0025246A" w:rsidRDefault="0025246A" w14:paraId="754C3D56" w14:textId="77777777">
      <w:pPr>
        <w:spacing w:after="0"/>
        <w:jc w:val="both"/>
        <w:rPr>
          <w:rFonts w:ascii="Arial" w:hAnsi="Arial" w:cs="Arial"/>
          <w:color w:val="000000" w:themeColor="text1"/>
        </w:rPr>
      </w:pPr>
    </w:p>
    <w:p w:rsidR="00495B02" w:rsidP="0025246A" w:rsidRDefault="00495B02" w14:paraId="08E95CCC" w14:textId="665C12DB">
      <w:pPr>
        <w:spacing w:after="0"/>
        <w:jc w:val="both"/>
        <w:rPr>
          <w:rFonts w:ascii="Arial" w:hAnsi="Arial" w:cs="Arial"/>
          <w:color w:val="000000" w:themeColor="text1"/>
        </w:rPr>
      </w:pPr>
      <w:r w:rsidRPr="00236AF7">
        <w:rPr>
          <w:rFonts w:ascii="Arial" w:hAnsi="Arial" w:cs="Arial"/>
          <w:color w:val="000000" w:themeColor="text1"/>
        </w:rPr>
        <w:t xml:space="preserve">Copies </w:t>
      </w:r>
      <w:r>
        <w:rPr>
          <w:rFonts w:ascii="Arial" w:hAnsi="Arial" w:cs="Arial"/>
          <w:color w:val="000000" w:themeColor="text1"/>
        </w:rPr>
        <w:t>vignettes</w:t>
      </w:r>
      <w:r w:rsidRPr="00236AF7">
        <w:rPr>
          <w:rFonts w:ascii="Arial" w:hAnsi="Arial" w:cs="Arial"/>
          <w:color w:val="000000" w:themeColor="text1"/>
        </w:rPr>
        <w:t xml:space="preserve"> should be recorded against each student admission/enrolment record to ensure that all students have the correct immigration permission during enrolment periods.</w:t>
      </w:r>
    </w:p>
    <w:p w:rsidR="0025246A" w:rsidP="0025246A" w:rsidRDefault="0025246A" w14:paraId="3058A05F" w14:textId="77777777">
      <w:pPr>
        <w:spacing w:after="0"/>
        <w:jc w:val="both"/>
        <w:rPr>
          <w:rFonts w:ascii="Arial" w:hAnsi="Arial" w:cs="Arial"/>
          <w:color w:val="000000" w:themeColor="text1"/>
        </w:rPr>
      </w:pPr>
    </w:p>
    <w:p w:rsidRPr="00236AF7" w:rsidR="00495B02" w:rsidP="0025246A" w:rsidRDefault="00495B02" w14:paraId="696097F4" w14:textId="08DA0E06">
      <w:pPr>
        <w:spacing w:after="0"/>
        <w:jc w:val="both"/>
        <w:rPr>
          <w:rFonts w:ascii="Arial" w:hAnsi="Arial" w:cs="Arial"/>
          <w:color w:val="000000" w:themeColor="text1"/>
        </w:rPr>
      </w:pPr>
      <w:r>
        <w:rPr>
          <w:rFonts w:ascii="Arial" w:hAnsi="Arial" w:cs="Arial"/>
          <w:color w:val="000000" w:themeColor="text1"/>
        </w:rPr>
        <w:t xml:space="preserve">The student visa team will check the entry dates using a </w:t>
      </w:r>
      <w:proofErr w:type="spellStart"/>
      <w:proofErr w:type="gramStart"/>
      <w:r>
        <w:rPr>
          <w:rFonts w:ascii="Arial" w:hAnsi="Arial" w:cs="Arial"/>
          <w:color w:val="000000" w:themeColor="text1"/>
        </w:rPr>
        <w:t>students</w:t>
      </w:r>
      <w:proofErr w:type="spellEnd"/>
      <w:proofErr w:type="gramEnd"/>
      <w:r>
        <w:rPr>
          <w:rFonts w:ascii="Arial" w:hAnsi="Arial" w:cs="Arial"/>
          <w:color w:val="000000" w:themeColor="text1"/>
        </w:rPr>
        <w:t xml:space="preserve"> boarding pass and check passports for ID checks on arrival. </w:t>
      </w:r>
    </w:p>
    <w:p w:rsidRPr="00236AF7" w:rsidR="00495B02" w:rsidP="0025246A" w:rsidRDefault="00236AF7" w14:paraId="11E98DFD" w14:textId="6D8B2F79">
      <w:pPr>
        <w:spacing w:after="0"/>
        <w:jc w:val="both"/>
        <w:rPr>
          <w:rFonts w:ascii="Arial" w:hAnsi="Arial" w:cs="Arial"/>
          <w:color w:val="000000" w:themeColor="text1"/>
        </w:rPr>
      </w:pPr>
      <w:r w:rsidRPr="00236AF7">
        <w:rPr>
          <w:rFonts w:ascii="Arial" w:hAnsi="Arial" w:cs="Arial"/>
          <w:color w:val="000000" w:themeColor="text1"/>
        </w:rPr>
        <w:t>Students </w:t>
      </w:r>
      <w:r w:rsidRPr="004F42D2">
        <w:rPr>
          <w:rFonts w:ascii="Arial" w:hAnsi="Arial" w:cs="Arial"/>
          <w:color w:val="000000" w:themeColor="text1"/>
        </w:rPr>
        <w:t>must </w:t>
      </w:r>
      <w:r w:rsidRPr="00236AF7">
        <w:rPr>
          <w:rFonts w:ascii="Arial" w:hAnsi="Arial" w:cs="Arial"/>
          <w:color w:val="000000" w:themeColor="text1"/>
        </w:rPr>
        <w:t>have their attendance and progression monitored.</w:t>
      </w:r>
    </w:p>
    <w:p w:rsidR="0025246A" w:rsidP="0025246A" w:rsidRDefault="0025246A" w14:paraId="00F39026" w14:textId="77777777">
      <w:pPr>
        <w:spacing w:after="0"/>
        <w:jc w:val="both"/>
        <w:rPr>
          <w:rFonts w:ascii="Arial" w:hAnsi="Arial" w:cs="Arial"/>
          <w:color w:val="000000" w:themeColor="text1"/>
        </w:rPr>
      </w:pPr>
    </w:p>
    <w:p w:rsidRPr="00236AF7" w:rsidR="00236AF7" w:rsidP="0025246A" w:rsidRDefault="00236AF7" w14:paraId="2EA75AA2" w14:textId="1B28A2A0">
      <w:pPr>
        <w:spacing w:after="0"/>
        <w:jc w:val="both"/>
        <w:rPr>
          <w:rFonts w:ascii="Arial" w:hAnsi="Arial" w:cs="Arial"/>
          <w:color w:val="000000" w:themeColor="text1"/>
        </w:rPr>
      </w:pPr>
      <w:r w:rsidRPr="00236AF7">
        <w:rPr>
          <w:rFonts w:ascii="Arial" w:hAnsi="Arial" w:cs="Arial"/>
          <w:color w:val="000000" w:themeColor="text1"/>
        </w:rPr>
        <w:t>Information to be collated for UKVI reporting:</w:t>
      </w:r>
    </w:p>
    <w:p w:rsidRPr="00236AF7" w:rsidR="00236AF7" w:rsidP="00175248" w:rsidRDefault="00236AF7" w14:paraId="654CB5EB" w14:textId="77777777">
      <w:pPr>
        <w:numPr>
          <w:ilvl w:val="0"/>
          <w:numId w:val="7"/>
        </w:numPr>
        <w:jc w:val="both"/>
        <w:rPr>
          <w:rFonts w:ascii="Arial" w:hAnsi="Arial" w:cs="Arial"/>
          <w:color w:val="000000" w:themeColor="text1"/>
        </w:rPr>
      </w:pPr>
      <w:r w:rsidRPr="00236AF7">
        <w:rPr>
          <w:rFonts w:ascii="Arial" w:hAnsi="Arial" w:cs="Arial"/>
          <w:color w:val="000000" w:themeColor="text1"/>
        </w:rPr>
        <w:t>Employer, contact name and address</w:t>
      </w:r>
    </w:p>
    <w:p w:rsidRPr="00236AF7" w:rsidR="00236AF7" w:rsidP="00175248" w:rsidRDefault="00236AF7" w14:paraId="4AEBD3A2" w14:textId="77777777">
      <w:pPr>
        <w:numPr>
          <w:ilvl w:val="0"/>
          <w:numId w:val="7"/>
        </w:numPr>
        <w:jc w:val="both"/>
        <w:rPr>
          <w:rFonts w:ascii="Arial" w:hAnsi="Arial" w:cs="Arial"/>
          <w:color w:val="000000" w:themeColor="text1"/>
        </w:rPr>
      </w:pPr>
      <w:r w:rsidRPr="00236AF7">
        <w:rPr>
          <w:rFonts w:ascii="Arial" w:hAnsi="Arial" w:cs="Arial"/>
          <w:color w:val="000000" w:themeColor="text1"/>
        </w:rPr>
        <w:t>Start and end dates</w:t>
      </w:r>
    </w:p>
    <w:p w:rsidRPr="00236AF7" w:rsidR="00236AF7" w:rsidP="00175248" w:rsidRDefault="00236AF7" w14:paraId="5422D0D5" w14:textId="77777777">
      <w:pPr>
        <w:numPr>
          <w:ilvl w:val="0"/>
          <w:numId w:val="7"/>
        </w:numPr>
        <w:jc w:val="both"/>
        <w:rPr>
          <w:rFonts w:ascii="Arial" w:hAnsi="Arial" w:cs="Arial"/>
          <w:color w:val="000000" w:themeColor="text1"/>
        </w:rPr>
      </w:pPr>
      <w:r w:rsidRPr="00236AF7">
        <w:rPr>
          <w:rFonts w:ascii="Arial" w:hAnsi="Arial" w:cs="Arial"/>
          <w:color w:val="000000" w:themeColor="text1"/>
        </w:rPr>
        <w:t>Days per week worked and hours per week</w:t>
      </w:r>
    </w:p>
    <w:p w:rsidRPr="004F42D2" w:rsidR="004F42D2" w:rsidP="004F42D2" w:rsidRDefault="004F42D2" w14:paraId="5411CECF" w14:textId="663C7CA3">
      <w:pPr>
        <w:jc w:val="both"/>
        <w:rPr>
          <w:rFonts w:ascii="Arial" w:hAnsi="Arial" w:cs="Arial"/>
          <w:color w:val="000000" w:themeColor="text1"/>
        </w:rPr>
      </w:pPr>
      <w:r w:rsidRPr="004F42D2">
        <w:rPr>
          <w:rFonts w:ascii="Arial" w:hAnsi="Arial" w:cs="Arial"/>
          <w:color w:val="000000" w:themeColor="text1"/>
        </w:rPr>
        <w:t>The placement details are collated in SITS</w:t>
      </w:r>
      <w:r>
        <w:rPr>
          <w:rFonts w:ascii="Arial" w:hAnsi="Arial" w:cs="Arial"/>
          <w:color w:val="000000" w:themeColor="text1"/>
        </w:rPr>
        <w:t xml:space="preserve"> via the CWL team</w:t>
      </w:r>
      <w:r w:rsidRPr="004F42D2">
        <w:rPr>
          <w:rFonts w:ascii="Arial" w:hAnsi="Arial" w:cs="Arial"/>
          <w:color w:val="000000" w:themeColor="text1"/>
        </w:rPr>
        <w:t xml:space="preserve"> and where possible reported to UKVI before the placements are started. Reports will be produced at the beginning of the semester and throughout the academic year to identify students with placement details added to their student record.</w:t>
      </w:r>
    </w:p>
    <w:p w:rsidR="004F42D2" w:rsidP="004F42D2" w:rsidRDefault="004F42D2" w14:paraId="5A70DD15" w14:textId="77777777">
      <w:pPr>
        <w:jc w:val="both"/>
        <w:rPr>
          <w:rFonts w:ascii="Arial" w:hAnsi="Arial" w:cs="Arial"/>
          <w:color w:val="000000" w:themeColor="text1"/>
        </w:rPr>
      </w:pPr>
      <w:r>
        <w:rPr>
          <w:rFonts w:ascii="Arial" w:hAnsi="Arial" w:cs="Arial"/>
          <w:color w:val="000000" w:themeColor="text1"/>
        </w:rPr>
        <w:t>The visa team</w:t>
      </w:r>
      <w:r w:rsidRPr="00F7393F">
        <w:rPr>
          <w:rFonts w:ascii="Arial" w:hAnsi="Arial" w:cs="Arial"/>
          <w:color w:val="000000" w:themeColor="text1"/>
        </w:rPr>
        <w:t> must submit an SMS report to the Home Office confirming the above details for each student on a placement.</w:t>
      </w:r>
    </w:p>
    <w:p w:rsidR="004F42D2" w:rsidP="004F42D2" w:rsidRDefault="004F42D2" w14:paraId="36DE65D7" w14:textId="77777777">
      <w:pPr>
        <w:jc w:val="both"/>
        <w:rPr>
          <w:rFonts w:ascii="Arial" w:hAnsi="Arial" w:cs="Arial"/>
          <w:color w:val="000000" w:themeColor="text1"/>
        </w:rPr>
      </w:pPr>
      <w:r>
        <w:rPr>
          <w:rFonts w:ascii="Arial" w:hAnsi="Arial" w:cs="Arial"/>
          <w:color w:val="000000" w:themeColor="text1"/>
        </w:rPr>
        <w:t>Students who do not attend their placements and who do not comply with their visa regulations are at risk of withdrawal from St Mary’s University.</w:t>
      </w:r>
    </w:p>
    <w:p w:rsidR="00495B02" w:rsidP="00175248" w:rsidRDefault="00495B02" w14:paraId="1762EAC7" w14:textId="77777777">
      <w:pPr>
        <w:jc w:val="both"/>
        <w:rPr>
          <w:rFonts w:ascii="Arial" w:hAnsi="Arial" w:cs="Arial"/>
          <w:b/>
          <w:bCs/>
          <w:color w:val="000000" w:themeColor="text1"/>
        </w:rPr>
      </w:pPr>
    </w:p>
    <w:p w:rsidRPr="00236AF7" w:rsidR="00236AF7" w:rsidP="0025246A" w:rsidRDefault="00236AF7" w14:paraId="1C1EA2CC" w14:textId="080DE04F">
      <w:pPr>
        <w:spacing w:after="0"/>
        <w:jc w:val="both"/>
        <w:rPr>
          <w:rFonts w:ascii="Arial" w:hAnsi="Arial" w:cs="Arial"/>
          <w:b/>
          <w:bCs/>
          <w:color w:val="000000" w:themeColor="text1"/>
        </w:rPr>
      </w:pPr>
      <w:r w:rsidRPr="00236AF7">
        <w:rPr>
          <w:rFonts w:ascii="Arial" w:hAnsi="Arial" w:cs="Arial"/>
          <w:b/>
          <w:bCs/>
          <w:color w:val="000000" w:themeColor="text1"/>
        </w:rPr>
        <w:t>Study Abroad (outgoing)</w:t>
      </w:r>
    </w:p>
    <w:p w:rsidRPr="00236AF7" w:rsidR="00236AF7" w:rsidP="0025246A" w:rsidRDefault="00236AF7" w14:paraId="5E583038" w14:textId="06881B0B">
      <w:pPr>
        <w:spacing w:after="0"/>
        <w:jc w:val="both"/>
        <w:rPr>
          <w:rFonts w:ascii="Arial" w:hAnsi="Arial" w:cs="Arial"/>
          <w:color w:val="000000" w:themeColor="text1"/>
        </w:rPr>
      </w:pPr>
      <w:r w:rsidRPr="00236AF7">
        <w:rPr>
          <w:rFonts w:ascii="Arial" w:hAnsi="Arial" w:cs="Arial"/>
          <w:color w:val="000000" w:themeColor="text1"/>
        </w:rPr>
        <w:t>Where students are completing a semester of an outgoing Study Abroad programme the International Mobility Manager and the affiliated faculty will maintain contact with the student and the partner institution during the Study Abroad period</w:t>
      </w:r>
      <w:r w:rsidR="004F42D2">
        <w:rPr>
          <w:rFonts w:ascii="Arial" w:hAnsi="Arial" w:cs="Arial"/>
          <w:color w:val="000000" w:themeColor="text1"/>
        </w:rPr>
        <w:t xml:space="preserve"> to ensure attendance is on-going.</w:t>
      </w:r>
    </w:p>
    <w:p w:rsidR="0025246A" w:rsidP="0025246A" w:rsidRDefault="0025246A" w14:paraId="38848385" w14:textId="77777777">
      <w:pPr>
        <w:spacing w:after="0"/>
        <w:jc w:val="both"/>
        <w:rPr>
          <w:rFonts w:ascii="Arial" w:hAnsi="Arial" w:cs="Arial"/>
          <w:color w:val="000000" w:themeColor="text1"/>
        </w:rPr>
      </w:pPr>
    </w:p>
    <w:p w:rsidRPr="00236AF7" w:rsidR="00236AF7" w:rsidP="0025246A" w:rsidRDefault="00236AF7" w14:paraId="783EB273" w14:textId="00181FB1">
      <w:pPr>
        <w:spacing w:after="0"/>
        <w:jc w:val="both"/>
        <w:rPr>
          <w:rFonts w:ascii="Arial" w:hAnsi="Arial" w:cs="Arial"/>
          <w:color w:val="000000" w:themeColor="text1"/>
        </w:rPr>
      </w:pPr>
      <w:r w:rsidRPr="00236AF7">
        <w:rPr>
          <w:rFonts w:ascii="Arial" w:hAnsi="Arial" w:cs="Arial"/>
          <w:color w:val="000000" w:themeColor="text1"/>
        </w:rPr>
        <w:t>Outgoing students </w:t>
      </w:r>
      <w:r w:rsidRPr="004F42D2">
        <w:rPr>
          <w:rFonts w:ascii="Arial" w:hAnsi="Arial" w:cs="Arial"/>
          <w:color w:val="000000" w:themeColor="text1"/>
        </w:rPr>
        <w:t>must</w:t>
      </w:r>
      <w:r w:rsidRPr="00236AF7">
        <w:rPr>
          <w:rFonts w:ascii="Arial" w:hAnsi="Arial" w:cs="Arial"/>
          <w:color w:val="000000" w:themeColor="text1"/>
        </w:rPr>
        <w:t> find out what the immigration controls are for the country they are visiting to ensure they have the correct permission to study.</w:t>
      </w:r>
    </w:p>
    <w:p w:rsidR="0025246A" w:rsidP="0025246A" w:rsidRDefault="0025246A" w14:paraId="4633B7EB" w14:textId="77777777">
      <w:pPr>
        <w:spacing w:after="0"/>
        <w:jc w:val="both"/>
        <w:rPr>
          <w:rFonts w:ascii="Arial" w:hAnsi="Arial" w:cs="Arial"/>
          <w:color w:val="000000" w:themeColor="text1"/>
        </w:rPr>
      </w:pPr>
    </w:p>
    <w:p w:rsidRPr="00236AF7" w:rsidR="00236AF7" w:rsidP="0025246A" w:rsidRDefault="00236AF7" w14:paraId="1850EB61" w14:textId="4EB66454">
      <w:pPr>
        <w:spacing w:after="0"/>
        <w:jc w:val="both"/>
        <w:rPr>
          <w:rFonts w:ascii="Arial" w:hAnsi="Arial" w:cs="Arial"/>
          <w:color w:val="000000" w:themeColor="text1"/>
        </w:rPr>
      </w:pPr>
      <w:r w:rsidRPr="00236AF7">
        <w:rPr>
          <w:rFonts w:ascii="Arial" w:hAnsi="Arial" w:cs="Arial"/>
          <w:color w:val="000000" w:themeColor="text1"/>
        </w:rPr>
        <w:t>Students should contact the Embassy in London of the country they are visiting for more information.</w:t>
      </w:r>
    </w:p>
    <w:p w:rsidR="004F42D2" w:rsidP="00175248" w:rsidRDefault="004F42D2" w14:paraId="4FD95857" w14:textId="77777777">
      <w:pPr>
        <w:jc w:val="both"/>
        <w:rPr>
          <w:rFonts w:ascii="Arial" w:hAnsi="Arial" w:cs="Arial"/>
          <w:b/>
          <w:bCs/>
          <w:color w:val="000000" w:themeColor="text1"/>
        </w:rPr>
      </w:pPr>
    </w:p>
    <w:p w:rsidRPr="00236AF7" w:rsidR="00236AF7" w:rsidP="0025246A" w:rsidRDefault="00236AF7" w14:paraId="7362969E" w14:textId="2E8217D7">
      <w:pPr>
        <w:spacing w:after="0"/>
        <w:jc w:val="both"/>
        <w:rPr>
          <w:rFonts w:ascii="Arial" w:hAnsi="Arial" w:cs="Arial"/>
          <w:b/>
          <w:bCs/>
          <w:color w:val="000000" w:themeColor="text1"/>
        </w:rPr>
      </w:pPr>
      <w:r w:rsidRPr="00236AF7">
        <w:rPr>
          <w:rFonts w:ascii="Arial" w:hAnsi="Arial" w:cs="Arial"/>
          <w:b/>
          <w:bCs/>
          <w:color w:val="000000" w:themeColor="text1"/>
        </w:rPr>
        <w:t>Distance Learners - Student visitors</w:t>
      </w:r>
    </w:p>
    <w:p w:rsidRPr="00236AF7" w:rsidR="00236AF7" w:rsidP="0025246A" w:rsidRDefault="00236AF7" w14:paraId="283915F3" w14:textId="77777777">
      <w:pPr>
        <w:spacing w:after="0"/>
        <w:jc w:val="both"/>
        <w:rPr>
          <w:rFonts w:ascii="Arial" w:hAnsi="Arial" w:cs="Arial"/>
          <w:color w:val="000000" w:themeColor="text1"/>
        </w:rPr>
      </w:pPr>
      <w:r w:rsidRPr="00236AF7">
        <w:rPr>
          <w:rFonts w:ascii="Arial" w:hAnsi="Arial" w:cs="Arial"/>
          <w:color w:val="000000" w:themeColor="text1"/>
        </w:rPr>
        <w:t>The MSc Strength and Conditioning Distance Learning programme has two mandatory sessions (per academic year) held on the St Mary’s main site. (June and August).</w:t>
      </w:r>
    </w:p>
    <w:p w:rsidR="0025246A" w:rsidP="0025246A" w:rsidRDefault="0025246A" w14:paraId="0AD29110" w14:textId="77777777">
      <w:pPr>
        <w:spacing w:after="0"/>
        <w:jc w:val="both"/>
        <w:rPr>
          <w:rFonts w:ascii="Arial" w:hAnsi="Arial" w:cs="Arial"/>
          <w:color w:val="000000" w:themeColor="text1"/>
        </w:rPr>
      </w:pPr>
    </w:p>
    <w:p w:rsidRPr="00236AF7" w:rsidR="00495B02" w:rsidP="0025246A" w:rsidRDefault="00495B02" w14:paraId="6F4EAD7B" w14:textId="70BC81F5">
      <w:pPr>
        <w:spacing w:after="0"/>
        <w:jc w:val="both"/>
        <w:rPr>
          <w:rFonts w:ascii="Arial" w:hAnsi="Arial" w:cs="Arial"/>
          <w:color w:val="000000" w:themeColor="text1"/>
        </w:rPr>
      </w:pPr>
      <w:r w:rsidRPr="00236AF7">
        <w:rPr>
          <w:rFonts w:ascii="Arial" w:hAnsi="Arial" w:cs="Arial"/>
          <w:color w:val="000000" w:themeColor="text1"/>
        </w:rPr>
        <w:lastRenderedPageBreak/>
        <w:t>A Visitor stamp </w:t>
      </w:r>
      <w:r w:rsidRPr="004F42D2">
        <w:rPr>
          <w:rFonts w:ascii="Arial" w:hAnsi="Arial" w:cs="Arial"/>
          <w:color w:val="000000" w:themeColor="text1"/>
        </w:rPr>
        <w:t>must</w:t>
      </w:r>
      <w:r w:rsidRPr="00236AF7">
        <w:rPr>
          <w:rFonts w:ascii="Arial" w:hAnsi="Arial" w:cs="Arial"/>
          <w:color w:val="000000" w:themeColor="text1"/>
        </w:rPr>
        <w:t> be provided at the UK port</w:t>
      </w:r>
      <w:r>
        <w:rPr>
          <w:rFonts w:ascii="Arial" w:hAnsi="Arial" w:cs="Arial"/>
          <w:color w:val="000000" w:themeColor="text1"/>
        </w:rPr>
        <w:t xml:space="preserve"> where e-Gates are not permitted</w:t>
      </w:r>
      <w:r w:rsidRPr="00236AF7">
        <w:rPr>
          <w:rFonts w:ascii="Arial" w:hAnsi="Arial" w:cs="Arial"/>
          <w:color w:val="000000" w:themeColor="text1"/>
        </w:rPr>
        <w:t xml:space="preserve"> to enable students with the right to study.</w:t>
      </w:r>
    </w:p>
    <w:p w:rsidR="0025246A" w:rsidP="0025246A" w:rsidRDefault="0025246A" w14:paraId="7AF51222" w14:textId="77777777">
      <w:pPr>
        <w:spacing w:after="0"/>
        <w:jc w:val="both"/>
        <w:rPr>
          <w:rFonts w:ascii="Arial" w:hAnsi="Arial" w:cs="Arial"/>
          <w:color w:val="000000" w:themeColor="text1"/>
        </w:rPr>
      </w:pPr>
    </w:p>
    <w:p w:rsidR="00495B02" w:rsidP="0025246A" w:rsidRDefault="00495B02" w14:paraId="3862481D" w14:textId="25564DD8">
      <w:pPr>
        <w:spacing w:after="0"/>
        <w:jc w:val="both"/>
        <w:rPr>
          <w:rFonts w:ascii="Arial" w:hAnsi="Arial" w:cs="Arial"/>
          <w:color w:val="000000" w:themeColor="text1"/>
        </w:rPr>
      </w:pPr>
      <w:r w:rsidRPr="00236AF7">
        <w:rPr>
          <w:rFonts w:ascii="Arial" w:hAnsi="Arial" w:cs="Arial"/>
          <w:color w:val="000000" w:themeColor="text1"/>
        </w:rPr>
        <w:t>Copies of all visa stamps should be recorded against each student admission/enrolment record to ensure that all students have the correct immigration permission during enrolment periods.</w:t>
      </w:r>
    </w:p>
    <w:p w:rsidR="0025246A" w:rsidP="0025246A" w:rsidRDefault="0025246A" w14:paraId="0844848A" w14:textId="77777777">
      <w:pPr>
        <w:spacing w:after="0"/>
        <w:jc w:val="both"/>
        <w:rPr>
          <w:rFonts w:ascii="Arial" w:hAnsi="Arial" w:cs="Arial"/>
          <w:color w:val="000000" w:themeColor="text1"/>
        </w:rPr>
      </w:pPr>
    </w:p>
    <w:p w:rsidRPr="00236AF7" w:rsidR="00495B02" w:rsidP="0025246A" w:rsidRDefault="00495B02" w14:paraId="2D7540E6" w14:textId="26C5AB2C">
      <w:pPr>
        <w:spacing w:after="0"/>
        <w:jc w:val="both"/>
        <w:rPr>
          <w:rFonts w:ascii="Arial" w:hAnsi="Arial" w:cs="Arial"/>
          <w:color w:val="000000" w:themeColor="text1"/>
        </w:rPr>
      </w:pPr>
      <w:r>
        <w:rPr>
          <w:rFonts w:ascii="Arial" w:hAnsi="Arial" w:cs="Arial"/>
          <w:color w:val="000000" w:themeColor="text1"/>
        </w:rPr>
        <w:t xml:space="preserve">The student visa team will check the entry dates using a </w:t>
      </w:r>
      <w:proofErr w:type="spellStart"/>
      <w:proofErr w:type="gramStart"/>
      <w:r>
        <w:rPr>
          <w:rFonts w:ascii="Arial" w:hAnsi="Arial" w:cs="Arial"/>
          <w:color w:val="000000" w:themeColor="text1"/>
        </w:rPr>
        <w:t>students</w:t>
      </w:r>
      <w:proofErr w:type="spellEnd"/>
      <w:proofErr w:type="gramEnd"/>
      <w:r>
        <w:rPr>
          <w:rFonts w:ascii="Arial" w:hAnsi="Arial" w:cs="Arial"/>
          <w:color w:val="000000" w:themeColor="text1"/>
        </w:rPr>
        <w:t xml:space="preserve"> boarding pass and check passports for ID checks on arrival. </w:t>
      </w:r>
    </w:p>
    <w:p w:rsidRPr="00236AF7" w:rsidR="00495B02" w:rsidP="00175248" w:rsidRDefault="00495B02" w14:paraId="0A52081C" w14:textId="77777777">
      <w:pPr>
        <w:jc w:val="both"/>
        <w:rPr>
          <w:rFonts w:ascii="Arial" w:hAnsi="Arial" w:cs="Arial"/>
          <w:color w:val="000000" w:themeColor="text1"/>
        </w:rPr>
      </w:pPr>
    </w:p>
    <w:p w:rsidRPr="00236AF7" w:rsidR="0025246A" w:rsidP="0025246A" w:rsidRDefault="00236AF7" w14:paraId="16F9A91C" w14:textId="74599D9D">
      <w:pPr>
        <w:spacing w:after="0"/>
        <w:jc w:val="both"/>
        <w:rPr>
          <w:rFonts w:ascii="Arial" w:hAnsi="Arial" w:cs="Arial"/>
          <w:b/>
          <w:bCs/>
          <w:color w:val="000000" w:themeColor="text1"/>
        </w:rPr>
      </w:pPr>
      <w:r w:rsidRPr="00236AF7">
        <w:rPr>
          <w:rFonts w:ascii="Arial" w:hAnsi="Arial" w:cs="Arial"/>
          <w:b/>
          <w:bCs/>
          <w:color w:val="000000" w:themeColor="text1"/>
        </w:rPr>
        <w:t>Short Courses - Student visitors</w:t>
      </w:r>
    </w:p>
    <w:p w:rsidRPr="00236AF7" w:rsidR="00236AF7" w:rsidP="0025246A" w:rsidRDefault="00236AF7" w14:paraId="24CA915B" w14:textId="77777777">
      <w:pPr>
        <w:spacing w:after="0"/>
        <w:ind w:left="720" w:hanging="720"/>
        <w:jc w:val="both"/>
        <w:rPr>
          <w:rFonts w:ascii="Arial" w:hAnsi="Arial" w:cs="Arial"/>
          <w:color w:val="000000" w:themeColor="text1"/>
        </w:rPr>
      </w:pPr>
      <w:r w:rsidRPr="00236AF7">
        <w:rPr>
          <w:rFonts w:ascii="Arial" w:hAnsi="Arial" w:cs="Arial"/>
          <w:color w:val="000000" w:themeColor="text1"/>
        </w:rPr>
        <w:t>All visiting international students will require Visitor visas when they enter the UK at the port.</w:t>
      </w:r>
    </w:p>
    <w:p w:rsidR="0025246A" w:rsidP="0025246A" w:rsidRDefault="0025246A" w14:paraId="0A23007B" w14:textId="77777777">
      <w:pPr>
        <w:spacing w:after="0"/>
        <w:ind w:left="720" w:hanging="720"/>
        <w:jc w:val="both"/>
        <w:rPr>
          <w:rFonts w:ascii="Arial" w:hAnsi="Arial" w:cs="Arial"/>
          <w:color w:val="000000" w:themeColor="text1"/>
        </w:rPr>
      </w:pPr>
    </w:p>
    <w:p w:rsidR="0025246A" w:rsidP="0025246A" w:rsidRDefault="00236AF7" w14:paraId="0E3C2A98" w14:textId="77777777">
      <w:pPr>
        <w:spacing w:after="0"/>
        <w:ind w:left="720" w:hanging="720"/>
        <w:jc w:val="both"/>
        <w:rPr>
          <w:rFonts w:ascii="Arial" w:hAnsi="Arial" w:cs="Arial"/>
          <w:color w:val="000000" w:themeColor="text1"/>
        </w:rPr>
      </w:pPr>
      <w:r w:rsidRPr="00236AF7">
        <w:rPr>
          <w:rFonts w:ascii="Arial" w:hAnsi="Arial" w:cs="Arial"/>
          <w:color w:val="000000" w:themeColor="text1"/>
        </w:rPr>
        <w:t>A Visitor stamp </w:t>
      </w:r>
      <w:r w:rsidRPr="00236AF7">
        <w:rPr>
          <w:rFonts w:ascii="Arial" w:hAnsi="Arial" w:cs="Arial"/>
          <w:color w:val="000000" w:themeColor="text1"/>
          <w:u w:val="single"/>
        </w:rPr>
        <w:t>must</w:t>
      </w:r>
      <w:r w:rsidRPr="00236AF7">
        <w:rPr>
          <w:rFonts w:ascii="Arial" w:hAnsi="Arial" w:cs="Arial"/>
          <w:color w:val="000000" w:themeColor="text1"/>
        </w:rPr>
        <w:t> be provided at the UK port to enable students with the right to study unless exempt.</w:t>
      </w:r>
    </w:p>
    <w:p w:rsidRPr="00236AF7" w:rsidR="00236AF7" w:rsidP="0025246A" w:rsidRDefault="00236AF7" w14:paraId="0A370377" w14:textId="69F24489">
      <w:pPr>
        <w:spacing w:after="0"/>
        <w:ind w:left="720" w:hanging="720"/>
        <w:jc w:val="both"/>
        <w:rPr>
          <w:rFonts w:ascii="Arial" w:hAnsi="Arial" w:cs="Arial"/>
          <w:color w:val="000000" w:themeColor="text1"/>
        </w:rPr>
      </w:pPr>
      <w:r w:rsidRPr="00236AF7">
        <w:rPr>
          <w:rFonts w:ascii="Arial" w:hAnsi="Arial" w:cs="Arial"/>
          <w:color w:val="000000" w:themeColor="text1"/>
        </w:rPr>
        <w:t>More details can be found on the </w:t>
      </w:r>
      <w:hyperlink w:history="1" r:id="rId27">
        <w:r w:rsidRPr="00236AF7">
          <w:rPr>
            <w:rStyle w:val="Hyperlink"/>
            <w:rFonts w:ascii="Arial" w:hAnsi="Arial" w:cs="Arial"/>
          </w:rPr>
          <w:t>SMU website.</w:t>
        </w:r>
      </w:hyperlink>
    </w:p>
    <w:p w:rsidR="0025246A" w:rsidP="0025246A" w:rsidRDefault="0025246A" w14:paraId="26BBB43B" w14:textId="77777777">
      <w:pPr>
        <w:spacing w:after="0"/>
        <w:ind w:left="720" w:hanging="720"/>
        <w:jc w:val="both"/>
        <w:rPr>
          <w:rFonts w:ascii="Arial" w:hAnsi="Arial" w:cs="Arial"/>
          <w:color w:val="000000" w:themeColor="text1"/>
        </w:rPr>
      </w:pPr>
    </w:p>
    <w:p w:rsidR="0025246A" w:rsidP="0025246A" w:rsidRDefault="00236AF7" w14:paraId="4947406C" w14:textId="4D7F4660">
      <w:pPr>
        <w:spacing w:after="0"/>
        <w:ind w:left="720" w:hanging="720"/>
        <w:jc w:val="both"/>
        <w:rPr>
          <w:rFonts w:ascii="Arial" w:hAnsi="Arial" w:cs="Arial"/>
          <w:color w:val="000000" w:themeColor="text1"/>
        </w:rPr>
      </w:pPr>
      <w:r w:rsidRPr="00236AF7">
        <w:rPr>
          <w:rFonts w:ascii="Arial" w:hAnsi="Arial" w:cs="Arial"/>
          <w:color w:val="000000" w:themeColor="text1"/>
        </w:rPr>
        <w:t>Copies of all visa stamps should be recorded against each student admission/enrolment record to ensure</w:t>
      </w:r>
    </w:p>
    <w:p w:rsidRPr="00236AF7" w:rsidR="00236AF7" w:rsidP="0025246A" w:rsidRDefault="00236AF7" w14:paraId="7B8C9091" w14:textId="275D81BF">
      <w:pPr>
        <w:spacing w:after="0"/>
        <w:ind w:left="720" w:hanging="720"/>
        <w:jc w:val="both"/>
        <w:rPr>
          <w:rFonts w:ascii="Arial" w:hAnsi="Arial" w:cs="Arial"/>
          <w:color w:val="000000" w:themeColor="text1"/>
        </w:rPr>
      </w:pPr>
      <w:r w:rsidRPr="00236AF7">
        <w:rPr>
          <w:rFonts w:ascii="Arial" w:hAnsi="Arial" w:cs="Arial"/>
          <w:color w:val="000000" w:themeColor="text1"/>
        </w:rPr>
        <w:t>that all students have the correct immigration permission during enrolment periods.</w:t>
      </w:r>
    </w:p>
    <w:p w:rsidR="00F801A8" w:rsidP="00175248" w:rsidRDefault="00F801A8" w14:paraId="36EAB0EF" w14:textId="77777777">
      <w:pPr>
        <w:jc w:val="both"/>
        <w:rPr>
          <w:rFonts w:ascii="Arial" w:hAnsi="Arial" w:cs="Arial"/>
          <w:b/>
          <w:bCs/>
          <w:color w:val="000000" w:themeColor="text1"/>
        </w:rPr>
      </w:pPr>
    </w:p>
    <w:p w:rsidRPr="00236AF7" w:rsidR="00236AF7" w:rsidP="0025246A" w:rsidRDefault="00236AF7" w14:paraId="5A930E8C" w14:textId="728A18EA">
      <w:pPr>
        <w:spacing w:after="0"/>
        <w:jc w:val="both"/>
        <w:rPr>
          <w:rFonts w:ascii="Arial" w:hAnsi="Arial" w:cs="Arial"/>
          <w:b/>
          <w:bCs/>
          <w:color w:val="000000" w:themeColor="text1"/>
        </w:rPr>
      </w:pPr>
      <w:r w:rsidRPr="00236AF7">
        <w:rPr>
          <w:rFonts w:ascii="Arial" w:hAnsi="Arial" w:cs="Arial"/>
          <w:b/>
          <w:bCs/>
          <w:color w:val="000000" w:themeColor="text1"/>
        </w:rPr>
        <w:t>Student Ambassadors - 20 hours per week (max) employment</w:t>
      </w:r>
    </w:p>
    <w:p w:rsidRPr="00236AF7" w:rsidR="00236AF7" w:rsidP="0025246A" w:rsidRDefault="00236AF7" w14:paraId="56A20512" w14:textId="77777777">
      <w:pPr>
        <w:spacing w:after="0"/>
        <w:jc w:val="both"/>
        <w:rPr>
          <w:rFonts w:ascii="Arial" w:hAnsi="Arial" w:cs="Arial"/>
          <w:color w:val="000000" w:themeColor="text1"/>
        </w:rPr>
      </w:pPr>
      <w:r w:rsidRPr="00236AF7">
        <w:rPr>
          <w:rFonts w:ascii="Arial" w:hAnsi="Arial" w:cs="Arial"/>
          <w:color w:val="000000" w:themeColor="text1"/>
        </w:rPr>
        <w:t>Student visa conditions restrict students to work no more than 20 hours per week during term time depending on their level of study. Working hours must be monitored to ensure that permitted working hours are not exceeded.</w:t>
      </w:r>
    </w:p>
    <w:p w:rsidR="00F801A8" w:rsidP="00175248" w:rsidRDefault="00F801A8" w14:paraId="66E84191" w14:textId="77777777">
      <w:pPr>
        <w:jc w:val="both"/>
        <w:rPr>
          <w:rFonts w:ascii="Arial" w:hAnsi="Arial" w:cs="Arial"/>
          <w:b/>
          <w:bCs/>
          <w:color w:val="000000" w:themeColor="text1"/>
        </w:rPr>
      </w:pPr>
    </w:p>
    <w:p w:rsidRPr="00236AF7" w:rsidR="0025246A" w:rsidP="0025246A" w:rsidRDefault="00236AF7" w14:paraId="4F590BA6" w14:textId="2E37DA2D">
      <w:pPr>
        <w:spacing w:after="0"/>
        <w:jc w:val="both"/>
        <w:rPr>
          <w:rFonts w:ascii="Arial" w:hAnsi="Arial" w:cs="Arial"/>
          <w:b/>
          <w:bCs/>
          <w:color w:val="000000" w:themeColor="text1"/>
        </w:rPr>
      </w:pPr>
      <w:r w:rsidRPr="00236AF7">
        <w:rPr>
          <w:rFonts w:ascii="Arial" w:hAnsi="Arial" w:cs="Arial"/>
          <w:b/>
          <w:bCs/>
          <w:color w:val="000000" w:themeColor="text1"/>
        </w:rPr>
        <w:t>Student Union Sabbatical Officers</w:t>
      </w:r>
    </w:p>
    <w:p w:rsidRPr="00236AF7" w:rsidR="00236AF7" w:rsidP="0025246A" w:rsidRDefault="00236AF7" w14:paraId="209A93EF" w14:textId="09D71C4C">
      <w:pPr>
        <w:spacing w:after="0"/>
        <w:jc w:val="both"/>
        <w:rPr>
          <w:rFonts w:ascii="Arial" w:hAnsi="Arial" w:cs="Arial"/>
          <w:color w:val="000000" w:themeColor="text1"/>
        </w:rPr>
      </w:pPr>
      <w:r w:rsidRPr="00236AF7">
        <w:rPr>
          <w:rFonts w:ascii="Arial" w:hAnsi="Arial" w:cs="Arial"/>
          <w:color w:val="000000" w:themeColor="text1"/>
        </w:rPr>
        <w:t>Students' union sabbatical officers are paid, elected executive union positions. The term "sabbatical officer" also includes those elected to posts with the National Union of Students (NUS). These posts are usually full time. Students can continue studying the course for which their student visa was granted while working full time as a Sabbatical Officer.</w:t>
      </w:r>
      <w:r w:rsidR="00D70369">
        <w:rPr>
          <w:rFonts w:ascii="Arial" w:hAnsi="Arial" w:cs="Arial"/>
          <w:color w:val="000000" w:themeColor="text1"/>
        </w:rPr>
        <w:t xml:space="preserve"> </w:t>
      </w:r>
      <w:r w:rsidRPr="00236AF7">
        <w:rPr>
          <w:rFonts w:ascii="Arial" w:hAnsi="Arial" w:cs="Arial"/>
          <w:color w:val="000000" w:themeColor="text1"/>
        </w:rPr>
        <w:t>Employment as a Student Union Sabbatical Officer can be for up to two years and students can work for up to 20 hours per week during term time in a different job.</w:t>
      </w:r>
    </w:p>
    <w:p w:rsidR="00F801A8" w:rsidP="00175248" w:rsidRDefault="00F801A8" w14:paraId="5E730A6E" w14:textId="77777777">
      <w:pPr>
        <w:jc w:val="both"/>
        <w:rPr>
          <w:rFonts w:ascii="Arial" w:hAnsi="Arial" w:cs="Arial"/>
          <w:b/>
          <w:bCs/>
          <w:color w:val="000000" w:themeColor="text1"/>
        </w:rPr>
      </w:pPr>
    </w:p>
    <w:p w:rsidRPr="00236AF7" w:rsidR="00236AF7" w:rsidP="0025246A" w:rsidRDefault="00236AF7" w14:paraId="6529F078" w14:textId="772841D9">
      <w:pPr>
        <w:spacing w:after="0"/>
        <w:jc w:val="both"/>
        <w:rPr>
          <w:rFonts w:ascii="Arial" w:hAnsi="Arial" w:cs="Arial"/>
          <w:b/>
          <w:bCs/>
          <w:color w:val="000000" w:themeColor="text1"/>
        </w:rPr>
      </w:pPr>
      <w:r w:rsidRPr="00236AF7">
        <w:rPr>
          <w:rFonts w:ascii="Arial" w:hAnsi="Arial" w:cs="Arial"/>
          <w:b/>
          <w:bCs/>
          <w:color w:val="000000" w:themeColor="text1"/>
        </w:rPr>
        <w:t>'Off site’ teaching locations</w:t>
      </w:r>
    </w:p>
    <w:p w:rsidR="00236AF7" w:rsidP="0025246A" w:rsidRDefault="00236AF7" w14:paraId="14FB11B9" w14:textId="436DFA81">
      <w:pPr>
        <w:spacing w:after="0"/>
        <w:jc w:val="both"/>
        <w:rPr>
          <w:rFonts w:ascii="Arial" w:hAnsi="Arial" w:cs="Arial"/>
          <w:color w:val="000000" w:themeColor="text1"/>
        </w:rPr>
      </w:pPr>
      <w:r w:rsidRPr="00236AF7">
        <w:rPr>
          <w:rFonts w:ascii="Arial" w:hAnsi="Arial" w:cs="Arial"/>
          <w:color w:val="000000" w:themeColor="text1"/>
        </w:rPr>
        <w:t>All sites/locations where students are taught from </w:t>
      </w:r>
      <w:r w:rsidRPr="00F801A8">
        <w:rPr>
          <w:rFonts w:ascii="Arial" w:hAnsi="Arial" w:cs="Arial"/>
          <w:color w:val="000000" w:themeColor="text1"/>
        </w:rPr>
        <w:t>must</w:t>
      </w:r>
      <w:r w:rsidRPr="00236AF7">
        <w:rPr>
          <w:rFonts w:ascii="Arial" w:hAnsi="Arial" w:cs="Arial"/>
          <w:color w:val="000000" w:themeColor="text1"/>
        </w:rPr>
        <w:t> first be approved locations by UKVI before they are added to the Sponsor licence.</w:t>
      </w:r>
    </w:p>
    <w:p w:rsidRPr="00236AF7" w:rsidR="0025246A" w:rsidP="0025246A" w:rsidRDefault="0025246A" w14:paraId="6D3011C9" w14:textId="77777777">
      <w:pPr>
        <w:spacing w:after="0"/>
        <w:jc w:val="both"/>
        <w:rPr>
          <w:rFonts w:ascii="Arial" w:hAnsi="Arial" w:cs="Arial"/>
          <w:color w:val="000000" w:themeColor="text1"/>
        </w:rPr>
      </w:pPr>
    </w:p>
    <w:p w:rsidRPr="00236AF7" w:rsidR="00236AF7" w:rsidP="00175248" w:rsidRDefault="00236AF7" w14:paraId="7EE3AFC8" w14:textId="35B898A8">
      <w:pPr>
        <w:jc w:val="both"/>
        <w:rPr>
          <w:rFonts w:ascii="Arial" w:hAnsi="Arial" w:cs="Arial"/>
          <w:color w:val="000000" w:themeColor="text1"/>
        </w:rPr>
      </w:pPr>
      <w:r w:rsidRPr="00236AF7">
        <w:rPr>
          <w:rFonts w:ascii="Arial" w:hAnsi="Arial" w:cs="Arial"/>
          <w:color w:val="000000" w:themeColor="text1"/>
        </w:rPr>
        <w:t xml:space="preserve">In the absence of </w:t>
      </w:r>
      <w:r w:rsidR="008804C1">
        <w:rPr>
          <w:rFonts w:ascii="Arial" w:hAnsi="Arial" w:cs="Arial"/>
          <w:color w:val="000000" w:themeColor="text1"/>
        </w:rPr>
        <w:t xml:space="preserve">recorded </w:t>
      </w:r>
      <w:r w:rsidRPr="00236AF7">
        <w:rPr>
          <w:rFonts w:ascii="Arial" w:hAnsi="Arial" w:cs="Arial"/>
          <w:color w:val="000000" w:themeColor="text1"/>
        </w:rPr>
        <w:t>attendance</w:t>
      </w:r>
      <w:r w:rsidR="008804C1">
        <w:rPr>
          <w:rFonts w:ascii="Arial" w:hAnsi="Arial" w:cs="Arial"/>
          <w:color w:val="000000" w:themeColor="text1"/>
        </w:rPr>
        <w:t>, registers</w:t>
      </w:r>
      <w:r w:rsidRPr="00236AF7">
        <w:rPr>
          <w:rFonts w:ascii="Arial" w:hAnsi="Arial" w:cs="Arial"/>
          <w:color w:val="000000" w:themeColor="text1"/>
        </w:rPr>
        <w:t> </w:t>
      </w:r>
      <w:r w:rsidRPr="008804C1">
        <w:rPr>
          <w:rFonts w:ascii="Arial" w:hAnsi="Arial" w:cs="Arial"/>
          <w:color w:val="000000" w:themeColor="text1"/>
        </w:rPr>
        <w:t>must </w:t>
      </w:r>
      <w:r w:rsidRPr="00236AF7">
        <w:rPr>
          <w:rFonts w:ascii="Arial" w:hAnsi="Arial" w:cs="Arial"/>
          <w:color w:val="000000" w:themeColor="text1"/>
        </w:rPr>
        <w:t xml:space="preserve">be recorded for any offsite locations with evidence of interventions where any unexplained absence has occurred. </w:t>
      </w:r>
      <w:r w:rsidR="008804C1">
        <w:rPr>
          <w:rFonts w:ascii="Arial" w:hAnsi="Arial" w:cs="Arial"/>
          <w:color w:val="000000" w:themeColor="text1"/>
        </w:rPr>
        <w:t>Course Leads</w:t>
      </w:r>
      <w:r w:rsidRPr="00236AF7">
        <w:rPr>
          <w:rFonts w:ascii="Arial" w:hAnsi="Arial" w:cs="Arial"/>
          <w:color w:val="000000" w:themeColor="text1"/>
        </w:rPr>
        <w:t> </w:t>
      </w:r>
      <w:r w:rsidRPr="008804C1">
        <w:rPr>
          <w:rFonts w:ascii="Arial" w:hAnsi="Arial" w:cs="Arial"/>
          <w:color w:val="000000" w:themeColor="text1"/>
        </w:rPr>
        <w:t>must </w:t>
      </w:r>
      <w:r w:rsidRPr="00236AF7">
        <w:rPr>
          <w:rFonts w:ascii="Arial" w:hAnsi="Arial" w:cs="Arial"/>
          <w:color w:val="000000" w:themeColor="text1"/>
        </w:rPr>
        <w:t>be able to demonstrate how attendance has been monitored for the full duration of studies</w:t>
      </w:r>
      <w:r w:rsidR="008804C1">
        <w:rPr>
          <w:rFonts w:ascii="Arial" w:hAnsi="Arial" w:cs="Arial"/>
          <w:color w:val="000000" w:themeColor="text1"/>
        </w:rPr>
        <w:t xml:space="preserve"> i</w:t>
      </w:r>
      <w:r w:rsidRPr="00236AF7" w:rsidR="008804C1">
        <w:rPr>
          <w:rFonts w:ascii="Arial" w:hAnsi="Arial" w:cs="Arial"/>
          <w:color w:val="000000" w:themeColor="text1"/>
        </w:rPr>
        <w:t xml:space="preserve">n the absence of </w:t>
      </w:r>
      <w:r w:rsidR="008804C1">
        <w:rPr>
          <w:rFonts w:ascii="Arial" w:hAnsi="Arial" w:cs="Arial"/>
          <w:color w:val="000000" w:themeColor="text1"/>
        </w:rPr>
        <w:t xml:space="preserve">recorded </w:t>
      </w:r>
      <w:r w:rsidRPr="00236AF7" w:rsidR="008804C1">
        <w:rPr>
          <w:rFonts w:ascii="Arial" w:hAnsi="Arial" w:cs="Arial"/>
          <w:color w:val="000000" w:themeColor="text1"/>
        </w:rPr>
        <w:t>attendance</w:t>
      </w:r>
      <w:r w:rsidR="008804C1">
        <w:rPr>
          <w:rFonts w:ascii="Arial" w:hAnsi="Arial" w:cs="Arial"/>
          <w:color w:val="000000" w:themeColor="text1"/>
        </w:rPr>
        <w:t>.</w:t>
      </w:r>
    </w:p>
    <w:p w:rsidRPr="00236AF7" w:rsidR="00236AF7" w:rsidP="00175248" w:rsidRDefault="00236AF7" w14:paraId="7FDB9A17" w14:textId="77777777">
      <w:pPr>
        <w:jc w:val="both"/>
        <w:rPr>
          <w:rFonts w:ascii="Arial" w:hAnsi="Arial" w:cs="Arial"/>
          <w:b/>
          <w:bCs/>
          <w:color w:val="000000" w:themeColor="text1"/>
        </w:rPr>
      </w:pPr>
      <w:r w:rsidRPr="00236AF7">
        <w:rPr>
          <w:rFonts w:ascii="Arial" w:hAnsi="Arial" w:cs="Arial"/>
          <w:b/>
          <w:bCs/>
          <w:color w:val="000000" w:themeColor="text1"/>
          <w:u w:val="single"/>
        </w:rPr>
        <w:t>St Mary’s teaching locations:</w:t>
      </w:r>
    </w:p>
    <w:p w:rsidRPr="00236AF7" w:rsidR="00236AF7" w:rsidP="00175248" w:rsidRDefault="00236AF7" w14:paraId="26B37019" w14:textId="77777777">
      <w:pPr>
        <w:numPr>
          <w:ilvl w:val="0"/>
          <w:numId w:val="8"/>
        </w:numPr>
        <w:jc w:val="both"/>
        <w:rPr>
          <w:rFonts w:ascii="Arial" w:hAnsi="Arial" w:cs="Arial"/>
          <w:color w:val="000000" w:themeColor="text1"/>
        </w:rPr>
      </w:pPr>
      <w:r w:rsidRPr="00236AF7">
        <w:rPr>
          <w:rFonts w:ascii="Arial" w:hAnsi="Arial" w:cs="Arial"/>
          <w:color w:val="000000" w:themeColor="text1"/>
        </w:rPr>
        <w:t>Teddington Lock campus, Teddington</w:t>
      </w:r>
    </w:p>
    <w:p w:rsidRPr="00236AF7" w:rsidR="00236AF7" w:rsidP="00175248" w:rsidRDefault="00236AF7" w14:paraId="4CE03FC8" w14:textId="77777777">
      <w:pPr>
        <w:numPr>
          <w:ilvl w:val="0"/>
          <w:numId w:val="8"/>
        </w:numPr>
        <w:jc w:val="both"/>
        <w:rPr>
          <w:rFonts w:ascii="Arial" w:hAnsi="Arial" w:cs="Arial"/>
          <w:color w:val="000000" w:themeColor="text1"/>
        </w:rPr>
      </w:pPr>
      <w:r w:rsidRPr="00236AF7">
        <w:rPr>
          <w:rFonts w:ascii="Arial" w:hAnsi="Arial" w:cs="Arial"/>
          <w:color w:val="000000" w:themeColor="text1"/>
        </w:rPr>
        <w:t>Naylor Library, Teddington</w:t>
      </w:r>
    </w:p>
    <w:p w:rsidRPr="00236AF7" w:rsidR="00236AF7" w:rsidP="00175248" w:rsidRDefault="00236AF7" w14:paraId="51FBA72F" w14:textId="77777777">
      <w:pPr>
        <w:numPr>
          <w:ilvl w:val="0"/>
          <w:numId w:val="8"/>
        </w:numPr>
        <w:jc w:val="both"/>
        <w:rPr>
          <w:rFonts w:ascii="Arial" w:hAnsi="Arial" w:cs="Arial"/>
          <w:color w:val="000000" w:themeColor="text1"/>
        </w:rPr>
      </w:pPr>
      <w:r w:rsidRPr="00236AF7">
        <w:rPr>
          <w:rFonts w:ascii="Arial" w:hAnsi="Arial" w:cs="Arial"/>
          <w:color w:val="000000" w:themeColor="text1"/>
        </w:rPr>
        <w:t>60 Waldegrave Road, Teddington</w:t>
      </w:r>
    </w:p>
    <w:p w:rsidRPr="00236AF7" w:rsidR="00236AF7" w:rsidP="00175248" w:rsidRDefault="00236AF7" w14:paraId="3E499383" w14:textId="77777777">
      <w:pPr>
        <w:numPr>
          <w:ilvl w:val="0"/>
          <w:numId w:val="8"/>
        </w:numPr>
        <w:jc w:val="both"/>
        <w:rPr>
          <w:rFonts w:ascii="Arial" w:hAnsi="Arial" w:cs="Arial"/>
          <w:color w:val="000000" w:themeColor="text1"/>
        </w:rPr>
      </w:pPr>
      <w:r w:rsidRPr="00236AF7">
        <w:rPr>
          <w:rFonts w:ascii="Arial" w:hAnsi="Arial" w:cs="Arial"/>
          <w:color w:val="000000" w:themeColor="text1"/>
        </w:rPr>
        <w:t>The Exchange, Teddington</w:t>
      </w:r>
    </w:p>
    <w:p w:rsidRPr="00236AF7" w:rsidR="00236AF7" w:rsidP="00175248" w:rsidRDefault="00236AF7" w14:paraId="27ACCF79" w14:textId="77777777">
      <w:pPr>
        <w:jc w:val="both"/>
        <w:rPr>
          <w:rFonts w:ascii="Arial" w:hAnsi="Arial" w:cs="Arial"/>
          <w:b/>
          <w:bCs/>
          <w:color w:val="000000" w:themeColor="text1"/>
        </w:rPr>
      </w:pPr>
      <w:r w:rsidRPr="00236AF7">
        <w:rPr>
          <w:rFonts w:ascii="Arial" w:hAnsi="Arial" w:cs="Arial"/>
          <w:b/>
          <w:bCs/>
          <w:color w:val="000000" w:themeColor="text1"/>
          <w:u w:val="single"/>
        </w:rPr>
        <w:t>St Mary’s offsite teaching locations:</w:t>
      </w:r>
    </w:p>
    <w:p w:rsidRPr="00236AF7" w:rsidR="00236AF7" w:rsidP="00175248" w:rsidRDefault="00236AF7" w14:paraId="2BA0285B" w14:textId="77777777">
      <w:pPr>
        <w:numPr>
          <w:ilvl w:val="0"/>
          <w:numId w:val="9"/>
        </w:numPr>
        <w:jc w:val="both"/>
        <w:rPr>
          <w:rFonts w:ascii="Arial" w:hAnsi="Arial" w:cs="Arial"/>
          <w:color w:val="000000" w:themeColor="text1"/>
        </w:rPr>
      </w:pPr>
      <w:r w:rsidRPr="00236AF7">
        <w:rPr>
          <w:rFonts w:ascii="Arial" w:hAnsi="Arial" w:cs="Arial"/>
          <w:color w:val="000000" w:themeColor="text1"/>
        </w:rPr>
        <w:t>News Associates, Twickenham </w:t>
      </w:r>
    </w:p>
    <w:p w:rsidR="00D70369" w:rsidP="00175248" w:rsidRDefault="00D70369" w14:paraId="763578DB" w14:textId="77777777">
      <w:pPr>
        <w:jc w:val="both"/>
        <w:rPr>
          <w:rFonts w:ascii="Arial" w:hAnsi="Arial" w:cs="Arial"/>
          <w:b/>
          <w:bCs/>
          <w:color w:val="000000" w:themeColor="text1"/>
        </w:rPr>
      </w:pPr>
    </w:p>
    <w:p w:rsidRPr="00236AF7" w:rsidR="00236AF7" w:rsidP="00175248" w:rsidRDefault="00236AF7" w14:paraId="3A38E4E7" w14:textId="1C655332">
      <w:pPr>
        <w:jc w:val="both"/>
        <w:rPr>
          <w:rFonts w:ascii="Arial" w:hAnsi="Arial" w:cs="Arial"/>
          <w:b/>
          <w:bCs/>
          <w:color w:val="000000" w:themeColor="text1"/>
        </w:rPr>
      </w:pPr>
      <w:r w:rsidRPr="00236AF7">
        <w:rPr>
          <w:rFonts w:ascii="Arial" w:hAnsi="Arial" w:cs="Arial"/>
          <w:b/>
          <w:bCs/>
          <w:color w:val="000000" w:themeColor="text1"/>
        </w:rPr>
        <w:t>Partnerships - (collaborative provisions)</w:t>
      </w:r>
    </w:p>
    <w:p w:rsidRPr="00236AF7" w:rsidR="00236AF7" w:rsidP="00175248" w:rsidRDefault="00236AF7" w14:paraId="33B25473" w14:textId="77777777">
      <w:pPr>
        <w:jc w:val="both"/>
        <w:rPr>
          <w:rFonts w:ascii="Arial" w:hAnsi="Arial" w:cs="Arial"/>
          <w:color w:val="000000" w:themeColor="text1"/>
        </w:rPr>
      </w:pPr>
      <w:r w:rsidRPr="00236AF7">
        <w:rPr>
          <w:rFonts w:ascii="Arial" w:hAnsi="Arial" w:cs="Arial"/>
          <w:color w:val="000000" w:themeColor="text1"/>
        </w:rPr>
        <w:t xml:space="preserve">Any UK based collaborative provisions where students complete part of their studies with a different institution must first be approved by UKVI before any students can be taught by the partners. If students remain </w:t>
      </w:r>
      <w:r w:rsidRPr="00236AF7">
        <w:rPr>
          <w:rFonts w:ascii="Arial" w:hAnsi="Arial" w:cs="Arial"/>
          <w:color w:val="000000" w:themeColor="text1"/>
        </w:rPr>
        <w:lastRenderedPageBreak/>
        <w:t>sponsored, attendance must be registered and recorded for the full duration of studies with evidence of our interventions where any unexplained absence has occurred.</w:t>
      </w:r>
    </w:p>
    <w:p w:rsidR="00E36376" w:rsidP="0025246A" w:rsidRDefault="00E36376" w14:paraId="0FE34A45" w14:textId="77777777">
      <w:pPr>
        <w:spacing w:after="0"/>
        <w:jc w:val="both"/>
        <w:rPr>
          <w:rFonts w:ascii="Arial" w:hAnsi="Arial" w:cs="Arial"/>
          <w:b/>
          <w:bCs/>
          <w:color w:val="000000" w:themeColor="text1"/>
        </w:rPr>
      </w:pPr>
    </w:p>
    <w:p w:rsidRPr="00236AF7" w:rsidR="00236AF7" w:rsidP="0025246A" w:rsidRDefault="00236AF7" w14:paraId="5B5E9425" w14:textId="6035ED73">
      <w:pPr>
        <w:spacing w:after="0"/>
        <w:jc w:val="both"/>
        <w:rPr>
          <w:rFonts w:ascii="Arial" w:hAnsi="Arial" w:cs="Arial"/>
          <w:b/>
          <w:bCs/>
          <w:color w:val="000000" w:themeColor="text1"/>
        </w:rPr>
      </w:pPr>
      <w:r w:rsidRPr="00236AF7">
        <w:rPr>
          <w:rFonts w:ascii="Arial" w:hAnsi="Arial" w:cs="Arial"/>
          <w:b/>
          <w:bCs/>
          <w:color w:val="000000" w:themeColor="text1"/>
        </w:rPr>
        <w:t>Updated address and contact details</w:t>
      </w:r>
    </w:p>
    <w:p w:rsidR="00236AF7" w:rsidP="0025246A" w:rsidRDefault="00A72A68" w14:paraId="56663D83" w14:textId="170A1C6C">
      <w:pPr>
        <w:spacing w:after="0"/>
        <w:jc w:val="both"/>
        <w:rPr>
          <w:rFonts w:ascii="Arial" w:hAnsi="Arial" w:cs="Arial"/>
          <w:color w:val="000000" w:themeColor="text1"/>
        </w:rPr>
      </w:pPr>
      <w:hyperlink w:history="1" r:id="rId28">
        <w:r w:rsidRPr="00236AF7" w:rsidR="00236AF7">
          <w:rPr>
            <w:rStyle w:val="Hyperlink"/>
            <w:rFonts w:ascii="Arial" w:hAnsi="Arial" w:cs="Arial"/>
          </w:rPr>
          <w:t>Appendix D</w:t>
        </w:r>
      </w:hyperlink>
      <w:r w:rsidRPr="00236AF7" w:rsidR="00236AF7">
        <w:rPr>
          <w:rFonts w:ascii="Arial" w:hAnsi="Arial" w:cs="Arial"/>
          <w:color w:val="000000" w:themeColor="text1"/>
        </w:rPr>
        <w:t> of the immigration rules indicate that Sponsors must keep up to date contact details for all sponsored students.   </w:t>
      </w:r>
    </w:p>
    <w:p w:rsidRPr="00236AF7" w:rsidR="0025246A" w:rsidP="0025246A" w:rsidRDefault="0025246A" w14:paraId="79F12ABB" w14:textId="77777777">
      <w:pPr>
        <w:spacing w:after="0"/>
        <w:jc w:val="both"/>
        <w:rPr>
          <w:rFonts w:ascii="Arial" w:hAnsi="Arial" w:cs="Arial"/>
          <w:color w:val="000000" w:themeColor="text1"/>
        </w:rPr>
      </w:pPr>
    </w:p>
    <w:p w:rsidR="00236AF7" w:rsidP="0025246A" w:rsidRDefault="00236AF7" w14:paraId="2B529DE9" w14:textId="6CB2F317">
      <w:pPr>
        <w:spacing w:after="0"/>
        <w:jc w:val="both"/>
        <w:rPr>
          <w:rFonts w:ascii="Arial" w:hAnsi="Arial" w:cs="Arial"/>
          <w:color w:val="000000" w:themeColor="text1"/>
        </w:rPr>
      </w:pPr>
      <w:r w:rsidRPr="00236AF7">
        <w:rPr>
          <w:rFonts w:ascii="Arial" w:hAnsi="Arial" w:cs="Arial"/>
          <w:color w:val="000000" w:themeColor="text1"/>
        </w:rPr>
        <w:t xml:space="preserve">Students must keep all contact details up to date via the </w:t>
      </w:r>
      <w:hyperlink w:history="1" w:anchor=":~:text=Moodle-,My%20Student%20Record,-Office%20365%20(Email" r:id="rId29">
        <w:r w:rsidRPr="00D70369">
          <w:rPr>
            <w:rStyle w:val="Hyperlink"/>
            <w:rFonts w:ascii="Arial" w:hAnsi="Arial" w:cs="Arial"/>
          </w:rPr>
          <w:t>Student Portal</w:t>
        </w:r>
      </w:hyperlink>
      <w:r w:rsidRPr="00236AF7">
        <w:rPr>
          <w:rFonts w:ascii="Arial" w:hAnsi="Arial" w:cs="Arial"/>
          <w:color w:val="000000" w:themeColor="text1"/>
        </w:rPr>
        <w:t>. </w:t>
      </w:r>
      <w:r w:rsidR="00D70369">
        <w:rPr>
          <w:rFonts w:ascii="Arial" w:hAnsi="Arial" w:cs="Arial"/>
          <w:color w:val="000000" w:themeColor="text1"/>
        </w:rPr>
        <w:t>The visa team</w:t>
      </w:r>
      <w:r w:rsidRPr="00236AF7">
        <w:rPr>
          <w:rFonts w:ascii="Arial" w:hAnsi="Arial" w:cs="Arial"/>
          <w:color w:val="000000" w:themeColor="text1"/>
        </w:rPr>
        <w:t xml:space="preserve"> will run regular audits to ensure contact details are maintained and students will be communicated with to remind them of the importance update their details.</w:t>
      </w:r>
    </w:p>
    <w:p w:rsidRPr="00236AF7" w:rsidR="00D70369" w:rsidP="00175248" w:rsidRDefault="00D70369" w14:paraId="2824AFBE" w14:textId="77777777">
      <w:pPr>
        <w:jc w:val="both"/>
        <w:rPr>
          <w:rFonts w:ascii="Arial" w:hAnsi="Arial" w:cs="Arial"/>
          <w:color w:val="000000" w:themeColor="text1"/>
        </w:rPr>
      </w:pPr>
    </w:p>
    <w:p w:rsidRPr="00236AF7" w:rsidR="00236AF7" w:rsidP="0025246A" w:rsidRDefault="00236AF7" w14:paraId="1B80CCE3" w14:textId="77777777">
      <w:pPr>
        <w:spacing w:after="0"/>
        <w:jc w:val="both"/>
        <w:rPr>
          <w:rFonts w:ascii="Arial" w:hAnsi="Arial" w:cs="Arial"/>
          <w:b/>
          <w:bCs/>
          <w:color w:val="000000" w:themeColor="text1"/>
        </w:rPr>
      </w:pPr>
      <w:r w:rsidRPr="00236AF7">
        <w:rPr>
          <w:rFonts w:ascii="Arial" w:hAnsi="Arial" w:cs="Arial"/>
          <w:b/>
          <w:bCs/>
          <w:color w:val="000000" w:themeColor="text1"/>
        </w:rPr>
        <w:t>Students with ‘other’ immigration status</w:t>
      </w:r>
    </w:p>
    <w:p w:rsidR="00236AF7" w:rsidP="0025246A" w:rsidRDefault="00236AF7" w14:paraId="3740E0C1" w14:textId="66C819AC">
      <w:pPr>
        <w:spacing w:after="0"/>
        <w:jc w:val="both"/>
        <w:rPr>
          <w:rFonts w:ascii="Arial" w:hAnsi="Arial" w:cs="Arial"/>
          <w:color w:val="000000" w:themeColor="text1"/>
        </w:rPr>
      </w:pPr>
      <w:r w:rsidRPr="00236AF7">
        <w:rPr>
          <w:rFonts w:ascii="Arial" w:hAnsi="Arial" w:cs="Arial"/>
          <w:color w:val="000000" w:themeColor="text1"/>
        </w:rPr>
        <w:t>The immigration permission of all other students with a visa must be regularly monitored to ensure that all students enrolled at St Mary’s</w:t>
      </w:r>
      <w:r w:rsidR="00D70369">
        <w:rPr>
          <w:rFonts w:ascii="Arial" w:hAnsi="Arial" w:cs="Arial"/>
          <w:color w:val="000000" w:themeColor="text1"/>
        </w:rPr>
        <w:t xml:space="preserve"> University</w:t>
      </w:r>
      <w:r w:rsidRPr="00236AF7">
        <w:rPr>
          <w:rFonts w:ascii="Arial" w:hAnsi="Arial" w:cs="Arial"/>
          <w:color w:val="000000" w:themeColor="text1"/>
        </w:rPr>
        <w:t xml:space="preserve"> have the correct immigration permission to study throughout the duration of their studies. </w:t>
      </w:r>
      <w:r w:rsidR="00D70369">
        <w:rPr>
          <w:rFonts w:ascii="Arial" w:hAnsi="Arial" w:cs="Arial"/>
          <w:color w:val="000000" w:themeColor="text1"/>
        </w:rPr>
        <w:t>The visa team</w:t>
      </w:r>
      <w:r w:rsidRPr="00236AF7" w:rsidR="00D70369">
        <w:rPr>
          <w:rFonts w:ascii="Arial" w:hAnsi="Arial" w:cs="Arial"/>
          <w:color w:val="000000" w:themeColor="text1"/>
        </w:rPr>
        <w:t xml:space="preserve"> will run regular audits </w:t>
      </w:r>
      <w:r w:rsidR="00D70369">
        <w:rPr>
          <w:rFonts w:ascii="Arial" w:hAnsi="Arial" w:cs="Arial"/>
          <w:color w:val="000000" w:themeColor="text1"/>
        </w:rPr>
        <w:t xml:space="preserve">to </w:t>
      </w:r>
      <w:r w:rsidRPr="00236AF7">
        <w:rPr>
          <w:rFonts w:ascii="Arial" w:hAnsi="Arial" w:cs="Arial"/>
          <w:color w:val="000000" w:themeColor="text1"/>
        </w:rPr>
        <w:t>ensure that no student can study without the correct immigration permission at St Mary’s</w:t>
      </w:r>
      <w:r w:rsidR="00C54310">
        <w:rPr>
          <w:rFonts w:ascii="Arial" w:hAnsi="Arial" w:cs="Arial"/>
          <w:color w:val="000000" w:themeColor="text1"/>
        </w:rPr>
        <w:t xml:space="preserve"> University. Email reminders are automatically emailed to students via SITS for visas and passports expiring within 5 months.</w:t>
      </w:r>
    </w:p>
    <w:p w:rsidRPr="00236AF7" w:rsidR="00D70369" w:rsidP="00175248" w:rsidRDefault="00D70369" w14:paraId="4651A179" w14:textId="77777777">
      <w:pPr>
        <w:jc w:val="both"/>
        <w:rPr>
          <w:rFonts w:ascii="Arial" w:hAnsi="Arial" w:cs="Arial"/>
          <w:color w:val="000000" w:themeColor="text1"/>
        </w:rPr>
      </w:pPr>
    </w:p>
    <w:p w:rsidRPr="00236AF7" w:rsidR="00236AF7" w:rsidP="00C54310" w:rsidRDefault="00236AF7" w14:paraId="4EFB201B" w14:textId="77777777">
      <w:pPr>
        <w:spacing w:after="0"/>
        <w:jc w:val="both"/>
        <w:rPr>
          <w:rFonts w:ascii="Arial" w:hAnsi="Arial" w:cs="Arial"/>
          <w:b/>
          <w:bCs/>
          <w:color w:val="000000" w:themeColor="text1"/>
        </w:rPr>
      </w:pPr>
      <w:r w:rsidRPr="00236AF7">
        <w:rPr>
          <w:rFonts w:ascii="Arial" w:hAnsi="Arial" w:cs="Arial"/>
          <w:b/>
          <w:bCs/>
          <w:color w:val="000000" w:themeColor="text1"/>
        </w:rPr>
        <w:t>Debtors (X3)</w:t>
      </w:r>
    </w:p>
    <w:p w:rsidRPr="00236AF7" w:rsidR="00236AF7" w:rsidP="00C54310" w:rsidRDefault="00236AF7" w14:paraId="130B9D67" w14:textId="4DBF76D8">
      <w:pPr>
        <w:spacing w:after="0"/>
        <w:jc w:val="both"/>
        <w:rPr>
          <w:rFonts w:ascii="Arial" w:hAnsi="Arial" w:cs="Arial"/>
          <w:color w:val="000000" w:themeColor="text1"/>
        </w:rPr>
      </w:pPr>
      <w:r w:rsidRPr="00236AF7">
        <w:rPr>
          <w:rFonts w:ascii="Arial" w:hAnsi="Arial" w:cs="Arial"/>
          <w:color w:val="000000" w:themeColor="text1"/>
        </w:rPr>
        <w:t>Students who are debtors and owe money for modules should not attend any timetabled sessions when course fees are owed</w:t>
      </w:r>
      <w:r w:rsidR="00C54310">
        <w:rPr>
          <w:rFonts w:ascii="Arial" w:hAnsi="Arial" w:cs="Arial"/>
          <w:color w:val="000000" w:themeColor="text1"/>
        </w:rPr>
        <w:t xml:space="preserve"> as studies have not been paid for.</w:t>
      </w:r>
    </w:p>
    <w:p w:rsidRPr="00236AF7" w:rsidR="00236AF7" w:rsidP="00175248" w:rsidRDefault="007D751B" w14:paraId="3FA239FB" w14:textId="229A3432">
      <w:pPr>
        <w:jc w:val="both"/>
        <w:rPr>
          <w:rFonts w:ascii="Arial" w:hAnsi="Arial" w:cs="Arial"/>
          <w:color w:val="000000" w:themeColor="text1"/>
        </w:rPr>
      </w:pPr>
      <w:r>
        <w:rPr>
          <w:rFonts w:ascii="Arial" w:hAnsi="Arial" w:cs="Arial"/>
          <w:color w:val="000000" w:themeColor="text1"/>
        </w:rPr>
        <w:t>The visa team</w:t>
      </w:r>
      <w:r w:rsidRPr="00236AF7" w:rsidR="00236AF7">
        <w:rPr>
          <w:rFonts w:ascii="Arial" w:hAnsi="Arial" w:cs="Arial"/>
          <w:color w:val="000000" w:themeColor="text1"/>
        </w:rPr>
        <w:t xml:space="preserve"> will run SITS reports that show students with an X code status. The </w:t>
      </w:r>
      <w:r>
        <w:rPr>
          <w:rFonts w:ascii="Arial" w:hAnsi="Arial" w:cs="Arial"/>
          <w:color w:val="000000" w:themeColor="text1"/>
        </w:rPr>
        <w:t xml:space="preserve">visa team </w:t>
      </w:r>
      <w:r w:rsidRPr="00236AF7" w:rsidR="00236AF7">
        <w:rPr>
          <w:rFonts w:ascii="Arial" w:hAnsi="Arial" w:cs="Arial"/>
          <w:color w:val="000000" w:themeColor="text1"/>
        </w:rPr>
        <w:t>will contact any students to explain the attendance requirements.</w:t>
      </w:r>
    </w:p>
    <w:p w:rsidRPr="00236AF7" w:rsidR="00236AF7" w:rsidP="00175248" w:rsidRDefault="00236AF7" w14:paraId="4D97298D" w14:textId="77777777">
      <w:pPr>
        <w:jc w:val="both"/>
        <w:rPr>
          <w:rFonts w:ascii="Arial" w:hAnsi="Arial" w:cs="Arial"/>
          <w:color w:val="000000" w:themeColor="text1"/>
        </w:rPr>
      </w:pPr>
      <w:r w:rsidRPr="00236AF7">
        <w:rPr>
          <w:rFonts w:ascii="Arial" w:hAnsi="Arial" w:cs="Arial"/>
          <w:color w:val="000000" w:themeColor="text1"/>
        </w:rPr>
        <w:t>Failure to pay tuition fees within 42 days of the due date will result in the immediate termination of registration or withdrawal from University facilities.</w:t>
      </w:r>
    </w:p>
    <w:p w:rsidRPr="00236AF7" w:rsidR="00236AF7" w:rsidP="00175248" w:rsidRDefault="00236AF7" w14:paraId="3B21D81F" w14:textId="77777777">
      <w:pPr>
        <w:jc w:val="both"/>
        <w:rPr>
          <w:rFonts w:ascii="Arial" w:hAnsi="Arial" w:cs="Arial"/>
          <w:color w:val="000000" w:themeColor="text1"/>
        </w:rPr>
      </w:pPr>
      <w:r w:rsidRPr="00236AF7">
        <w:rPr>
          <w:rFonts w:ascii="Arial" w:hAnsi="Arial" w:cs="Arial"/>
          <w:color w:val="000000" w:themeColor="text1"/>
        </w:rPr>
        <w:t>When a student is deregistered from their programme, they </w:t>
      </w:r>
      <w:r w:rsidRPr="007D751B">
        <w:rPr>
          <w:rFonts w:ascii="Arial" w:hAnsi="Arial" w:cs="Arial"/>
          <w:color w:val="000000" w:themeColor="text1"/>
        </w:rPr>
        <w:t>must </w:t>
      </w:r>
      <w:r w:rsidRPr="00236AF7">
        <w:rPr>
          <w:rFonts w:ascii="Arial" w:hAnsi="Arial" w:cs="Arial"/>
          <w:color w:val="000000" w:themeColor="text1"/>
        </w:rPr>
        <w:t>be reported to the Home Office within 10 working days from the date of withdrawal.</w:t>
      </w:r>
    </w:p>
    <w:p w:rsidR="00C54310" w:rsidP="00175248" w:rsidRDefault="00C54310" w14:paraId="52EA86CF" w14:textId="77777777">
      <w:pPr>
        <w:jc w:val="both"/>
        <w:rPr>
          <w:rFonts w:ascii="Arial" w:hAnsi="Arial" w:cs="Arial"/>
          <w:b/>
          <w:bCs/>
          <w:color w:val="000000" w:themeColor="text1"/>
        </w:rPr>
      </w:pPr>
    </w:p>
    <w:p w:rsidRPr="00236AF7" w:rsidR="00236AF7" w:rsidP="007D751B" w:rsidRDefault="00236AF7" w14:paraId="1C6CE532" w14:textId="14B3DB23">
      <w:pPr>
        <w:spacing w:after="0"/>
        <w:jc w:val="both"/>
        <w:rPr>
          <w:rFonts w:ascii="Arial" w:hAnsi="Arial" w:cs="Arial"/>
          <w:b/>
          <w:bCs/>
          <w:color w:val="000000" w:themeColor="text1"/>
        </w:rPr>
      </w:pPr>
      <w:r w:rsidRPr="00236AF7">
        <w:rPr>
          <w:rFonts w:ascii="Arial" w:hAnsi="Arial" w:cs="Arial"/>
          <w:b/>
          <w:bCs/>
          <w:color w:val="000000" w:themeColor="text1"/>
        </w:rPr>
        <w:t>Reporting students and visa curtailments</w:t>
      </w:r>
    </w:p>
    <w:p w:rsidR="007D751B" w:rsidP="007D751B" w:rsidRDefault="00236AF7" w14:paraId="6A7664A4" w14:textId="77777777">
      <w:pPr>
        <w:spacing w:after="0"/>
        <w:jc w:val="both"/>
        <w:rPr>
          <w:rFonts w:ascii="Arial" w:hAnsi="Arial" w:cs="Arial"/>
          <w:color w:val="000000" w:themeColor="text1"/>
        </w:rPr>
      </w:pPr>
      <w:r w:rsidRPr="00236AF7">
        <w:rPr>
          <w:rFonts w:ascii="Arial" w:hAnsi="Arial" w:cs="Arial"/>
          <w:color w:val="000000" w:themeColor="text1"/>
        </w:rPr>
        <w:t>UKVI guidance states that reporting duties should be completed within 10 working days from the date the change was actioned. </w:t>
      </w:r>
    </w:p>
    <w:p w:rsidRPr="00236AF7" w:rsidR="00236AF7" w:rsidP="007D751B" w:rsidRDefault="00236AF7" w14:paraId="18A17107" w14:textId="2F4AFA70">
      <w:pPr>
        <w:spacing w:after="0"/>
        <w:jc w:val="both"/>
        <w:rPr>
          <w:rFonts w:ascii="Arial" w:hAnsi="Arial" w:cs="Arial"/>
          <w:color w:val="000000" w:themeColor="text1"/>
        </w:rPr>
      </w:pPr>
      <w:r w:rsidRPr="00236AF7">
        <w:rPr>
          <w:rFonts w:ascii="Arial" w:hAnsi="Arial" w:cs="Arial"/>
          <w:color w:val="000000" w:themeColor="text1"/>
        </w:rPr>
        <w:t> </w:t>
      </w:r>
    </w:p>
    <w:p w:rsidR="007D751B" w:rsidP="007D751B" w:rsidRDefault="007D751B" w14:paraId="3E4C37F8" w14:textId="20BD5AE6">
      <w:pPr>
        <w:spacing w:after="0"/>
        <w:jc w:val="both"/>
        <w:rPr>
          <w:rFonts w:ascii="Arial" w:hAnsi="Arial" w:cs="Arial"/>
          <w:color w:val="000000" w:themeColor="text1"/>
        </w:rPr>
      </w:pPr>
      <w:r>
        <w:rPr>
          <w:rFonts w:ascii="Arial" w:hAnsi="Arial" w:cs="Arial"/>
        </w:rPr>
        <w:t xml:space="preserve">The visa team will submit a </w:t>
      </w:r>
      <w:r w:rsidRPr="00F7393F">
        <w:rPr>
          <w:rFonts w:ascii="Arial" w:hAnsi="Arial" w:cs="Arial"/>
        </w:rPr>
        <w:t>report to the Home Office</w:t>
      </w:r>
      <w:r>
        <w:rPr>
          <w:rFonts w:ascii="Arial" w:hAnsi="Arial" w:cs="Arial"/>
        </w:rPr>
        <w:t xml:space="preserve"> </w:t>
      </w:r>
      <w:r w:rsidRPr="00F7393F">
        <w:rPr>
          <w:rFonts w:ascii="Arial" w:hAnsi="Arial" w:cs="Arial"/>
        </w:rPr>
        <w:t>within 10 working days of the considered date</w:t>
      </w:r>
      <w:r>
        <w:rPr>
          <w:rFonts w:ascii="Arial" w:hAnsi="Arial" w:cs="Arial"/>
        </w:rPr>
        <w:t xml:space="preserve">. </w:t>
      </w:r>
      <w:r w:rsidRPr="00BC0722">
        <w:rPr>
          <w:rFonts w:ascii="Arial" w:hAnsi="Arial" w:cs="Arial"/>
          <w:color w:val="000000" w:themeColor="text1"/>
        </w:rPr>
        <w:t>Any reports for withdrawal of sponsorship</w:t>
      </w:r>
      <w:r>
        <w:rPr>
          <w:rFonts w:ascii="Arial" w:hAnsi="Arial" w:cs="Arial"/>
          <w:color w:val="000000" w:themeColor="text1"/>
        </w:rPr>
        <w:t xml:space="preserve"> (for any reason) </w:t>
      </w:r>
      <w:r w:rsidRPr="00BC0722">
        <w:rPr>
          <w:rFonts w:ascii="Arial" w:hAnsi="Arial" w:cs="Arial"/>
          <w:color w:val="000000" w:themeColor="text1"/>
        </w:rPr>
        <w:t>that are sent to UKVI will be processed and all applicable student visas will be curtailed (cancelled)</w:t>
      </w:r>
      <w:r>
        <w:rPr>
          <w:rFonts w:ascii="Arial" w:hAnsi="Arial" w:cs="Arial"/>
          <w:color w:val="000000" w:themeColor="text1"/>
        </w:rPr>
        <w:t>.</w:t>
      </w:r>
    </w:p>
    <w:p w:rsidR="007D751B" w:rsidP="007D751B" w:rsidRDefault="007D751B" w14:paraId="2247050D" w14:textId="77777777">
      <w:pPr>
        <w:spacing w:after="0"/>
        <w:jc w:val="both"/>
        <w:rPr>
          <w:rFonts w:ascii="Arial" w:hAnsi="Arial" w:cs="Arial"/>
          <w:color w:val="000000" w:themeColor="text1"/>
        </w:rPr>
      </w:pPr>
    </w:p>
    <w:p w:rsidRPr="00236AF7" w:rsidR="00236AF7" w:rsidP="007D751B" w:rsidRDefault="00236AF7" w14:paraId="0479E66C" w14:textId="5AFFCC21">
      <w:pPr>
        <w:spacing w:after="0"/>
        <w:jc w:val="both"/>
        <w:rPr>
          <w:rFonts w:ascii="Arial" w:hAnsi="Arial" w:cs="Arial"/>
          <w:color w:val="000000" w:themeColor="text1"/>
        </w:rPr>
      </w:pPr>
      <w:r w:rsidRPr="00236AF7">
        <w:rPr>
          <w:rFonts w:ascii="Arial" w:hAnsi="Arial" w:cs="Arial"/>
          <w:color w:val="000000" w:themeColor="text1"/>
        </w:rPr>
        <w:t>When a student is reported to UKVI their visa is curtailed to 60 days. UKVI send notification to the last known address via the post and via email.</w:t>
      </w:r>
    </w:p>
    <w:p w:rsidR="007D751B" w:rsidP="007D751B" w:rsidRDefault="007D751B" w14:paraId="331967B0" w14:textId="77777777">
      <w:pPr>
        <w:spacing w:after="0"/>
        <w:jc w:val="both"/>
        <w:rPr>
          <w:rFonts w:ascii="Arial" w:hAnsi="Arial" w:cs="Arial"/>
          <w:color w:val="000000" w:themeColor="text1"/>
        </w:rPr>
      </w:pPr>
    </w:p>
    <w:p w:rsidRPr="00236AF7" w:rsidR="00236AF7" w:rsidP="007D751B" w:rsidRDefault="007D751B" w14:paraId="53897EA5" w14:textId="14F4984F">
      <w:pPr>
        <w:spacing w:after="0"/>
        <w:jc w:val="both"/>
        <w:rPr>
          <w:rFonts w:ascii="Arial" w:hAnsi="Arial" w:cs="Arial"/>
          <w:color w:val="000000" w:themeColor="text1"/>
        </w:rPr>
      </w:pPr>
      <w:r>
        <w:rPr>
          <w:rFonts w:ascii="Arial" w:hAnsi="Arial" w:cs="Arial"/>
          <w:color w:val="000000" w:themeColor="text1"/>
        </w:rPr>
        <w:t>The visa team</w:t>
      </w:r>
      <w:r w:rsidRPr="00236AF7" w:rsidR="00236AF7">
        <w:rPr>
          <w:rFonts w:ascii="Arial" w:hAnsi="Arial" w:cs="Arial"/>
          <w:color w:val="000000" w:themeColor="text1"/>
        </w:rPr>
        <w:t xml:space="preserve"> will email any students who are reported to advise them of the visa implications including visa curtailment information.</w:t>
      </w:r>
      <w:r>
        <w:rPr>
          <w:rFonts w:ascii="Arial" w:hAnsi="Arial" w:cs="Arial"/>
          <w:color w:val="000000" w:themeColor="text1"/>
        </w:rPr>
        <w:t xml:space="preserve"> The Home Office will action the curtailment in a queuing system. The visa team is unable to advise on timescale.  </w:t>
      </w:r>
    </w:p>
    <w:p w:rsidR="007D751B" w:rsidP="007D751B" w:rsidRDefault="007D751B" w14:paraId="0105F8B0" w14:textId="77777777">
      <w:pPr>
        <w:spacing w:after="0"/>
        <w:jc w:val="both"/>
        <w:rPr>
          <w:rFonts w:ascii="Arial" w:hAnsi="Arial" w:cs="Arial"/>
          <w:color w:val="000000" w:themeColor="text1"/>
        </w:rPr>
      </w:pPr>
    </w:p>
    <w:p w:rsidRPr="00236AF7" w:rsidR="00236AF7" w:rsidP="007D751B" w:rsidRDefault="00236AF7" w14:paraId="5CCC6FBC" w14:textId="3B68279B">
      <w:pPr>
        <w:spacing w:after="0"/>
        <w:jc w:val="both"/>
        <w:rPr>
          <w:rFonts w:ascii="Arial" w:hAnsi="Arial" w:cs="Arial"/>
          <w:color w:val="000000" w:themeColor="text1"/>
        </w:rPr>
      </w:pPr>
      <w:r w:rsidRPr="00236AF7">
        <w:rPr>
          <w:rFonts w:ascii="Arial" w:hAnsi="Arial" w:cs="Arial"/>
          <w:color w:val="000000" w:themeColor="text1"/>
        </w:rPr>
        <w:t xml:space="preserve">A student </w:t>
      </w:r>
      <w:r w:rsidR="007D751B">
        <w:rPr>
          <w:rFonts w:ascii="Arial" w:hAnsi="Arial" w:cs="Arial"/>
          <w:color w:val="000000" w:themeColor="text1"/>
        </w:rPr>
        <w:t xml:space="preserve">who is </w:t>
      </w:r>
      <w:r w:rsidRPr="00236AF7">
        <w:rPr>
          <w:rFonts w:ascii="Arial" w:hAnsi="Arial" w:cs="Arial"/>
          <w:color w:val="000000" w:themeColor="text1"/>
        </w:rPr>
        <w:t xml:space="preserve">no longer </w:t>
      </w:r>
      <w:r w:rsidR="007D751B">
        <w:rPr>
          <w:rFonts w:ascii="Arial" w:hAnsi="Arial" w:cs="Arial"/>
          <w:color w:val="000000" w:themeColor="text1"/>
        </w:rPr>
        <w:t xml:space="preserve">actively </w:t>
      </w:r>
      <w:r w:rsidRPr="00236AF7">
        <w:rPr>
          <w:rFonts w:ascii="Arial" w:hAnsi="Arial" w:cs="Arial"/>
          <w:color w:val="000000" w:themeColor="text1"/>
        </w:rPr>
        <w:t>studying</w:t>
      </w:r>
      <w:r w:rsidR="007D751B">
        <w:rPr>
          <w:rFonts w:ascii="Arial" w:hAnsi="Arial" w:cs="Arial"/>
          <w:color w:val="000000" w:themeColor="text1"/>
        </w:rPr>
        <w:t>,</w:t>
      </w:r>
      <w:r w:rsidRPr="00236AF7">
        <w:rPr>
          <w:rFonts w:ascii="Arial" w:hAnsi="Arial" w:cs="Arial"/>
          <w:color w:val="000000" w:themeColor="text1"/>
        </w:rPr>
        <w:t xml:space="preserve"> </w:t>
      </w:r>
      <w:r w:rsidR="007D751B">
        <w:rPr>
          <w:rFonts w:ascii="Arial" w:hAnsi="Arial" w:cs="Arial"/>
          <w:color w:val="000000" w:themeColor="text1"/>
        </w:rPr>
        <w:t xml:space="preserve">is no longer inside the UK for the purpose of the visa they were granted </w:t>
      </w:r>
      <w:r w:rsidRPr="00236AF7">
        <w:rPr>
          <w:rFonts w:ascii="Arial" w:hAnsi="Arial" w:cs="Arial"/>
          <w:color w:val="000000" w:themeColor="text1"/>
        </w:rPr>
        <w:t xml:space="preserve">and </w:t>
      </w:r>
      <w:r w:rsidR="007D751B">
        <w:rPr>
          <w:rFonts w:ascii="Arial" w:hAnsi="Arial" w:cs="Arial"/>
          <w:color w:val="000000" w:themeColor="text1"/>
        </w:rPr>
        <w:t>will</w:t>
      </w:r>
      <w:r w:rsidRPr="00236AF7">
        <w:rPr>
          <w:rFonts w:ascii="Arial" w:hAnsi="Arial" w:cs="Arial"/>
          <w:color w:val="000000" w:themeColor="text1"/>
        </w:rPr>
        <w:t xml:space="preserve"> be advised to leave the UK at the earliest opportunity.</w:t>
      </w:r>
    </w:p>
    <w:p w:rsidR="007D751B" w:rsidP="007D751B" w:rsidRDefault="007D751B" w14:paraId="03DF8810" w14:textId="77777777">
      <w:pPr>
        <w:spacing w:after="0"/>
        <w:jc w:val="both"/>
        <w:rPr>
          <w:rFonts w:ascii="Arial" w:hAnsi="Arial" w:cs="Arial"/>
          <w:color w:val="000000" w:themeColor="text1"/>
        </w:rPr>
      </w:pPr>
    </w:p>
    <w:p w:rsidR="00236AF7" w:rsidP="007D751B" w:rsidRDefault="00236AF7" w14:paraId="29E75970" w14:textId="4CD4CCBD">
      <w:pPr>
        <w:spacing w:after="0"/>
        <w:jc w:val="both"/>
        <w:rPr>
          <w:rStyle w:val="Hyperlink"/>
          <w:rFonts w:ascii="Arial" w:hAnsi="Arial" w:cs="Arial"/>
        </w:rPr>
      </w:pPr>
      <w:r w:rsidRPr="00236AF7">
        <w:rPr>
          <w:rFonts w:ascii="Arial" w:hAnsi="Arial" w:cs="Arial"/>
          <w:color w:val="000000" w:themeColor="text1"/>
        </w:rPr>
        <w:t xml:space="preserve">Please contact </w:t>
      </w:r>
      <w:r w:rsidR="007D751B">
        <w:rPr>
          <w:rFonts w:ascii="Arial" w:hAnsi="Arial" w:cs="Arial"/>
          <w:color w:val="000000" w:themeColor="text1"/>
        </w:rPr>
        <w:t>the student visa team</w:t>
      </w:r>
      <w:r w:rsidRPr="00236AF7">
        <w:rPr>
          <w:rFonts w:ascii="Arial" w:hAnsi="Arial" w:cs="Arial"/>
          <w:color w:val="000000" w:themeColor="text1"/>
        </w:rPr>
        <w:t xml:space="preserve"> with any questions: </w:t>
      </w:r>
      <w:hyperlink w:history="1" r:id="rId30">
        <w:r w:rsidRPr="00236AF7">
          <w:rPr>
            <w:rStyle w:val="Hyperlink"/>
            <w:rFonts w:ascii="Arial" w:hAnsi="Arial" w:cs="Arial"/>
          </w:rPr>
          <w:t>studentvisas@stmarys.ac.uk</w:t>
        </w:r>
      </w:hyperlink>
    </w:p>
    <w:p w:rsidR="00CD2993" w:rsidP="007D751B" w:rsidRDefault="00CD2993" w14:paraId="1ABF4907" w14:textId="37614744">
      <w:pPr>
        <w:spacing w:after="0"/>
        <w:jc w:val="both"/>
        <w:rPr>
          <w:rFonts w:ascii="Arial" w:hAnsi="Arial" w:cs="Arial"/>
          <w:color w:val="000000" w:themeColor="text1"/>
        </w:rPr>
      </w:pPr>
    </w:p>
    <w:p w:rsidR="00CD2993" w:rsidP="007D751B" w:rsidRDefault="00CD2993" w14:paraId="29F7DE9C" w14:textId="2523D785">
      <w:pPr>
        <w:spacing w:after="0"/>
        <w:jc w:val="both"/>
        <w:rPr>
          <w:rFonts w:ascii="Arial" w:hAnsi="Arial" w:cs="Arial"/>
          <w:color w:val="000000" w:themeColor="text1"/>
        </w:rPr>
      </w:pPr>
    </w:p>
    <w:p w:rsidR="00A72A68" w:rsidP="00CD2993" w:rsidRDefault="00A72A68" w14:paraId="6A7E576C" w14:textId="77777777">
      <w:pPr>
        <w:spacing w:after="0" w:line="240" w:lineRule="auto"/>
        <w:rPr>
          <w:rFonts w:ascii="Arial" w:hAnsi="Arial" w:eastAsia="Calibri" w:cs="Arial"/>
          <w:b/>
          <w:bCs/>
          <w:u w:val="single"/>
        </w:rPr>
      </w:pPr>
    </w:p>
    <w:p w:rsidR="00A72A68" w:rsidP="00CD2993" w:rsidRDefault="00A72A68" w14:paraId="164A1A6C" w14:textId="77777777">
      <w:pPr>
        <w:spacing w:after="0" w:line="240" w:lineRule="auto"/>
        <w:rPr>
          <w:rFonts w:ascii="Arial" w:hAnsi="Arial" w:eastAsia="Calibri" w:cs="Arial"/>
          <w:b/>
          <w:bCs/>
          <w:u w:val="single"/>
        </w:rPr>
      </w:pPr>
    </w:p>
    <w:p w:rsidR="00A72A68" w:rsidP="00CD2993" w:rsidRDefault="00A72A68" w14:paraId="5BBD62D4" w14:textId="77777777">
      <w:pPr>
        <w:spacing w:after="0" w:line="240" w:lineRule="auto"/>
        <w:rPr>
          <w:rFonts w:ascii="Arial" w:hAnsi="Arial" w:eastAsia="Calibri" w:cs="Arial"/>
          <w:b/>
          <w:bCs/>
          <w:u w:val="single"/>
        </w:rPr>
      </w:pPr>
    </w:p>
    <w:p w:rsidRPr="00CD2993" w:rsidR="00CD2993" w:rsidP="00CD2993" w:rsidRDefault="00CD2993" w14:paraId="263CA858" w14:textId="33E4632C">
      <w:pPr>
        <w:spacing w:after="0" w:line="240" w:lineRule="auto"/>
        <w:rPr>
          <w:rFonts w:ascii="Arial" w:hAnsi="Arial" w:eastAsia="Calibri" w:cs="Arial"/>
          <w:b/>
          <w:bCs/>
          <w:u w:val="single"/>
        </w:rPr>
      </w:pPr>
      <w:bookmarkStart w:name="_GoBack" w:id="2"/>
      <w:bookmarkEnd w:id="2"/>
      <w:r w:rsidRPr="00CD2993">
        <w:rPr>
          <w:rFonts w:ascii="Arial" w:hAnsi="Arial" w:eastAsia="Calibri" w:cs="Arial"/>
          <w:b/>
          <w:bCs/>
          <w:u w:val="single"/>
        </w:rPr>
        <w:lastRenderedPageBreak/>
        <w:t>Requests for additional evidence</w:t>
      </w:r>
    </w:p>
    <w:p w:rsidRPr="00CD2993" w:rsidR="00CD2993" w:rsidP="00CD2993" w:rsidRDefault="00CD2993" w14:paraId="0012F0C5" w14:textId="77777777">
      <w:pPr>
        <w:spacing w:after="0" w:line="240" w:lineRule="auto"/>
        <w:rPr>
          <w:rFonts w:ascii="Arial" w:hAnsi="Arial" w:eastAsia="Calibri" w:cs="Arial"/>
        </w:rPr>
      </w:pPr>
    </w:p>
    <w:p w:rsidRPr="00CD2993" w:rsidR="00CD2993" w:rsidP="00CD2993" w:rsidRDefault="00CD2993" w14:paraId="71AB5CE7" w14:textId="77777777">
      <w:pPr>
        <w:spacing w:after="0" w:line="240" w:lineRule="auto"/>
        <w:rPr>
          <w:rFonts w:ascii="Arial" w:hAnsi="Arial" w:eastAsia="Calibri" w:cs="Arial"/>
        </w:rPr>
      </w:pPr>
      <w:r w:rsidRPr="00CD2993">
        <w:rPr>
          <w:rFonts w:ascii="Arial" w:hAnsi="Arial" w:eastAsia="Calibri" w:cs="Arial"/>
        </w:rPr>
        <w:t xml:space="preserve">To prevent fraud, you may be asked to provide true, complete, and accurate information where any evidence of a claim is investigated. E.g. </w:t>
      </w:r>
      <w:proofErr w:type="gramStart"/>
      <w:r w:rsidRPr="00CD2993">
        <w:rPr>
          <w:rFonts w:ascii="Arial" w:hAnsi="Arial" w:eastAsia="Calibri" w:cs="Arial"/>
        </w:rPr>
        <w:t>Long term</w:t>
      </w:r>
      <w:proofErr w:type="gramEnd"/>
      <w:r w:rsidRPr="00CD2993">
        <w:rPr>
          <w:rFonts w:ascii="Arial" w:hAnsi="Arial" w:eastAsia="Calibri" w:cs="Arial"/>
        </w:rPr>
        <w:t xml:space="preserve"> absences and requests for refund of deposit money.  </w:t>
      </w:r>
    </w:p>
    <w:p w:rsidRPr="00CD2993" w:rsidR="00CD2993" w:rsidP="00CD2993" w:rsidRDefault="00CD2993" w14:paraId="5617F19E" w14:textId="77777777">
      <w:pPr>
        <w:spacing w:after="0" w:line="240" w:lineRule="auto"/>
        <w:rPr>
          <w:rFonts w:ascii="Arial" w:hAnsi="Arial" w:eastAsia="Calibri" w:cs="Arial"/>
        </w:rPr>
      </w:pPr>
    </w:p>
    <w:p w:rsidRPr="00CD2993" w:rsidR="00CD2993" w:rsidP="00CD2993" w:rsidRDefault="00CD2993" w14:paraId="6F9D3102" w14:textId="77777777">
      <w:pPr>
        <w:spacing w:after="0" w:line="240" w:lineRule="auto"/>
        <w:rPr>
          <w:rFonts w:ascii="Arial" w:hAnsi="Arial" w:eastAsia="Calibri" w:cs="Arial"/>
        </w:rPr>
      </w:pPr>
      <w:r w:rsidRPr="00CD2993">
        <w:rPr>
          <w:rFonts w:ascii="Arial" w:hAnsi="Arial" w:eastAsia="Calibri" w:cs="Arial"/>
        </w:rPr>
        <w:t xml:space="preserve">St Mary’s University staff may request original, or scanned copies of original documents in order to verify your information. </w:t>
      </w:r>
    </w:p>
    <w:p w:rsidRPr="00CD2993" w:rsidR="00CD2993" w:rsidP="00CD2993" w:rsidRDefault="00CD2993" w14:paraId="7C6E082B" w14:textId="77777777">
      <w:pPr>
        <w:spacing w:after="0" w:line="240" w:lineRule="auto"/>
        <w:rPr>
          <w:rFonts w:ascii="Arial" w:hAnsi="Arial" w:eastAsia="Calibri" w:cs="Arial"/>
        </w:rPr>
      </w:pPr>
    </w:p>
    <w:p w:rsidRPr="00CD2993" w:rsidR="00CD2993" w:rsidP="00CD2993" w:rsidRDefault="00CD2993" w14:paraId="243C4FEF" w14:textId="77777777">
      <w:pPr>
        <w:spacing w:after="0" w:line="240" w:lineRule="auto"/>
        <w:rPr>
          <w:rFonts w:ascii="Arial" w:hAnsi="Arial" w:eastAsia="Calibri" w:cs="Arial"/>
        </w:rPr>
      </w:pPr>
      <w:hyperlink w:history="1" r:id="rId31">
        <w:r w:rsidRPr="00CD2993">
          <w:rPr>
            <w:rFonts w:ascii="Arial" w:hAnsi="Arial" w:eastAsia="Calibri" w:cs="Arial"/>
            <w:color w:val="0563C1"/>
            <w:u w:val="single"/>
          </w:rPr>
          <w:t>Extenuating circumstances policy</w:t>
        </w:r>
      </w:hyperlink>
    </w:p>
    <w:p w:rsidRPr="00CD2993" w:rsidR="00CD2993" w:rsidP="00CD2993" w:rsidRDefault="00CD2993" w14:paraId="38D35679" w14:textId="77777777">
      <w:pPr>
        <w:spacing w:after="0" w:line="240" w:lineRule="auto"/>
        <w:rPr>
          <w:rFonts w:ascii="Arial" w:hAnsi="Arial" w:eastAsia="Calibri" w:cs="Arial"/>
        </w:rPr>
      </w:pPr>
      <w:hyperlink w:history="1" r:id="rId32">
        <w:r w:rsidRPr="00CD2993">
          <w:rPr>
            <w:rFonts w:ascii="Arial" w:hAnsi="Arial" w:eastAsia="Calibri" w:cs="Arial"/>
            <w:color w:val="0563C1"/>
            <w:u w:val="single"/>
          </w:rPr>
          <w:t>Refund policy</w:t>
        </w:r>
      </w:hyperlink>
    </w:p>
    <w:p w:rsidRPr="00CD2993" w:rsidR="00CD2993" w:rsidP="00CD2993" w:rsidRDefault="00CD2993" w14:paraId="1EA920D9" w14:textId="77777777">
      <w:pPr>
        <w:spacing w:after="0" w:line="240" w:lineRule="auto"/>
        <w:rPr>
          <w:rFonts w:ascii="Arial" w:hAnsi="Arial" w:eastAsia="Calibri" w:cs="Arial"/>
        </w:rPr>
      </w:pPr>
    </w:p>
    <w:p w:rsidRPr="00CD2993" w:rsidR="00CD2993" w:rsidP="00CD2993" w:rsidRDefault="00CD2993" w14:paraId="595DE3D8" w14:textId="77777777">
      <w:pPr>
        <w:spacing w:after="0" w:line="240" w:lineRule="auto"/>
        <w:rPr>
          <w:rFonts w:ascii="Arial" w:hAnsi="Arial" w:eastAsia="Calibri" w:cs="Arial"/>
        </w:rPr>
      </w:pPr>
      <w:r w:rsidRPr="00CD2993">
        <w:rPr>
          <w:rFonts w:ascii="Arial" w:hAnsi="Arial" w:eastAsia="Calibri" w:cs="Arial"/>
        </w:rPr>
        <w:t xml:space="preserve">Investigations can take up to 21 days. Where fraud is detected, enrolment status and visa sponsorship will be removed with no right of appeal. </w:t>
      </w:r>
    </w:p>
    <w:p w:rsidR="00CD2993" w:rsidP="007D751B" w:rsidRDefault="00CD2993" w14:paraId="6B0FE2C7" w14:textId="77777777">
      <w:pPr>
        <w:spacing w:after="0"/>
        <w:jc w:val="both"/>
        <w:rPr>
          <w:rFonts w:ascii="Arial" w:hAnsi="Arial" w:cs="Arial"/>
          <w:color w:val="000000" w:themeColor="text1"/>
        </w:rPr>
      </w:pPr>
    </w:p>
    <w:p w:rsidR="007D751B" w:rsidP="00236AF7" w:rsidRDefault="007D751B" w14:paraId="44EECE68" w14:textId="1871428D">
      <w:pPr>
        <w:jc w:val="both"/>
        <w:rPr>
          <w:rFonts w:ascii="Arial" w:hAnsi="Arial" w:cs="Arial"/>
          <w:color w:val="000000" w:themeColor="text1"/>
        </w:rPr>
      </w:pPr>
    </w:p>
    <w:p w:rsidRPr="007D751B" w:rsidR="007D751B" w:rsidP="007D751B" w:rsidRDefault="007D751B" w14:paraId="75C00FC3" w14:textId="77777777">
      <w:pPr>
        <w:spacing w:after="0"/>
        <w:jc w:val="both"/>
        <w:rPr>
          <w:rFonts w:ascii="Arial" w:hAnsi="Arial" w:cs="Arial"/>
          <w:b/>
          <w:bCs/>
          <w:color w:val="000000" w:themeColor="text1"/>
        </w:rPr>
      </w:pPr>
      <w:r w:rsidRPr="007D751B">
        <w:rPr>
          <w:rFonts w:ascii="Arial" w:hAnsi="Arial" w:cs="Arial"/>
          <w:b/>
          <w:bCs/>
          <w:color w:val="000000" w:themeColor="text1"/>
        </w:rPr>
        <w:t>EU Nationals</w:t>
      </w:r>
    </w:p>
    <w:p w:rsidRPr="007D751B" w:rsidR="007D751B" w:rsidP="0025246A" w:rsidRDefault="007D751B" w14:paraId="6429A8F8" w14:textId="77777777">
      <w:pPr>
        <w:spacing w:after="0"/>
        <w:jc w:val="both"/>
        <w:rPr>
          <w:rFonts w:ascii="Arial" w:hAnsi="Arial" w:cs="Arial"/>
          <w:color w:val="000000" w:themeColor="text1"/>
        </w:rPr>
      </w:pPr>
      <w:r w:rsidRPr="007D751B">
        <w:rPr>
          <w:rFonts w:ascii="Arial" w:hAnsi="Arial" w:cs="Arial"/>
          <w:color w:val="000000" w:themeColor="text1"/>
        </w:rPr>
        <w:t>According to </w:t>
      </w:r>
      <w:hyperlink w:history="1" r:id="rId33">
        <w:r w:rsidRPr="007D751B">
          <w:rPr>
            <w:rStyle w:val="Hyperlink"/>
            <w:rFonts w:ascii="Arial" w:hAnsi="Arial" w:cs="Arial"/>
          </w:rPr>
          <w:t>Appendix D</w:t>
        </w:r>
      </w:hyperlink>
      <w:r w:rsidRPr="007D751B">
        <w:rPr>
          <w:rFonts w:ascii="Arial" w:hAnsi="Arial" w:cs="Arial"/>
          <w:color w:val="000000" w:themeColor="text1"/>
        </w:rPr>
        <w:t> of the immigration rules, EU nationals who are required to apply for Pre-Settled or Settled Status must have their </w:t>
      </w:r>
      <w:hyperlink w:history="1" r:id="rId34">
        <w:r w:rsidRPr="007D751B">
          <w:rPr>
            <w:rStyle w:val="Hyperlink"/>
            <w:rFonts w:ascii="Arial" w:hAnsi="Arial" w:cs="Arial"/>
          </w:rPr>
          <w:t>‘Share Code’</w:t>
        </w:r>
      </w:hyperlink>
      <w:r w:rsidRPr="007D751B">
        <w:rPr>
          <w:rFonts w:ascii="Arial" w:hAnsi="Arial" w:cs="Arial"/>
          <w:color w:val="000000" w:themeColor="text1"/>
        </w:rPr>
        <w:t> checked and uploaded to their enrolment record (in SITS) to ensure they have the correct immigration status to study. Unless an applicable EU national has legal status and has their status checked, they are unable to enrol from September 2021.</w:t>
      </w:r>
    </w:p>
    <w:p w:rsidR="0025246A" w:rsidP="0025246A" w:rsidRDefault="0025246A" w14:paraId="4952B053" w14:textId="77777777">
      <w:pPr>
        <w:spacing w:after="0"/>
        <w:jc w:val="both"/>
        <w:rPr>
          <w:rFonts w:ascii="Arial" w:hAnsi="Arial" w:cs="Arial"/>
          <w:color w:val="000000" w:themeColor="text1"/>
        </w:rPr>
      </w:pPr>
    </w:p>
    <w:p w:rsidR="007D751B" w:rsidP="0025246A" w:rsidRDefault="007D751B" w14:paraId="2D44191F" w14:textId="04434E73">
      <w:pPr>
        <w:spacing w:after="0"/>
        <w:jc w:val="both"/>
        <w:rPr>
          <w:rFonts w:ascii="Arial" w:hAnsi="Arial" w:cs="Arial"/>
          <w:color w:val="000000" w:themeColor="text1"/>
        </w:rPr>
      </w:pPr>
      <w:r w:rsidRPr="007D751B">
        <w:rPr>
          <w:rFonts w:ascii="Arial" w:hAnsi="Arial" w:cs="Arial"/>
          <w:color w:val="000000" w:themeColor="text1"/>
        </w:rPr>
        <w:t>Any EU national with ‘digital status’ inside their passport who has applied under the ‘Student Route’ with a CAS will also require their ‘Share Code’ checking and their status uploaded and updated within SITS to be permitted to enrol.</w:t>
      </w:r>
    </w:p>
    <w:p w:rsidRPr="007D751B" w:rsidR="0025246A" w:rsidP="0025246A" w:rsidRDefault="0025246A" w14:paraId="252553A4" w14:textId="77777777">
      <w:pPr>
        <w:spacing w:after="0"/>
        <w:jc w:val="both"/>
        <w:rPr>
          <w:rFonts w:ascii="Arial" w:hAnsi="Arial" w:cs="Arial"/>
          <w:color w:val="000000" w:themeColor="text1"/>
        </w:rPr>
      </w:pPr>
    </w:p>
    <w:p w:rsidR="009B6ABB" w:rsidP="0025246A" w:rsidRDefault="007D751B" w14:paraId="1D2B9C65" w14:textId="77777777">
      <w:pPr>
        <w:spacing w:after="0"/>
        <w:jc w:val="both"/>
        <w:rPr>
          <w:rFonts w:ascii="Arial" w:hAnsi="Arial" w:cs="Arial"/>
          <w:color w:val="000000" w:themeColor="text1"/>
        </w:rPr>
      </w:pPr>
      <w:r w:rsidRPr="007D751B">
        <w:rPr>
          <w:rFonts w:ascii="Arial" w:hAnsi="Arial" w:cs="Arial"/>
          <w:color w:val="000000" w:themeColor="text1"/>
        </w:rPr>
        <w:t xml:space="preserve">It has also been determined by the Home Office that all students must have their entry to the UK checked and logged (in SITS) to ensure students have not entered the UK </w:t>
      </w:r>
      <w:r w:rsidR="0025246A">
        <w:rPr>
          <w:rFonts w:ascii="Arial" w:hAnsi="Arial" w:cs="Arial"/>
          <w:color w:val="000000" w:themeColor="text1"/>
        </w:rPr>
        <w:t>‘</w:t>
      </w:r>
      <w:r w:rsidRPr="007D751B">
        <w:rPr>
          <w:rFonts w:ascii="Arial" w:hAnsi="Arial" w:cs="Arial"/>
          <w:color w:val="000000" w:themeColor="text1"/>
        </w:rPr>
        <w:t>too early</w:t>
      </w:r>
      <w:r w:rsidR="0025246A">
        <w:rPr>
          <w:rFonts w:ascii="Arial" w:hAnsi="Arial" w:cs="Arial"/>
          <w:color w:val="000000" w:themeColor="text1"/>
        </w:rPr>
        <w:t>’</w:t>
      </w:r>
      <w:r w:rsidRPr="007D751B">
        <w:rPr>
          <w:rFonts w:ascii="Arial" w:hAnsi="Arial" w:cs="Arial"/>
          <w:color w:val="000000" w:themeColor="text1"/>
        </w:rPr>
        <w:t xml:space="preserve"> </w:t>
      </w:r>
      <w:r w:rsidR="0025246A">
        <w:rPr>
          <w:rFonts w:ascii="Arial" w:hAnsi="Arial" w:cs="Arial"/>
          <w:color w:val="000000" w:themeColor="text1"/>
        </w:rPr>
        <w:t>under</w:t>
      </w:r>
      <w:r w:rsidRPr="007D751B">
        <w:rPr>
          <w:rFonts w:ascii="Arial" w:hAnsi="Arial" w:cs="Arial"/>
          <w:color w:val="000000" w:themeColor="text1"/>
        </w:rPr>
        <w:t xml:space="preserve"> visitor</w:t>
      </w:r>
      <w:r w:rsidR="0025246A">
        <w:rPr>
          <w:rFonts w:ascii="Arial" w:hAnsi="Arial" w:cs="Arial"/>
          <w:color w:val="000000" w:themeColor="text1"/>
        </w:rPr>
        <w:t xml:space="preserve"> status</w:t>
      </w:r>
      <w:r w:rsidRPr="007D751B">
        <w:rPr>
          <w:rFonts w:ascii="Arial" w:hAnsi="Arial" w:cs="Arial"/>
          <w:color w:val="000000" w:themeColor="text1"/>
        </w:rPr>
        <w:t>. In this instance where st</w:t>
      </w:r>
      <w:r w:rsidR="0025246A">
        <w:rPr>
          <w:rFonts w:ascii="Arial" w:hAnsi="Arial" w:cs="Arial"/>
          <w:color w:val="000000" w:themeColor="text1"/>
        </w:rPr>
        <w:t xml:space="preserve">udent </w:t>
      </w:r>
      <w:r w:rsidRPr="007D751B">
        <w:rPr>
          <w:rFonts w:ascii="Arial" w:hAnsi="Arial" w:cs="Arial"/>
          <w:color w:val="000000" w:themeColor="text1"/>
        </w:rPr>
        <w:t>leave has not been registered correctly at the border, students must re-enter the UK via Europe when their entry to the UK as ‘a student’ is valid. (France is the closest country, NOT Ireland).</w:t>
      </w:r>
    </w:p>
    <w:p w:rsidR="009B6ABB" w:rsidP="0025246A" w:rsidRDefault="009B6ABB" w14:paraId="144EF26F" w14:textId="77777777">
      <w:pPr>
        <w:spacing w:after="0"/>
        <w:jc w:val="both"/>
        <w:rPr>
          <w:rFonts w:ascii="Arial" w:hAnsi="Arial" w:cs="Arial"/>
          <w:color w:val="000000" w:themeColor="text1"/>
        </w:rPr>
      </w:pPr>
    </w:p>
    <w:p w:rsidR="009B6ABB" w:rsidP="0025246A" w:rsidRDefault="009B6ABB" w14:paraId="17E3AF7A" w14:textId="77777777">
      <w:pPr>
        <w:spacing w:after="0"/>
        <w:jc w:val="both"/>
        <w:rPr>
          <w:rFonts w:ascii="Arial" w:hAnsi="Arial" w:cs="Arial"/>
          <w:color w:val="000000" w:themeColor="text1"/>
        </w:rPr>
      </w:pPr>
    </w:p>
    <w:p w:rsidRPr="009B6ABB" w:rsidR="009B6ABB" w:rsidP="00A835EC" w:rsidRDefault="009B6ABB" w14:paraId="61FD2D07" w14:textId="01A37746">
      <w:pPr>
        <w:spacing w:before="120" w:after="120" w:line="240" w:lineRule="auto"/>
        <w:rPr>
          <w:rFonts w:ascii="Times New Roman" w:hAnsi="Times New Roman" w:eastAsia="Times New Roman" w:cs="Times New Roman"/>
          <w:sz w:val="24"/>
          <w:szCs w:val="24"/>
          <w:lang w:eastAsia="en-GB"/>
        </w:rPr>
      </w:pPr>
    </w:p>
    <w:p w:rsidRPr="009B6ABB" w:rsidR="009B6ABB" w:rsidP="009B6ABB" w:rsidRDefault="009B6ABB" w14:paraId="48B548F9" w14:textId="77777777">
      <w:pPr>
        <w:spacing w:before="100" w:beforeAutospacing="1" w:after="100" w:afterAutospacing="1" w:line="240" w:lineRule="auto"/>
        <w:rPr>
          <w:rFonts w:ascii="Times New Roman" w:hAnsi="Times New Roman" w:eastAsia="Times New Roman" w:cs="Times New Roman"/>
          <w:sz w:val="24"/>
          <w:szCs w:val="24"/>
          <w:lang w:eastAsia="en-GB"/>
        </w:rPr>
      </w:pPr>
      <w:r w:rsidRPr="009B6ABB">
        <w:rPr>
          <w:rFonts w:ascii="Times New Roman" w:hAnsi="Times New Roman" w:eastAsia="Times New Roman" w:cs="Times New Roman"/>
          <w:sz w:val="24"/>
          <w:szCs w:val="24"/>
          <w:lang w:eastAsia="en-GB"/>
        </w:rPr>
        <w:t> </w:t>
      </w:r>
    </w:p>
    <w:p w:rsidRPr="007D751B" w:rsidR="007D751B" w:rsidP="0025246A" w:rsidRDefault="007D751B" w14:paraId="28848ABD" w14:textId="14CF8BCD">
      <w:pPr>
        <w:spacing w:after="0"/>
        <w:jc w:val="both"/>
        <w:rPr>
          <w:rFonts w:ascii="Arial" w:hAnsi="Arial" w:cs="Arial"/>
          <w:color w:val="000000" w:themeColor="text1"/>
        </w:rPr>
      </w:pPr>
      <w:r w:rsidRPr="007D751B">
        <w:rPr>
          <w:rFonts w:ascii="Arial" w:hAnsi="Arial" w:cs="Arial"/>
          <w:color w:val="000000" w:themeColor="text1"/>
        </w:rPr>
        <w:t> </w:t>
      </w:r>
    </w:p>
    <w:p w:rsidRPr="00236AF7" w:rsidR="007D751B" w:rsidP="00236AF7" w:rsidRDefault="007D751B" w14:paraId="4C12DBBC" w14:textId="77777777">
      <w:pPr>
        <w:jc w:val="both"/>
        <w:rPr>
          <w:rFonts w:ascii="Arial" w:hAnsi="Arial" w:cs="Arial"/>
          <w:color w:val="000000" w:themeColor="text1"/>
        </w:rPr>
      </w:pPr>
    </w:p>
    <w:p w:rsidR="00236AF7" w:rsidP="00236AF7" w:rsidRDefault="00236AF7" w14:paraId="7B4848FF" w14:textId="77777777">
      <w:pPr>
        <w:jc w:val="both"/>
        <w:rPr>
          <w:rFonts w:ascii="Arial" w:hAnsi="Arial" w:cs="Arial"/>
          <w:color w:val="000000" w:themeColor="text1"/>
        </w:rPr>
      </w:pPr>
    </w:p>
    <w:p w:rsidRPr="00F7393F" w:rsidR="00236AF7" w:rsidP="00F7393F" w:rsidRDefault="00236AF7" w14:paraId="08250A81" w14:textId="77777777">
      <w:pPr>
        <w:jc w:val="both"/>
        <w:rPr>
          <w:rFonts w:ascii="Arial" w:hAnsi="Arial" w:cs="Arial"/>
          <w:color w:val="000000" w:themeColor="text1"/>
        </w:rPr>
      </w:pPr>
    </w:p>
    <w:p w:rsidR="00F7393F" w:rsidP="00F7393F" w:rsidRDefault="00F7393F" w14:paraId="3EC28540" w14:textId="77777777">
      <w:pPr>
        <w:jc w:val="both"/>
        <w:rPr>
          <w:rFonts w:ascii="Arial" w:hAnsi="Arial" w:cs="Arial"/>
          <w:color w:val="000000" w:themeColor="text1"/>
        </w:rPr>
      </w:pPr>
    </w:p>
    <w:p w:rsidR="00F7393F" w:rsidP="00F7393F" w:rsidRDefault="00F7393F" w14:paraId="566A1537" w14:textId="1282C537">
      <w:pPr>
        <w:jc w:val="both"/>
        <w:rPr>
          <w:rFonts w:ascii="Arial" w:hAnsi="Arial" w:cs="Arial"/>
          <w:bCs/>
        </w:rPr>
      </w:pPr>
    </w:p>
    <w:p w:rsidRPr="009A20A4" w:rsidR="00F7393F" w:rsidP="00F7393F" w:rsidRDefault="00F7393F" w14:paraId="3DD478B7" w14:textId="77777777">
      <w:pPr>
        <w:jc w:val="both"/>
        <w:rPr>
          <w:rFonts w:ascii="Arial" w:hAnsi="Arial" w:cs="Arial"/>
          <w:bCs/>
        </w:rPr>
      </w:pPr>
    </w:p>
    <w:p w:rsidRPr="00F7393F" w:rsidR="00F7393F" w:rsidP="00F7393F" w:rsidRDefault="00F7393F" w14:paraId="140493F6" w14:textId="268C6FAB">
      <w:pPr>
        <w:jc w:val="both"/>
        <w:rPr>
          <w:rFonts w:ascii="Arial" w:hAnsi="Arial" w:cs="Arial"/>
        </w:rPr>
      </w:pPr>
    </w:p>
    <w:p w:rsidRPr="00B30577" w:rsidR="00D63679" w:rsidP="00E82983" w:rsidRDefault="00D63679" w14:paraId="3F71ED6F" w14:textId="77777777">
      <w:pPr>
        <w:jc w:val="both"/>
        <w:rPr>
          <w:rFonts w:ascii="Arial" w:hAnsi="Arial" w:cs="Arial"/>
        </w:rPr>
      </w:pPr>
    </w:p>
    <w:sectPr w:rsidRPr="00B30577" w:rsidR="00D63679" w:rsidSect="00B305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D60C4"/>
    <w:multiLevelType w:val="multilevel"/>
    <w:tmpl w:val="FAD0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65DE1"/>
    <w:multiLevelType w:val="hybridMultilevel"/>
    <w:tmpl w:val="9664E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D9E3C69"/>
    <w:multiLevelType w:val="multilevel"/>
    <w:tmpl w:val="A178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F10A3"/>
    <w:multiLevelType w:val="multilevel"/>
    <w:tmpl w:val="071C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B082E"/>
    <w:multiLevelType w:val="hybridMultilevel"/>
    <w:tmpl w:val="0DA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43C88"/>
    <w:multiLevelType w:val="multilevel"/>
    <w:tmpl w:val="D948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24F4A"/>
    <w:multiLevelType w:val="hybridMultilevel"/>
    <w:tmpl w:val="2E3C2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EB20E4"/>
    <w:multiLevelType w:val="multilevel"/>
    <w:tmpl w:val="1C1A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8E45F3"/>
    <w:multiLevelType w:val="multilevel"/>
    <w:tmpl w:val="72D4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776DDD"/>
    <w:multiLevelType w:val="multilevel"/>
    <w:tmpl w:val="2C5C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6072F"/>
    <w:multiLevelType w:val="hybridMultilevel"/>
    <w:tmpl w:val="ABBCD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F431E"/>
    <w:multiLevelType w:val="hybridMultilevel"/>
    <w:tmpl w:val="55A0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32FDE"/>
    <w:multiLevelType w:val="multilevel"/>
    <w:tmpl w:val="2B1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6D25BC"/>
    <w:multiLevelType w:val="multilevel"/>
    <w:tmpl w:val="BD7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4073C"/>
    <w:multiLevelType w:val="hybridMultilevel"/>
    <w:tmpl w:val="5778E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E85CFF"/>
    <w:multiLevelType w:val="hybridMultilevel"/>
    <w:tmpl w:val="B8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C0754"/>
    <w:multiLevelType w:val="multilevel"/>
    <w:tmpl w:val="C04EF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2"/>
  </w:num>
  <w:num w:numId="4">
    <w:abstractNumId w:val="8"/>
  </w:num>
  <w:num w:numId="5">
    <w:abstractNumId w:val="5"/>
  </w:num>
  <w:num w:numId="6">
    <w:abstractNumId w:val="0"/>
  </w:num>
  <w:num w:numId="7">
    <w:abstractNumId w:val="13"/>
  </w:num>
  <w:num w:numId="8">
    <w:abstractNumId w:val="7"/>
  </w:num>
  <w:num w:numId="9">
    <w:abstractNumId w:val="12"/>
  </w:num>
  <w:num w:numId="10">
    <w:abstractNumId w:val="14"/>
  </w:num>
  <w:num w:numId="11">
    <w:abstractNumId w:val="1"/>
  </w:num>
  <w:num w:numId="12">
    <w:abstractNumId w:val="15"/>
  </w:num>
  <w:num w:numId="13">
    <w:abstractNumId w:val="4"/>
  </w:num>
  <w:num w:numId="14">
    <w:abstractNumId w:val="11"/>
  </w:num>
  <w:num w:numId="15">
    <w:abstractNumId w:val="10"/>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77"/>
    <w:rsid w:val="000004BD"/>
    <w:rsid w:val="00046E1A"/>
    <w:rsid w:val="000C3A63"/>
    <w:rsid w:val="001217FE"/>
    <w:rsid w:val="00175248"/>
    <w:rsid w:val="00236AF7"/>
    <w:rsid w:val="0025246A"/>
    <w:rsid w:val="002D5277"/>
    <w:rsid w:val="002D6380"/>
    <w:rsid w:val="00367CE9"/>
    <w:rsid w:val="00394070"/>
    <w:rsid w:val="003C6642"/>
    <w:rsid w:val="003C78E0"/>
    <w:rsid w:val="004007AC"/>
    <w:rsid w:val="00403FF3"/>
    <w:rsid w:val="00417DE5"/>
    <w:rsid w:val="00495B02"/>
    <w:rsid w:val="004F42D2"/>
    <w:rsid w:val="00502957"/>
    <w:rsid w:val="00514E9A"/>
    <w:rsid w:val="0059631D"/>
    <w:rsid w:val="006C09A8"/>
    <w:rsid w:val="006E2F99"/>
    <w:rsid w:val="00707833"/>
    <w:rsid w:val="00767E1D"/>
    <w:rsid w:val="007D751B"/>
    <w:rsid w:val="00844736"/>
    <w:rsid w:val="008804C1"/>
    <w:rsid w:val="008C694B"/>
    <w:rsid w:val="008F6644"/>
    <w:rsid w:val="00963532"/>
    <w:rsid w:val="009A20A4"/>
    <w:rsid w:val="009A5E58"/>
    <w:rsid w:val="009B6ABB"/>
    <w:rsid w:val="00A657C4"/>
    <w:rsid w:val="00A72A68"/>
    <w:rsid w:val="00A835EC"/>
    <w:rsid w:val="00AA2CDD"/>
    <w:rsid w:val="00B30577"/>
    <w:rsid w:val="00B31C2B"/>
    <w:rsid w:val="00BA5A79"/>
    <w:rsid w:val="00BB07B7"/>
    <w:rsid w:val="00BC0722"/>
    <w:rsid w:val="00C30EB4"/>
    <w:rsid w:val="00C54310"/>
    <w:rsid w:val="00CD2993"/>
    <w:rsid w:val="00D61069"/>
    <w:rsid w:val="00D63679"/>
    <w:rsid w:val="00D70369"/>
    <w:rsid w:val="00DE26D9"/>
    <w:rsid w:val="00E1421A"/>
    <w:rsid w:val="00E36376"/>
    <w:rsid w:val="00E82983"/>
    <w:rsid w:val="00F7393F"/>
    <w:rsid w:val="00F801A8"/>
    <w:rsid w:val="00F85F30"/>
    <w:rsid w:val="00FC1E29"/>
    <w:rsid w:val="00FD66DB"/>
    <w:rsid w:val="00FE26F7"/>
    <w:rsid w:val="33D70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A950"/>
  <w15:chartTrackingRefBased/>
  <w15:docId w15:val="{D8208016-5F43-48C9-993E-E414F238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3057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B305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67C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057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305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3057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30577"/>
    <w:rPr>
      <w:color w:val="0000FF"/>
      <w:u w:val="single"/>
    </w:rPr>
  </w:style>
  <w:style w:type="character" w:customStyle="1" w:styleId="Heading4Char">
    <w:name w:val="Heading 4 Char"/>
    <w:basedOn w:val="DefaultParagraphFont"/>
    <w:link w:val="Heading4"/>
    <w:uiPriority w:val="9"/>
    <w:semiHidden/>
    <w:rsid w:val="00367CE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A2CDD"/>
    <w:pPr>
      <w:ind w:left="720"/>
      <w:contextualSpacing/>
    </w:pPr>
  </w:style>
  <w:style w:type="character" w:styleId="UnresolvedMention">
    <w:name w:val="Unresolved Mention"/>
    <w:basedOn w:val="DefaultParagraphFont"/>
    <w:uiPriority w:val="99"/>
    <w:semiHidden/>
    <w:unhideWhenUsed/>
    <w:rsid w:val="00AA2CDD"/>
    <w:rPr>
      <w:color w:val="605E5C"/>
      <w:shd w:val="clear" w:color="auto" w:fill="E1DFDD"/>
    </w:rPr>
  </w:style>
  <w:style w:type="paragraph" w:styleId="BalloonText">
    <w:name w:val="Balloon Text"/>
    <w:basedOn w:val="Normal"/>
    <w:link w:val="BalloonTextChar"/>
    <w:uiPriority w:val="99"/>
    <w:semiHidden/>
    <w:unhideWhenUsed/>
    <w:rsid w:val="000C3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354">
      <w:bodyDiv w:val="1"/>
      <w:marLeft w:val="0"/>
      <w:marRight w:val="0"/>
      <w:marTop w:val="0"/>
      <w:marBottom w:val="0"/>
      <w:divBdr>
        <w:top w:val="none" w:sz="0" w:space="0" w:color="auto"/>
        <w:left w:val="none" w:sz="0" w:space="0" w:color="auto"/>
        <w:bottom w:val="none" w:sz="0" w:space="0" w:color="auto"/>
        <w:right w:val="none" w:sz="0" w:space="0" w:color="auto"/>
      </w:divBdr>
    </w:div>
    <w:div w:id="57558539">
      <w:bodyDiv w:val="1"/>
      <w:marLeft w:val="0"/>
      <w:marRight w:val="0"/>
      <w:marTop w:val="0"/>
      <w:marBottom w:val="0"/>
      <w:divBdr>
        <w:top w:val="none" w:sz="0" w:space="0" w:color="auto"/>
        <w:left w:val="none" w:sz="0" w:space="0" w:color="auto"/>
        <w:bottom w:val="none" w:sz="0" w:space="0" w:color="auto"/>
        <w:right w:val="none" w:sz="0" w:space="0" w:color="auto"/>
      </w:divBdr>
    </w:div>
    <w:div w:id="63069003">
      <w:bodyDiv w:val="1"/>
      <w:marLeft w:val="0"/>
      <w:marRight w:val="0"/>
      <w:marTop w:val="0"/>
      <w:marBottom w:val="0"/>
      <w:divBdr>
        <w:top w:val="none" w:sz="0" w:space="0" w:color="auto"/>
        <w:left w:val="none" w:sz="0" w:space="0" w:color="auto"/>
        <w:bottom w:val="none" w:sz="0" w:space="0" w:color="auto"/>
        <w:right w:val="none" w:sz="0" w:space="0" w:color="auto"/>
      </w:divBdr>
    </w:div>
    <w:div w:id="76951095">
      <w:bodyDiv w:val="1"/>
      <w:marLeft w:val="0"/>
      <w:marRight w:val="0"/>
      <w:marTop w:val="0"/>
      <w:marBottom w:val="0"/>
      <w:divBdr>
        <w:top w:val="none" w:sz="0" w:space="0" w:color="auto"/>
        <w:left w:val="none" w:sz="0" w:space="0" w:color="auto"/>
        <w:bottom w:val="none" w:sz="0" w:space="0" w:color="auto"/>
        <w:right w:val="none" w:sz="0" w:space="0" w:color="auto"/>
      </w:divBdr>
    </w:div>
    <w:div w:id="229653376">
      <w:bodyDiv w:val="1"/>
      <w:marLeft w:val="0"/>
      <w:marRight w:val="0"/>
      <w:marTop w:val="0"/>
      <w:marBottom w:val="0"/>
      <w:divBdr>
        <w:top w:val="none" w:sz="0" w:space="0" w:color="auto"/>
        <w:left w:val="none" w:sz="0" w:space="0" w:color="auto"/>
        <w:bottom w:val="none" w:sz="0" w:space="0" w:color="auto"/>
        <w:right w:val="none" w:sz="0" w:space="0" w:color="auto"/>
      </w:divBdr>
    </w:div>
    <w:div w:id="281154650">
      <w:bodyDiv w:val="1"/>
      <w:marLeft w:val="0"/>
      <w:marRight w:val="0"/>
      <w:marTop w:val="0"/>
      <w:marBottom w:val="0"/>
      <w:divBdr>
        <w:top w:val="none" w:sz="0" w:space="0" w:color="auto"/>
        <w:left w:val="none" w:sz="0" w:space="0" w:color="auto"/>
        <w:bottom w:val="none" w:sz="0" w:space="0" w:color="auto"/>
        <w:right w:val="none" w:sz="0" w:space="0" w:color="auto"/>
      </w:divBdr>
    </w:div>
    <w:div w:id="395275748">
      <w:bodyDiv w:val="1"/>
      <w:marLeft w:val="0"/>
      <w:marRight w:val="0"/>
      <w:marTop w:val="0"/>
      <w:marBottom w:val="0"/>
      <w:divBdr>
        <w:top w:val="none" w:sz="0" w:space="0" w:color="auto"/>
        <w:left w:val="none" w:sz="0" w:space="0" w:color="auto"/>
        <w:bottom w:val="none" w:sz="0" w:space="0" w:color="auto"/>
        <w:right w:val="none" w:sz="0" w:space="0" w:color="auto"/>
      </w:divBdr>
    </w:div>
    <w:div w:id="412317141">
      <w:bodyDiv w:val="1"/>
      <w:marLeft w:val="0"/>
      <w:marRight w:val="0"/>
      <w:marTop w:val="0"/>
      <w:marBottom w:val="0"/>
      <w:divBdr>
        <w:top w:val="none" w:sz="0" w:space="0" w:color="auto"/>
        <w:left w:val="none" w:sz="0" w:space="0" w:color="auto"/>
        <w:bottom w:val="none" w:sz="0" w:space="0" w:color="auto"/>
        <w:right w:val="none" w:sz="0" w:space="0" w:color="auto"/>
      </w:divBdr>
    </w:div>
    <w:div w:id="420445162">
      <w:bodyDiv w:val="1"/>
      <w:marLeft w:val="0"/>
      <w:marRight w:val="0"/>
      <w:marTop w:val="0"/>
      <w:marBottom w:val="0"/>
      <w:divBdr>
        <w:top w:val="none" w:sz="0" w:space="0" w:color="auto"/>
        <w:left w:val="none" w:sz="0" w:space="0" w:color="auto"/>
        <w:bottom w:val="none" w:sz="0" w:space="0" w:color="auto"/>
        <w:right w:val="none" w:sz="0" w:space="0" w:color="auto"/>
      </w:divBdr>
    </w:div>
    <w:div w:id="425813670">
      <w:bodyDiv w:val="1"/>
      <w:marLeft w:val="0"/>
      <w:marRight w:val="0"/>
      <w:marTop w:val="0"/>
      <w:marBottom w:val="0"/>
      <w:divBdr>
        <w:top w:val="none" w:sz="0" w:space="0" w:color="auto"/>
        <w:left w:val="none" w:sz="0" w:space="0" w:color="auto"/>
        <w:bottom w:val="none" w:sz="0" w:space="0" w:color="auto"/>
        <w:right w:val="none" w:sz="0" w:space="0" w:color="auto"/>
      </w:divBdr>
    </w:div>
    <w:div w:id="426585400">
      <w:bodyDiv w:val="1"/>
      <w:marLeft w:val="0"/>
      <w:marRight w:val="0"/>
      <w:marTop w:val="0"/>
      <w:marBottom w:val="0"/>
      <w:divBdr>
        <w:top w:val="none" w:sz="0" w:space="0" w:color="auto"/>
        <w:left w:val="none" w:sz="0" w:space="0" w:color="auto"/>
        <w:bottom w:val="none" w:sz="0" w:space="0" w:color="auto"/>
        <w:right w:val="none" w:sz="0" w:space="0" w:color="auto"/>
      </w:divBdr>
    </w:div>
    <w:div w:id="453795492">
      <w:bodyDiv w:val="1"/>
      <w:marLeft w:val="0"/>
      <w:marRight w:val="0"/>
      <w:marTop w:val="0"/>
      <w:marBottom w:val="0"/>
      <w:divBdr>
        <w:top w:val="none" w:sz="0" w:space="0" w:color="auto"/>
        <w:left w:val="none" w:sz="0" w:space="0" w:color="auto"/>
        <w:bottom w:val="none" w:sz="0" w:space="0" w:color="auto"/>
        <w:right w:val="none" w:sz="0" w:space="0" w:color="auto"/>
      </w:divBdr>
    </w:div>
    <w:div w:id="647977492">
      <w:bodyDiv w:val="1"/>
      <w:marLeft w:val="0"/>
      <w:marRight w:val="0"/>
      <w:marTop w:val="0"/>
      <w:marBottom w:val="0"/>
      <w:divBdr>
        <w:top w:val="none" w:sz="0" w:space="0" w:color="auto"/>
        <w:left w:val="none" w:sz="0" w:space="0" w:color="auto"/>
        <w:bottom w:val="none" w:sz="0" w:space="0" w:color="auto"/>
        <w:right w:val="none" w:sz="0" w:space="0" w:color="auto"/>
      </w:divBdr>
    </w:div>
    <w:div w:id="824247856">
      <w:bodyDiv w:val="1"/>
      <w:marLeft w:val="0"/>
      <w:marRight w:val="0"/>
      <w:marTop w:val="0"/>
      <w:marBottom w:val="0"/>
      <w:divBdr>
        <w:top w:val="none" w:sz="0" w:space="0" w:color="auto"/>
        <w:left w:val="none" w:sz="0" w:space="0" w:color="auto"/>
        <w:bottom w:val="none" w:sz="0" w:space="0" w:color="auto"/>
        <w:right w:val="none" w:sz="0" w:space="0" w:color="auto"/>
      </w:divBdr>
    </w:div>
    <w:div w:id="859706535">
      <w:bodyDiv w:val="1"/>
      <w:marLeft w:val="0"/>
      <w:marRight w:val="0"/>
      <w:marTop w:val="0"/>
      <w:marBottom w:val="0"/>
      <w:divBdr>
        <w:top w:val="none" w:sz="0" w:space="0" w:color="auto"/>
        <w:left w:val="none" w:sz="0" w:space="0" w:color="auto"/>
        <w:bottom w:val="none" w:sz="0" w:space="0" w:color="auto"/>
        <w:right w:val="none" w:sz="0" w:space="0" w:color="auto"/>
      </w:divBdr>
    </w:div>
    <w:div w:id="863245316">
      <w:bodyDiv w:val="1"/>
      <w:marLeft w:val="0"/>
      <w:marRight w:val="0"/>
      <w:marTop w:val="0"/>
      <w:marBottom w:val="0"/>
      <w:divBdr>
        <w:top w:val="none" w:sz="0" w:space="0" w:color="auto"/>
        <w:left w:val="none" w:sz="0" w:space="0" w:color="auto"/>
        <w:bottom w:val="none" w:sz="0" w:space="0" w:color="auto"/>
        <w:right w:val="none" w:sz="0" w:space="0" w:color="auto"/>
      </w:divBdr>
    </w:div>
    <w:div w:id="866679791">
      <w:bodyDiv w:val="1"/>
      <w:marLeft w:val="0"/>
      <w:marRight w:val="0"/>
      <w:marTop w:val="0"/>
      <w:marBottom w:val="0"/>
      <w:divBdr>
        <w:top w:val="none" w:sz="0" w:space="0" w:color="auto"/>
        <w:left w:val="none" w:sz="0" w:space="0" w:color="auto"/>
        <w:bottom w:val="none" w:sz="0" w:space="0" w:color="auto"/>
        <w:right w:val="none" w:sz="0" w:space="0" w:color="auto"/>
      </w:divBdr>
    </w:div>
    <w:div w:id="874852753">
      <w:bodyDiv w:val="1"/>
      <w:marLeft w:val="0"/>
      <w:marRight w:val="0"/>
      <w:marTop w:val="0"/>
      <w:marBottom w:val="0"/>
      <w:divBdr>
        <w:top w:val="none" w:sz="0" w:space="0" w:color="auto"/>
        <w:left w:val="none" w:sz="0" w:space="0" w:color="auto"/>
        <w:bottom w:val="none" w:sz="0" w:space="0" w:color="auto"/>
        <w:right w:val="none" w:sz="0" w:space="0" w:color="auto"/>
      </w:divBdr>
    </w:div>
    <w:div w:id="980816589">
      <w:bodyDiv w:val="1"/>
      <w:marLeft w:val="0"/>
      <w:marRight w:val="0"/>
      <w:marTop w:val="0"/>
      <w:marBottom w:val="0"/>
      <w:divBdr>
        <w:top w:val="none" w:sz="0" w:space="0" w:color="auto"/>
        <w:left w:val="none" w:sz="0" w:space="0" w:color="auto"/>
        <w:bottom w:val="none" w:sz="0" w:space="0" w:color="auto"/>
        <w:right w:val="none" w:sz="0" w:space="0" w:color="auto"/>
      </w:divBdr>
    </w:div>
    <w:div w:id="997272670">
      <w:bodyDiv w:val="1"/>
      <w:marLeft w:val="0"/>
      <w:marRight w:val="0"/>
      <w:marTop w:val="0"/>
      <w:marBottom w:val="0"/>
      <w:divBdr>
        <w:top w:val="none" w:sz="0" w:space="0" w:color="auto"/>
        <w:left w:val="none" w:sz="0" w:space="0" w:color="auto"/>
        <w:bottom w:val="none" w:sz="0" w:space="0" w:color="auto"/>
        <w:right w:val="none" w:sz="0" w:space="0" w:color="auto"/>
      </w:divBdr>
    </w:div>
    <w:div w:id="1049039665">
      <w:bodyDiv w:val="1"/>
      <w:marLeft w:val="0"/>
      <w:marRight w:val="0"/>
      <w:marTop w:val="0"/>
      <w:marBottom w:val="0"/>
      <w:divBdr>
        <w:top w:val="none" w:sz="0" w:space="0" w:color="auto"/>
        <w:left w:val="none" w:sz="0" w:space="0" w:color="auto"/>
        <w:bottom w:val="none" w:sz="0" w:space="0" w:color="auto"/>
        <w:right w:val="none" w:sz="0" w:space="0" w:color="auto"/>
      </w:divBdr>
    </w:div>
    <w:div w:id="1052971057">
      <w:bodyDiv w:val="1"/>
      <w:marLeft w:val="0"/>
      <w:marRight w:val="0"/>
      <w:marTop w:val="0"/>
      <w:marBottom w:val="0"/>
      <w:divBdr>
        <w:top w:val="none" w:sz="0" w:space="0" w:color="auto"/>
        <w:left w:val="none" w:sz="0" w:space="0" w:color="auto"/>
        <w:bottom w:val="none" w:sz="0" w:space="0" w:color="auto"/>
        <w:right w:val="none" w:sz="0" w:space="0" w:color="auto"/>
      </w:divBdr>
    </w:div>
    <w:div w:id="1056471522">
      <w:bodyDiv w:val="1"/>
      <w:marLeft w:val="0"/>
      <w:marRight w:val="0"/>
      <w:marTop w:val="0"/>
      <w:marBottom w:val="0"/>
      <w:divBdr>
        <w:top w:val="none" w:sz="0" w:space="0" w:color="auto"/>
        <w:left w:val="none" w:sz="0" w:space="0" w:color="auto"/>
        <w:bottom w:val="none" w:sz="0" w:space="0" w:color="auto"/>
        <w:right w:val="none" w:sz="0" w:space="0" w:color="auto"/>
      </w:divBdr>
    </w:div>
    <w:div w:id="1063867309">
      <w:bodyDiv w:val="1"/>
      <w:marLeft w:val="0"/>
      <w:marRight w:val="0"/>
      <w:marTop w:val="0"/>
      <w:marBottom w:val="0"/>
      <w:divBdr>
        <w:top w:val="none" w:sz="0" w:space="0" w:color="auto"/>
        <w:left w:val="none" w:sz="0" w:space="0" w:color="auto"/>
        <w:bottom w:val="none" w:sz="0" w:space="0" w:color="auto"/>
        <w:right w:val="none" w:sz="0" w:space="0" w:color="auto"/>
      </w:divBdr>
    </w:div>
    <w:div w:id="1104182717">
      <w:bodyDiv w:val="1"/>
      <w:marLeft w:val="0"/>
      <w:marRight w:val="0"/>
      <w:marTop w:val="0"/>
      <w:marBottom w:val="0"/>
      <w:divBdr>
        <w:top w:val="none" w:sz="0" w:space="0" w:color="auto"/>
        <w:left w:val="none" w:sz="0" w:space="0" w:color="auto"/>
        <w:bottom w:val="none" w:sz="0" w:space="0" w:color="auto"/>
        <w:right w:val="none" w:sz="0" w:space="0" w:color="auto"/>
      </w:divBdr>
    </w:div>
    <w:div w:id="1133712110">
      <w:bodyDiv w:val="1"/>
      <w:marLeft w:val="0"/>
      <w:marRight w:val="0"/>
      <w:marTop w:val="0"/>
      <w:marBottom w:val="0"/>
      <w:divBdr>
        <w:top w:val="none" w:sz="0" w:space="0" w:color="auto"/>
        <w:left w:val="none" w:sz="0" w:space="0" w:color="auto"/>
        <w:bottom w:val="none" w:sz="0" w:space="0" w:color="auto"/>
        <w:right w:val="none" w:sz="0" w:space="0" w:color="auto"/>
      </w:divBdr>
    </w:div>
    <w:div w:id="1281297394">
      <w:bodyDiv w:val="1"/>
      <w:marLeft w:val="0"/>
      <w:marRight w:val="0"/>
      <w:marTop w:val="0"/>
      <w:marBottom w:val="0"/>
      <w:divBdr>
        <w:top w:val="none" w:sz="0" w:space="0" w:color="auto"/>
        <w:left w:val="none" w:sz="0" w:space="0" w:color="auto"/>
        <w:bottom w:val="none" w:sz="0" w:space="0" w:color="auto"/>
        <w:right w:val="none" w:sz="0" w:space="0" w:color="auto"/>
      </w:divBdr>
    </w:div>
    <w:div w:id="1305698390">
      <w:bodyDiv w:val="1"/>
      <w:marLeft w:val="0"/>
      <w:marRight w:val="0"/>
      <w:marTop w:val="0"/>
      <w:marBottom w:val="0"/>
      <w:divBdr>
        <w:top w:val="none" w:sz="0" w:space="0" w:color="auto"/>
        <w:left w:val="none" w:sz="0" w:space="0" w:color="auto"/>
        <w:bottom w:val="none" w:sz="0" w:space="0" w:color="auto"/>
        <w:right w:val="none" w:sz="0" w:space="0" w:color="auto"/>
      </w:divBdr>
    </w:div>
    <w:div w:id="1344631937">
      <w:bodyDiv w:val="1"/>
      <w:marLeft w:val="0"/>
      <w:marRight w:val="0"/>
      <w:marTop w:val="0"/>
      <w:marBottom w:val="0"/>
      <w:divBdr>
        <w:top w:val="none" w:sz="0" w:space="0" w:color="auto"/>
        <w:left w:val="none" w:sz="0" w:space="0" w:color="auto"/>
        <w:bottom w:val="none" w:sz="0" w:space="0" w:color="auto"/>
        <w:right w:val="none" w:sz="0" w:space="0" w:color="auto"/>
      </w:divBdr>
    </w:div>
    <w:div w:id="1400054729">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55755261">
      <w:bodyDiv w:val="1"/>
      <w:marLeft w:val="0"/>
      <w:marRight w:val="0"/>
      <w:marTop w:val="0"/>
      <w:marBottom w:val="0"/>
      <w:divBdr>
        <w:top w:val="none" w:sz="0" w:space="0" w:color="auto"/>
        <w:left w:val="none" w:sz="0" w:space="0" w:color="auto"/>
        <w:bottom w:val="none" w:sz="0" w:space="0" w:color="auto"/>
        <w:right w:val="none" w:sz="0" w:space="0" w:color="auto"/>
      </w:divBdr>
    </w:div>
    <w:div w:id="1540703090">
      <w:bodyDiv w:val="1"/>
      <w:marLeft w:val="0"/>
      <w:marRight w:val="0"/>
      <w:marTop w:val="0"/>
      <w:marBottom w:val="0"/>
      <w:divBdr>
        <w:top w:val="none" w:sz="0" w:space="0" w:color="auto"/>
        <w:left w:val="none" w:sz="0" w:space="0" w:color="auto"/>
        <w:bottom w:val="none" w:sz="0" w:space="0" w:color="auto"/>
        <w:right w:val="none" w:sz="0" w:space="0" w:color="auto"/>
      </w:divBdr>
    </w:div>
    <w:div w:id="1587960793">
      <w:bodyDiv w:val="1"/>
      <w:marLeft w:val="0"/>
      <w:marRight w:val="0"/>
      <w:marTop w:val="0"/>
      <w:marBottom w:val="0"/>
      <w:divBdr>
        <w:top w:val="none" w:sz="0" w:space="0" w:color="auto"/>
        <w:left w:val="none" w:sz="0" w:space="0" w:color="auto"/>
        <w:bottom w:val="none" w:sz="0" w:space="0" w:color="auto"/>
        <w:right w:val="none" w:sz="0" w:space="0" w:color="auto"/>
      </w:divBdr>
    </w:div>
    <w:div w:id="1622419053">
      <w:bodyDiv w:val="1"/>
      <w:marLeft w:val="0"/>
      <w:marRight w:val="0"/>
      <w:marTop w:val="0"/>
      <w:marBottom w:val="0"/>
      <w:divBdr>
        <w:top w:val="none" w:sz="0" w:space="0" w:color="auto"/>
        <w:left w:val="none" w:sz="0" w:space="0" w:color="auto"/>
        <w:bottom w:val="none" w:sz="0" w:space="0" w:color="auto"/>
        <w:right w:val="none" w:sz="0" w:space="0" w:color="auto"/>
      </w:divBdr>
    </w:div>
    <w:div w:id="1657763120">
      <w:bodyDiv w:val="1"/>
      <w:marLeft w:val="0"/>
      <w:marRight w:val="0"/>
      <w:marTop w:val="0"/>
      <w:marBottom w:val="0"/>
      <w:divBdr>
        <w:top w:val="none" w:sz="0" w:space="0" w:color="auto"/>
        <w:left w:val="none" w:sz="0" w:space="0" w:color="auto"/>
        <w:bottom w:val="none" w:sz="0" w:space="0" w:color="auto"/>
        <w:right w:val="none" w:sz="0" w:space="0" w:color="auto"/>
      </w:divBdr>
    </w:div>
    <w:div w:id="1665161149">
      <w:bodyDiv w:val="1"/>
      <w:marLeft w:val="0"/>
      <w:marRight w:val="0"/>
      <w:marTop w:val="0"/>
      <w:marBottom w:val="0"/>
      <w:divBdr>
        <w:top w:val="none" w:sz="0" w:space="0" w:color="auto"/>
        <w:left w:val="none" w:sz="0" w:space="0" w:color="auto"/>
        <w:bottom w:val="none" w:sz="0" w:space="0" w:color="auto"/>
        <w:right w:val="none" w:sz="0" w:space="0" w:color="auto"/>
      </w:divBdr>
    </w:div>
    <w:div w:id="1713577998">
      <w:bodyDiv w:val="1"/>
      <w:marLeft w:val="0"/>
      <w:marRight w:val="0"/>
      <w:marTop w:val="0"/>
      <w:marBottom w:val="0"/>
      <w:divBdr>
        <w:top w:val="none" w:sz="0" w:space="0" w:color="auto"/>
        <w:left w:val="none" w:sz="0" w:space="0" w:color="auto"/>
        <w:bottom w:val="none" w:sz="0" w:space="0" w:color="auto"/>
        <w:right w:val="none" w:sz="0" w:space="0" w:color="auto"/>
      </w:divBdr>
    </w:div>
    <w:div w:id="1755280525">
      <w:bodyDiv w:val="1"/>
      <w:marLeft w:val="0"/>
      <w:marRight w:val="0"/>
      <w:marTop w:val="0"/>
      <w:marBottom w:val="0"/>
      <w:divBdr>
        <w:top w:val="none" w:sz="0" w:space="0" w:color="auto"/>
        <w:left w:val="none" w:sz="0" w:space="0" w:color="auto"/>
        <w:bottom w:val="none" w:sz="0" w:space="0" w:color="auto"/>
        <w:right w:val="none" w:sz="0" w:space="0" w:color="auto"/>
      </w:divBdr>
    </w:div>
    <w:div w:id="1779834381">
      <w:bodyDiv w:val="1"/>
      <w:marLeft w:val="0"/>
      <w:marRight w:val="0"/>
      <w:marTop w:val="0"/>
      <w:marBottom w:val="0"/>
      <w:divBdr>
        <w:top w:val="none" w:sz="0" w:space="0" w:color="auto"/>
        <w:left w:val="none" w:sz="0" w:space="0" w:color="auto"/>
        <w:bottom w:val="none" w:sz="0" w:space="0" w:color="auto"/>
        <w:right w:val="none" w:sz="0" w:space="0" w:color="auto"/>
      </w:divBdr>
    </w:div>
    <w:div w:id="1795520439">
      <w:bodyDiv w:val="1"/>
      <w:marLeft w:val="0"/>
      <w:marRight w:val="0"/>
      <w:marTop w:val="0"/>
      <w:marBottom w:val="0"/>
      <w:divBdr>
        <w:top w:val="none" w:sz="0" w:space="0" w:color="auto"/>
        <w:left w:val="none" w:sz="0" w:space="0" w:color="auto"/>
        <w:bottom w:val="none" w:sz="0" w:space="0" w:color="auto"/>
        <w:right w:val="none" w:sz="0" w:space="0" w:color="auto"/>
      </w:divBdr>
    </w:div>
    <w:div w:id="1900703086">
      <w:bodyDiv w:val="1"/>
      <w:marLeft w:val="0"/>
      <w:marRight w:val="0"/>
      <w:marTop w:val="0"/>
      <w:marBottom w:val="0"/>
      <w:divBdr>
        <w:top w:val="none" w:sz="0" w:space="0" w:color="auto"/>
        <w:left w:val="none" w:sz="0" w:space="0" w:color="auto"/>
        <w:bottom w:val="none" w:sz="0" w:space="0" w:color="auto"/>
        <w:right w:val="none" w:sz="0" w:space="0" w:color="auto"/>
      </w:divBdr>
    </w:div>
    <w:div w:id="1918711109">
      <w:bodyDiv w:val="1"/>
      <w:marLeft w:val="0"/>
      <w:marRight w:val="0"/>
      <w:marTop w:val="0"/>
      <w:marBottom w:val="0"/>
      <w:divBdr>
        <w:top w:val="none" w:sz="0" w:space="0" w:color="auto"/>
        <w:left w:val="none" w:sz="0" w:space="0" w:color="auto"/>
        <w:bottom w:val="none" w:sz="0" w:space="0" w:color="auto"/>
        <w:right w:val="none" w:sz="0" w:space="0" w:color="auto"/>
      </w:divBdr>
    </w:div>
    <w:div w:id="1919514204">
      <w:bodyDiv w:val="1"/>
      <w:marLeft w:val="0"/>
      <w:marRight w:val="0"/>
      <w:marTop w:val="0"/>
      <w:marBottom w:val="0"/>
      <w:divBdr>
        <w:top w:val="none" w:sz="0" w:space="0" w:color="auto"/>
        <w:left w:val="none" w:sz="0" w:space="0" w:color="auto"/>
        <w:bottom w:val="none" w:sz="0" w:space="0" w:color="auto"/>
        <w:right w:val="none" w:sz="0" w:space="0" w:color="auto"/>
      </w:divBdr>
    </w:div>
    <w:div w:id="1954508736">
      <w:bodyDiv w:val="1"/>
      <w:marLeft w:val="0"/>
      <w:marRight w:val="0"/>
      <w:marTop w:val="0"/>
      <w:marBottom w:val="0"/>
      <w:divBdr>
        <w:top w:val="none" w:sz="0" w:space="0" w:color="auto"/>
        <w:left w:val="none" w:sz="0" w:space="0" w:color="auto"/>
        <w:bottom w:val="none" w:sz="0" w:space="0" w:color="auto"/>
        <w:right w:val="none" w:sz="0" w:space="0" w:color="auto"/>
      </w:divBdr>
    </w:div>
    <w:div w:id="1984308178">
      <w:bodyDiv w:val="1"/>
      <w:marLeft w:val="0"/>
      <w:marRight w:val="0"/>
      <w:marTop w:val="0"/>
      <w:marBottom w:val="0"/>
      <w:divBdr>
        <w:top w:val="none" w:sz="0" w:space="0" w:color="auto"/>
        <w:left w:val="none" w:sz="0" w:space="0" w:color="auto"/>
        <w:bottom w:val="none" w:sz="0" w:space="0" w:color="auto"/>
        <w:right w:val="none" w:sz="0" w:space="0" w:color="auto"/>
      </w:divBdr>
    </w:div>
    <w:div w:id="20003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988267/Student_Sponsor_Guidance_-_Doc_2_-_Sponsorship_Duties_2021-05.pdf" TargetMode="External"/><Relationship Id="rId18" Type="http://schemas.openxmlformats.org/officeDocument/2006/relationships/hyperlink" Target="https://www.stmarys.ac.uk/students/links.aspx" TargetMode="External"/><Relationship Id="rId26" Type="http://schemas.openxmlformats.org/officeDocument/2006/relationships/hyperlink" Target="https://stmarysuniversity.formstack.com/forms/ukvi_work_placement_for_ukvi_reporting_" TargetMode="External"/><Relationship Id="rId3" Type="http://schemas.openxmlformats.org/officeDocument/2006/relationships/customXml" Target="../customXml/item3.xml"/><Relationship Id="rId21" Type="http://schemas.openxmlformats.org/officeDocument/2006/relationships/hyperlink" Target="https://www.stmarys.ac.uk/students/links.aspx" TargetMode="External"/><Relationship Id="rId34" Type="http://schemas.openxmlformats.org/officeDocument/2006/relationships/hyperlink" Target="https://www.gov.uk/check-immigration-status"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88267/Student_Sponsor_Guidance_-_Doc_2_-_Sponsorship_Duties_2021-05.pdf" TargetMode="External"/><Relationship Id="rId17" Type="http://schemas.openxmlformats.org/officeDocument/2006/relationships/hyperlink" Target="https://www.stmarys.ac.uk/registry/visas.aspx" TargetMode="External"/><Relationship Id="rId25" Type="http://schemas.openxmlformats.org/officeDocument/2006/relationships/hyperlink" Target="mailto:studentvisas@stmarys.ac.uk" TargetMode="External"/><Relationship Id="rId33" Type="http://schemas.openxmlformats.org/officeDocument/2006/relationships/hyperlink" Target="https://assets.publishing.service.gov.uk/government/uploads/system/uploads/attachment_data/file/987891/2021-05-18_Sponsor-guidance-Appendix-D-05-21_v1.0.pdf" TargetMode="External"/><Relationship Id="rId2" Type="http://schemas.openxmlformats.org/officeDocument/2006/relationships/customXml" Target="../customXml/item2.xml"/><Relationship Id="rId16" Type="http://schemas.openxmlformats.org/officeDocument/2006/relationships/hyperlink" Target="mailto:studentvisas@stmarys.ac.uk" TargetMode="External"/><Relationship Id="rId20" Type="http://schemas.openxmlformats.org/officeDocument/2006/relationships/hyperlink" Target="mailto:studentvisas@stmarys.ac.uk" TargetMode="External"/><Relationship Id="rId29" Type="http://schemas.openxmlformats.org/officeDocument/2006/relationships/hyperlink" Target="https://www.stmarys.ac.uk/students/link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88267/Student_Sponsor_Guidance_-_Doc_2_-_Sponsorship_Duties_2021-05.pdf" TargetMode="External"/><Relationship Id="rId24" Type="http://schemas.openxmlformats.org/officeDocument/2006/relationships/hyperlink" Target="https://www.stmarys.ac.uk/students/links.aspx" TargetMode="External"/><Relationship Id="rId32" Type="http://schemas.openxmlformats.org/officeDocument/2006/relationships/hyperlink" Target="https://www.stmarys.ac.uk/policies/international-deposits.aspx" TargetMode="External"/><Relationship Id="rId5" Type="http://schemas.openxmlformats.org/officeDocument/2006/relationships/numbering" Target="numbering.xml"/><Relationship Id="rId15" Type="http://schemas.openxmlformats.org/officeDocument/2006/relationships/hyperlink" Target="https://www.stmarys.ac.uk/students/links.aspx" TargetMode="External"/><Relationship Id="rId23" Type="http://schemas.openxmlformats.org/officeDocument/2006/relationships/hyperlink" Target="https://www.stmarys.ac.uk/registry/forms-and-processes.aspx" TargetMode="External"/><Relationship Id="rId28" Type="http://schemas.openxmlformats.org/officeDocument/2006/relationships/hyperlink" Target="https://assets.publishing.service.gov.uk/government/uploads/system/uploads/attachment_data/file/823766/Appendix_D_07-2019.pdf" TargetMode="External"/><Relationship Id="rId36" Type="http://schemas.openxmlformats.org/officeDocument/2006/relationships/theme" Target="theme/theme1.xml"/><Relationship Id="rId10" Type="http://schemas.openxmlformats.org/officeDocument/2006/relationships/hyperlink" Target="https://www.stmarys.ac.uk/students/links.aspx" TargetMode="External"/><Relationship Id="rId19" Type="http://schemas.openxmlformats.org/officeDocument/2006/relationships/hyperlink" Target="mailto:studentvisas@stmarys.ac.uk" TargetMode="External"/><Relationship Id="rId31" Type="http://schemas.openxmlformats.org/officeDocument/2006/relationships/hyperlink" Target="https://www.stmarys.ac.uk/policies/extenuating-circumstances.aspx" TargetMode="External"/><Relationship Id="rId4" Type="http://schemas.openxmlformats.org/officeDocument/2006/relationships/customXml" Target="../customXml/item4.xml"/><Relationship Id="rId9" Type="http://schemas.openxmlformats.org/officeDocument/2006/relationships/hyperlink" Target="https://assets.publishing.service.gov.uk/government/uploads/system/uploads/attachment_data/file/823766/Appendix_D_07-2019.pdf" TargetMode="External"/><Relationship Id="rId14" Type="http://schemas.openxmlformats.org/officeDocument/2006/relationships/hyperlink" Target="https://www.stmarys.ac.uk/policies/academic-regulations.aspx" TargetMode="External"/><Relationship Id="rId22" Type="http://schemas.openxmlformats.org/officeDocument/2006/relationships/hyperlink" Target="https://www.stmarys.ac.uk/registry/visas.aspx" TargetMode="External"/><Relationship Id="rId27" Type="http://schemas.openxmlformats.org/officeDocument/2006/relationships/hyperlink" Target="https://www.stmarys.ac.uk/international/visas/short-term.aspx" TargetMode="External"/><Relationship Id="rId30" Type="http://schemas.openxmlformats.org/officeDocument/2006/relationships/hyperlink" Target="mailto:studentvisas@stmarys.ac.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81e2f5d-6f3f-4909-9ed7-f50a55bb05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9C75118D72274182829A2A6341A5E9" ma:contentTypeVersion="17" ma:contentTypeDescription="Create a new document." ma:contentTypeScope="" ma:versionID="0cf51e7a15eb3cb4d61c844c87d6a426">
  <xsd:schema xmlns:xsd="http://www.w3.org/2001/XMLSchema" xmlns:xs="http://www.w3.org/2001/XMLSchema" xmlns:p="http://schemas.microsoft.com/office/2006/metadata/properties" xmlns:ns3="d81e2f5d-6f3f-4909-9ed7-f50a55bb05cf" xmlns:ns4="646bc546-d1f1-4323-a0cd-37393ab8bcfc" targetNamespace="http://schemas.microsoft.com/office/2006/metadata/properties" ma:root="true" ma:fieldsID="934fcb38cc040ed496c29ed1b147c446" ns3:_="" ns4:_="">
    <xsd:import namespace="d81e2f5d-6f3f-4909-9ed7-f50a55bb05cf"/>
    <xsd:import namespace="646bc546-d1f1-4323-a0cd-37393ab8bc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e2f5d-6f3f-4909-9ed7-f50a55bb0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bc546-d1f1-4323-a0cd-37393ab8bc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2B67C-A21C-4251-B3DC-18A59CDB8BE9}">
  <ds:schemaRefs>
    <ds:schemaRef ds:uri="http://www.w3.org/XML/1998/namespace"/>
    <ds:schemaRef ds:uri="http://purl.org/dc/dcmitype/"/>
    <ds:schemaRef ds:uri="d81e2f5d-6f3f-4909-9ed7-f50a55bb05cf"/>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646bc546-d1f1-4323-a0cd-37393ab8bcfc"/>
  </ds:schemaRefs>
</ds:datastoreItem>
</file>

<file path=customXml/itemProps2.xml><?xml version="1.0" encoding="utf-8"?>
<ds:datastoreItem xmlns:ds="http://schemas.openxmlformats.org/officeDocument/2006/customXml" ds:itemID="{5C626C56-531D-40F3-BAAB-A1C7A9CA5E75}">
  <ds:schemaRefs>
    <ds:schemaRef ds:uri="http://schemas.microsoft.com/sharepoint/v3/contenttype/forms"/>
  </ds:schemaRefs>
</ds:datastoreItem>
</file>

<file path=customXml/itemProps3.xml><?xml version="1.0" encoding="utf-8"?>
<ds:datastoreItem xmlns:ds="http://schemas.openxmlformats.org/officeDocument/2006/customXml" ds:itemID="{F3CF9198-65B9-472E-9409-B93DED20E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e2f5d-6f3f-4909-9ed7-f50a55bb05cf"/>
    <ds:schemaRef ds:uri="646bc546-d1f1-4323-a0cd-37393ab8b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887BC-63B5-43FF-9841-9EAC6F59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5099</Words>
  <Characters>29066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Student visa Engagement and Monitoring Policy September 2023/24</vt:lpstr>
    </vt:vector>
  </TitlesOfParts>
  <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Visa Engagement and Monitoring Policy November 2023/24</dc:title>
  <dc:subject>Please read our Student Visa Engagement and Monitoring Policy - November 2023/24.</dc:subject>
  <dc:creator>Chris Hebbs</dc:creator>
  <cp:keywords>
  </cp:keywords>
  <dc:description>
  </dc:description>
  <cp:lastModifiedBy>22394</cp:lastModifiedBy>
  <cp:revision>2</cp:revision>
  <dcterms:created xsi:type="dcterms:W3CDTF">2023-11-27T16:13:00Z</dcterms:created>
  <dcterms:modified xsi:type="dcterms:W3CDTF">2023-11-28T14:16:34Z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0x0101002D9C75118D72274182829A2A6341A5E9</vt:lpwstr>
  </property>
</Properties>
</file>