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976E04" w:rsidP="00976E04" w:rsidRDefault="00976E04" w14:paraId="32956C39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976E04" w:rsidP="009E7639" w:rsidRDefault="00976E04" w14:paraId="32956C3A" w14:textId="5297C1EB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</w:t>
      </w:r>
      <w:r w:rsidR="00855521">
        <w:rPr>
          <w:rFonts w:ascii="Helvetica" w:hAnsi="Helvetica"/>
          <w:b/>
          <w:bCs/>
          <w:sz w:val="22"/>
          <w:szCs w:val="22"/>
        </w:rPr>
        <w:t>Nutrigenomics</w:t>
      </w:r>
    </w:p>
    <w:p w:rsidRPr="00DB2082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6F3980" w:rsidP="009E7639" w:rsidRDefault="00976E04" w14:paraId="7BBCADBE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 w:rsidR="00855521">
        <w:rPr>
          <w:rFonts w:ascii="Helvetica" w:hAnsi="Helvetica" w:cs="Helvetica"/>
          <w:b/>
          <w:bCs/>
          <w:sz w:val="22"/>
          <w:szCs w:val="22"/>
        </w:rPr>
        <w:t>HNU7029</w:t>
      </w:r>
    </w:p>
    <w:p w:rsidRPr="00DB2082" w:rsidR="00976E04" w:rsidP="009E7639" w:rsidRDefault="00976E04" w14:paraId="32956C3C" w14:textId="574E8E79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="00855521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DB2082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6F3980" w:rsidP="009E7639" w:rsidRDefault="00976E04" w14:paraId="1C1B3017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0F4621">
        <w:rPr>
          <w:rFonts w:ascii="Helvetica" w:hAnsi="Helvetica" w:cs="Helvetica"/>
          <w:sz w:val="22"/>
          <w:szCs w:val="22"/>
        </w:rPr>
        <w:t xml:space="preserve"> </w:t>
      </w:r>
      <w:r w:rsidRPr="000F4621" w:rsidR="000F4621">
        <w:rPr>
          <w:rFonts w:ascii="Helvetica" w:hAnsi="Helvetica" w:cs="Helvetica"/>
          <w:b/>
          <w:sz w:val="22"/>
          <w:szCs w:val="22"/>
        </w:rPr>
        <w:t>May 23</w:t>
      </w:r>
      <w:r w:rsidRPr="000F4621" w:rsidR="000F4621">
        <w:rPr>
          <w:rFonts w:ascii="Helvetica" w:hAnsi="Helvetica" w:cs="Helvetica"/>
          <w:b/>
          <w:sz w:val="22"/>
          <w:szCs w:val="22"/>
          <w:vertAlign w:val="superscript"/>
        </w:rPr>
        <w:t>rd</w:t>
      </w:r>
      <w:r w:rsidRPr="000F4621" w:rsidR="000F4621">
        <w:rPr>
          <w:rFonts w:ascii="Helvetica" w:hAnsi="Helvetica" w:cs="Helvetica"/>
          <w:b/>
          <w:sz w:val="22"/>
          <w:szCs w:val="22"/>
        </w:rPr>
        <w:t xml:space="preserve"> 2019</w:t>
      </w:r>
    </w:p>
    <w:p w:rsidRPr="00DB2082" w:rsidR="00976E04" w:rsidP="009E7639" w:rsidRDefault="00976E04" w14:paraId="32956C3E" w14:textId="2452EB5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  <w:r w:rsidRPr="000F4621" w:rsidR="000F4621">
        <w:rPr>
          <w:rFonts w:ascii="Helvetica" w:hAnsi="Helvetica" w:cs="Helvetica"/>
          <w:b/>
          <w:sz w:val="22"/>
          <w:szCs w:val="22"/>
        </w:rPr>
        <w:t>9:30 – 12 noon</w:t>
      </w:r>
    </w:p>
    <w:p w:rsidRPr="00DB2082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="00976E04" w:rsidP="00D63F57" w:rsidRDefault="00976E04" w14:paraId="32956C40" w14:textId="00C57062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="00855521">
        <w:rPr>
          <w:rFonts w:ascii="Helvetica" w:hAnsi="Helvetica" w:cs="Helvetica"/>
          <w:b/>
          <w:bCs/>
          <w:sz w:val="22"/>
          <w:szCs w:val="22"/>
        </w:rPr>
        <w:t>TWO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  <w:r w:rsidR="000F4621">
        <w:rPr>
          <w:rFonts w:ascii="Helvetica" w:hAnsi="Helvetica" w:cs="Helvetica"/>
          <w:b/>
          <w:sz w:val="22"/>
          <w:szCs w:val="22"/>
        </w:rPr>
        <w:t>THIRTY</w:t>
      </w:r>
      <w:r w:rsidR="00855521">
        <w:rPr>
          <w:rFonts w:ascii="Helvetica" w:hAnsi="Helvetica" w:cs="Helvetica"/>
          <w:b/>
          <w:sz w:val="22"/>
          <w:szCs w:val="22"/>
        </w:rPr>
        <w:t xml:space="preserve"> </w:t>
      </w:r>
      <w:r w:rsidR="00855521">
        <w:rPr>
          <w:rFonts w:ascii="Helvetica" w:hAnsi="Helvetica" w:cs="Helvetica"/>
          <w:sz w:val="22"/>
          <w:szCs w:val="22"/>
        </w:rPr>
        <w:t>MINUTES</w:t>
      </w:r>
    </w:p>
    <w:p w:rsidR="00855521" w:rsidP="00D63F57" w:rsidRDefault="00855521" w14:paraId="13188ED6" w14:textId="77777777">
      <w:pPr>
        <w:pStyle w:val="Default"/>
        <w:rPr>
          <w:rFonts w:ascii="Helvetica" w:hAnsi="Helvetica" w:cs="Helvetica"/>
          <w:sz w:val="22"/>
          <w:szCs w:val="22"/>
        </w:rPr>
      </w:pPr>
    </w:p>
    <w:p w:rsidRPr="000F4621" w:rsidR="00855521" w:rsidP="00855521" w:rsidRDefault="00855521" w14:paraId="1767BE0E" w14:textId="77777777">
      <w:pPr>
        <w:pStyle w:val="ListParagraph"/>
        <w:ind w:left="0"/>
        <w:rPr>
          <w:rFonts w:ascii="Helvetica" w:hAnsi="Helvetica"/>
        </w:rPr>
      </w:pPr>
      <w:r w:rsidRPr="000F4621">
        <w:rPr>
          <w:rFonts w:ascii="Helvetica" w:hAnsi="Helvetica"/>
        </w:rPr>
        <w:t xml:space="preserve">Please answer all </w:t>
      </w:r>
      <w:proofErr w:type="gramStart"/>
      <w:r w:rsidRPr="000F4621">
        <w:rPr>
          <w:rFonts w:ascii="Helvetica" w:hAnsi="Helvetica"/>
        </w:rPr>
        <w:t>multiple choice</w:t>
      </w:r>
      <w:proofErr w:type="gramEnd"/>
      <w:r w:rsidRPr="000F4621">
        <w:rPr>
          <w:rFonts w:ascii="Helvetica" w:hAnsi="Helvetica"/>
        </w:rPr>
        <w:t xml:space="preserve"> questions (2 marks each) and two essay questions (40 marks each).</w:t>
      </w:r>
    </w:p>
    <w:p w:rsidRPr="00D63F57" w:rsidR="00976E04" w:rsidP="00D63F57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0F4621" w:rsidP="000F4621" w:rsidRDefault="00976E04" w14:paraId="245CFE20" w14:textId="1C439AF9">
      <w:pPr>
        <w:spacing w:after="0"/>
        <w:jc w:val="center"/>
        <w:rPr>
          <w:rFonts w:ascii="Helvetica" w:hAnsi="Helvetica" w:cs="Helvetica"/>
          <w:b/>
        </w:rPr>
      </w:pPr>
      <w:r w:rsidRPr="000F4621">
        <w:rPr>
          <w:rFonts w:ascii="Helvetica" w:hAnsi="Helvetica" w:cs="Helvetica"/>
          <w:b/>
          <w:u w:val="single"/>
        </w:rPr>
        <w:t>Section A</w:t>
      </w:r>
      <w:r w:rsidRPr="00D63F57">
        <w:rPr>
          <w:rFonts w:ascii="Helvetica" w:hAnsi="Helvetica" w:cs="Helvetica"/>
          <w:b/>
        </w:rPr>
        <w:t>:</w:t>
      </w:r>
    </w:p>
    <w:p w:rsidR="000F4621" w:rsidP="000F4621" w:rsidRDefault="000F4621" w14:paraId="756862DE" w14:textId="77777777">
      <w:pPr>
        <w:spacing w:after="0" w:line="240" w:lineRule="auto"/>
        <w:rPr>
          <w:rFonts w:ascii="Helvetica" w:hAnsi="Helvetica" w:cs="Helvetica"/>
          <w:b/>
        </w:rPr>
      </w:pPr>
    </w:p>
    <w:p w:rsidR="000F4621" w:rsidP="000F4621" w:rsidRDefault="002131A1" w14:paraId="5AFABEDF" w14:textId="5A10A0C5">
      <w:pPr>
        <w:spacing w:after="0" w:line="240" w:lineRule="auto"/>
        <w:rPr>
          <w:rFonts w:ascii="Helvetica" w:hAnsi="Helvetica"/>
          <w:b/>
        </w:rPr>
      </w:pPr>
      <w:r w:rsidRPr="000F4621">
        <w:rPr>
          <w:rFonts w:ascii="Helvetica" w:hAnsi="Helvetica" w:cs="Helvetica"/>
        </w:rPr>
        <w:t xml:space="preserve">Answer all questions in this </w:t>
      </w:r>
      <w:r w:rsidRPr="000F4621" w:rsidR="00D63F57">
        <w:rPr>
          <w:rFonts w:ascii="Helvetica" w:hAnsi="Helvetica" w:cs="Helvetica"/>
        </w:rPr>
        <w:t>section.  T</w:t>
      </w:r>
      <w:r w:rsidRPr="000F4621">
        <w:rPr>
          <w:rFonts w:ascii="Helvetica" w:hAnsi="Helvetica" w:cs="Helvetica"/>
        </w:rPr>
        <w:t>here is one correct answer for each question</w:t>
      </w:r>
      <w:r w:rsidRPr="000F4621" w:rsidR="00976E04">
        <w:rPr>
          <w:rFonts w:ascii="Helvetica" w:hAnsi="Helvetica" w:cs="Helvetica"/>
        </w:rPr>
        <w:t xml:space="preserve"> (2 marks each)</w:t>
      </w:r>
      <w:r w:rsidRPr="000F4621" w:rsidR="005D4F1C">
        <w:rPr>
          <w:rFonts w:ascii="Helvetica" w:hAnsi="Helvetica" w:cs="Helvetica"/>
        </w:rPr>
        <w:t>.</w:t>
      </w:r>
      <w:r w:rsidRPr="00D63F57" w:rsidR="005D4F1C">
        <w:rPr>
          <w:rFonts w:ascii="Helvetica" w:hAnsi="Helvetica" w:cs="Helvetica"/>
          <w:b/>
        </w:rPr>
        <w:t xml:space="preserve"> </w:t>
      </w:r>
      <w:r w:rsidR="00D63F57">
        <w:rPr>
          <w:rFonts w:ascii="Helvetica" w:hAnsi="Helvetica" w:cs="Helvetica"/>
          <w:b/>
        </w:rPr>
        <w:t xml:space="preserve"> </w:t>
      </w:r>
      <w:r w:rsidRPr="00D63F57" w:rsidR="005D4F1C">
        <w:rPr>
          <w:rFonts w:ascii="Helvetica" w:hAnsi="Helvetica" w:cs="Helvetica"/>
          <w:b/>
        </w:rPr>
        <w:t>Please answer all questions in your answer booklet.</w:t>
      </w:r>
      <w:r w:rsidR="000F4621">
        <w:rPr>
          <w:rFonts w:ascii="Helvetica" w:hAnsi="Helvetica"/>
          <w:b/>
        </w:rPr>
        <w:t xml:space="preserve"> </w:t>
      </w:r>
    </w:p>
    <w:p w:rsidR="000F4621" w:rsidP="000F4621" w:rsidRDefault="000F4621" w14:paraId="695634A5" w14:textId="77777777">
      <w:pPr>
        <w:spacing w:after="0" w:line="240" w:lineRule="auto"/>
        <w:rPr>
          <w:rFonts w:ascii="Helvetica" w:hAnsi="Helvetica"/>
          <w:b/>
        </w:rPr>
      </w:pPr>
    </w:p>
    <w:p w:rsidR="00855521" w:rsidP="000F4621" w:rsidRDefault="00855521" w14:paraId="03D5B400" w14:textId="22C48CB1">
      <w:pPr>
        <w:jc w:val="center"/>
        <w:rPr>
          <w:rFonts w:ascii="Helvetica" w:hAnsi="Helvetica"/>
          <w:b/>
        </w:rPr>
      </w:pPr>
      <w:r w:rsidRPr="002A67DB">
        <w:rPr>
          <w:rFonts w:ascii="Helvetica" w:hAnsi="Helvetica"/>
          <w:b/>
        </w:rPr>
        <w:t>Multiple choice questions</w:t>
      </w:r>
      <w:r>
        <w:rPr>
          <w:rFonts w:ascii="Helvetica" w:hAnsi="Helvetica"/>
          <w:b/>
        </w:rPr>
        <w:t xml:space="preserve"> (answer ALL)</w:t>
      </w:r>
    </w:p>
    <w:p w:rsidRPr="00855521" w:rsidR="00855521" w:rsidP="000F4621" w:rsidRDefault="00855521" w14:paraId="386708DE" w14:textId="77777777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t xml:space="preserve">A nonsense mutation </w:t>
      </w:r>
      <w:proofErr w:type="gramStart"/>
      <w:r w:rsidRPr="00855521">
        <w:rPr>
          <w:rFonts w:ascii="Helvetica" w:hAnsi="Helvetica"/>
        </w:rPr>
        <w:t>results</w:t>
      </w:r>
      <w:proofErr w:type="gramEnd"/>
      <w:r w:rsidRPr="00855521">
        <w:rPr>
          <w:rFonts w:ascii="Helvetica" w:hAnsi="Helvetica"/>
        </w:rPr>
        <w:t xml:space="preserve"> in the:</w:t>
      </w:r>
    </w:p>
    <w:p w:rsidRPr="00855521" w:rsidR="00855521" w:rsidP="000F4621" w:rsidRDefault="00855521" w14:paraId="63CBEE35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217E64FC" w14:textId="77777777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Helvetica" w:hAnsi="Helvetica"/>
        </w:rPr>
      </w:pPr>
      <w:r w:rsidRPr="00855521">
        <w:rPr>
          <w:rFonts w:ascii="Helvetica" w:hAnsi="Helvetica"/>
        </w:rPr>
        <w:t>substitution of one amino acid for another in the protein made by a gene.</w:t>
      </w:r>
    </w:p>
    <w:p w:rsidRPr="00855521" w:rsidR="00855521" w:rsidP="000F4621" w:rsidRDefault="00855521" w14:paraId="08F4E972" w14:textId="77777777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Helvetica" w:hAnsi="Helvetica"/>
        </w:rPr>
      </w:pPr>
      <w:r w:rsidRPr="00855521">
        <w:rPr>
          <w:rFonts w:ascii="Helvetica" w:hAnsi="Helvetica"/>
        </w:rPr>
        <w:t>shortened protein that may function improperly or not at all.</w:t>
      </w:r>
    </w:p>
    <w:p w:rsidRPr="00855521" w:rsidR="00855521" w:rsidP="000F4621" w:rsidRDefault="00855521" w14:paraId="36AC8259" w14:textId="77777777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Helvetica" w:hAnsi="Helvetica"/>
        </w:rPr>
      </w:pPr>
      <w:r w:rsidRPr="00855521">
        <w:rPr>
          <w:rFonts w:ascii="Helvetica" w:hAnsi="Helvetica"/>
        </w:rPr>
        <w:t>substitution of one amino acid in the gene made by a protein.</w:t>
      </w:r>
    </w:p>
    <w:p w:rsidRPr="00855521" w:rsidR="00855521" w:rsidP="000F4621" w:rsidRDefault="00855521" w14:paraId="13115232" w14:textId="77777777">
      <w:pPr>
        <w:pStyle w:val="ListParagraph"/>
        <w:numPr>
          <w:ilvl w:val="0"/>
          <w:numId w:val="31"/>
        </w:numPr>
        <w:spacing w:after="0" w:line="240" w:lineRule="auto"/>
        <w:ind w:left="714" w:hanging="357"/>
        <w:rPr>
          <w:rFonts w:ascii="Helvetica" w:hAnsi="Helvetica"/>
        </w:rPr>
      </w:pPr>
      <w:r w:rsidRPr="00855521">
        <w:rPr>
          <w:rFonts w:ascii="Helvetica" w:hAnsi="Helvetica"/>
        </w:rPr>
        <w:t>an elongated protein that may function improperly or not at all.</w:t>
      </w:r>
    </w:p>
    <w:p w:rsidRPr="00855521" w:rsidR="00855521" w:rsidP="000F4621" w:rsidRDefault="00855521" w14:paraId="1A8B150B" w14:textId="77777777">
      <w:pPr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64B30868" w14:textId="77777777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t>Universal methyl donor involved in DNA methylation is:</w:t>
      </w:r>
    </w:p>
    <w:p w:rsidRPr="00855521" w:rsidR="00855521" w:rsidP="000F4621" w:rsidRDefault="00855521" w14:paraId="43566D9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65B67A8A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5-methyltetrahydrofolate</w:t>
      </w:r>
    </w:p>
    <w:p w:rsidRPr="00855521" w:rsidR="00855521" w:rsidP="000F4621" w:rsidRDefault="00855521" w14:paraId="2487EDAE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 xml:space="preserve">S-adenosylmethionine </w:t>
      </w:r>
    </w:p>
    <w:p w:rsidRPr="00855521" w:rsidR="00855521" w:rsidP="000F4621" w:rsidRDefault="00855521" w14:paraId="0DB5F51F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Vitamin B12</w:t>
      </w:r>
    </w:p>
    <w:p w:rsidRPr="00855521" w:rsidR="00855521" w:rsidP="000F4621" w:rsidRDefault="00855521" w14:paraId="18894FA0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Choline</w:t>
      </w:r>
    </w:p>
    <w:p w:rsidRPr="00855521" w:rsidR="00855521" w:rsidP="000F4621" w:rsidRDefault="00855521" w14:paraId="66C06ACA" w14:textId="77777777">
      <w:pPr>
        <w:spacing w:after="0" w:line="240" w:lineRule="auto"/>
        <w:ind w:left="720"/>
        <w:rPr>
          <w:rFonts w:ascii="Helvetica" w:hAnsi="Helvetica"/>
        </w:rPr>
      </w:pPr>
    </w:p>
    <w:p w:rsidRPr="00855521" w:rsidR="00855521" w:rsidP="000F4621" w:rsidRDefault="00855521" w14:paraId="7ECDB406" w14:textId="77777777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t>Hunger Winter Family studies revealed that:</w:t>
      </w:r>
    </w:p>
    <w:p w:rsidRPr="00855521" w:rsidR="00855521" w:rsidP="000F4621" w:rsidRDefault="00855521" w14:paraId="348058EB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3AE00A42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The risk of metabolic syndrome is increased if mother is exposed to malnutrition in the last trimester of pregnancy</w:t>
      </w:r>
    </w:p>
    <w:p w:rsidRPr="00855521" w:rsidR="00855521" w:rsidP="000F4621" w:rsidRDefault="00855521" w14:paraId="3FF66C7B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The risk of metabolic syndrome is increased if mother is exposed to malnutrition in the first trimester of pregnancy</w:t>
      </w:r>
    </w:p>
    <w:p w:rsidRPr="00855521" w:rsidR="00855521" w:rsidP="000F4621" w:rsidRDefault="00855521" w14:paraId="6BAC70BD" w14:textId="77777777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The risk of metabolic syndrome does not depend on whether a mother is exposed to malnutrition during pregnancy</w:t>
      </w:r>
    </w:p>
    <w:p w:rsidR="00855521" w:rsidP="001F7B31" w:rsidRDefault="00855521" w14:paraId="53D3CCB0" w14:textId="54ED56BD">
      <w:pPr>
        <w:pStyle w:val="ListParagraph"/>
        <w:numPr>
          <w:ilvl w:val="0"/>
          <w:numId w:val="33"/>
        </w:numPr>
        <w:spacing w:after="0" w:line="240" w:lineRule="auto"/>
        <w:rPr>
          <w:rFonts w:ascii="Helvetica" w:hAnsi="Helvetica"/>
        </w:rPr>
      </w:pPr>
      <w:r w:rsidRPr="006F3980">
        <w:rPr>
          <w:rFonts w:ascii="Helvetica" w:hAnsi="Helvetica"/>
        </w:rPr>
        <w:t>The risk of metabolic syndrome depends on father’s diet during adolescenc</w:t>
      </w:r>
      <w:r w:rsidR="006F3980">
        <w:rPr>
          <w:rFonts w:ascii="Helvetica" w:hAnsi="Helvetica"/>
        </w:rPr>
        <w:t>e</w:t>
      </w:r>
    </w:p>
    <w:p w:rsidRPr="006F3980" w:rsidR="006F3980" w:rsidP="006F3980" w:rsidRDefault="006F3980" w14:paraId="30257C09" w14:textId="77777777">
      <w:pPr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7F6050AE" w14:textId="77777777">
      <w:pPr>
        <w:pStyle w:val="ListParagraph"/>
        <w:numPr>
          <w:ilvl w:val="0"/>
          <w:numId w:val="30"/>
        </w:numPr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lastRenderedPageBreak/>
        <w:t>Familial hypercholesterolaemia occurs when:</w:t>
      </w:r>
    </w:p>
    <w:p w:rsidRPr="00855521" w:rsidR="00855521" w:rsidP="00855521" w:rsidRDefault="00855521" w14:paraId="2D040DC3" w14:textId="77777777">
      <w:pPr>
        <w:pStyle w:val="ListParagraph"/>
        <w:rPr>
          <w:rFonts w:ascii="Helvetica" w:hAnsi="Helvetica"/>
        </w:rPr>
      </w:pPr>
    </w:p>
    <w:p w:rsidRPr="00855521" w:rsidR="00855521" w:rsidP="00855521" w:rsidRDefault="00855521" w14:paraId="0F90B08F" w14:textId="77777777">
      <w:pPr>
        <w:pStyle w:val="ListParagraph"/>
        <w:numPr>
          <w:ilvl w:val="0"/>
          <w:numId w:val="34"/>
        </w:numPr>
        <w:rPr>
          <w:rFonts w:ascii="Helvetica" w:hAnsi="Helvetica"/>
        </w:rPr>
      </w:pPr>
      <w:r w:rsidRPr="00855521">
        <w:rPr>
          <w:rFonts w:ascii="Helvetica" w:hAnsi="Helvetica"/>
        </w:rPr>
        <w:t>A large section of the lipoprotein lipase gene is missing</w:t>
      </w:r>
    </w:p>
    <w:p w:rsidRPr="00855521" w:rsidR="00855521" w:rsidP="00855521" w:rsidRDefault="00855521" w14:paraId="3CD212B3" w14:textId="77777777">
      <w:pPr>
        <w:pStyle w:val="ListParagraph"/>
        <w:numPr>
          <w:ilvl w:val="0"/>
          <w:numId w:val="34"/>
        </w:numPr>
        <w:rPr>
          <w:rFonts w:ascii="Helvetica" w:hAnsi="Helvetica"/>
        </w:rPr>
      </w:pPr>
      <w:r w:rsidRPr="00855521">
        <w:rPr>
          <w:rFonts w:ascii="Helvetica" w:hAnsi="Helvetica"/>
        </w:rPr>
        <w:t>A large section of the lipoprotein lipase gene is added</w:t>
      </w:r>
    </w:p>
    <w:p w:rsidRPr="00855521" w:rsidR="00855521" w:rsidP="00855521" w:rsidRDefault="00855521" w14:paraId="62243212" w14:textId="77777777">
      <w:pPr>
        <w:pStyle w:val="ListParagraph"/>
        <w:numPr>
          <w:ilvl w:val="0"/>
          <w:numId w:val="34"/>
        </w:numPr>
        <w:rPr>
          <w:rFonts w:ascii="Helvetica" w:hAnsi="Helvetica"/>
        </w:rPr>
      </w:pPr>
      <w:r w:rsidRPr="00855521">
        <w:rPr>
          <w:rFonts w:ascii="Helvetica" w:hAnsi="Helvetica"/>
        </w:rPr>
        <w:t xml:space="preserve">A large section of the </w:t>
      </w:r>
      <w:proofErr w:type="gramStart"/>
      <w:r w:rsidRPr="00855521">
        <w:rPr>
          <w:rFonts w:ascii="Helvetica" w:hAnsi="Helvetica"/>
        </w:rPr>
        <w:t>low density</w:t>
      </w:r>
      <w:proofErr w:type="gramEnd"/>
      <w:r w:rsidRPr="00855521">
        <w:rPr>
          <w:rFonts w:ascii="Helvetica" w:hAnsi="Helvetica"/>
        </w:rPr>
        <w:t xml:space="preserve"> lipoprotein receptor gene is missing</w:t>
      </w:r>
    </w:p>
    <w:p w:rsidRPr="00855521" w:rsidR="00855521" w:rsidP="00855521" w:rsidRDefault="00855521" w14:paraId="21A1BC99" w14:textId="77777777">
      <w:pPr>
        <w:pStyle w:val="ListParagraph"/>
        <w:numPr>
          <w:ilvl w:val="0"/>
          <w:numId w:val="34"/>
        </w:numPr>
        <w:rPr>
          <w:rFonts w:ascii="Helvetica" w:hAnsi="Helvetica"/>
        </w:rPr>
      </w:pPr>
      <w:r w:rsidRPr="00855521">
        <w:rPr>
          <w:rFonts w:ascii="Helvetica" w:hAnsi="Helvetica"/>
        </w:rPr>
        <w:t xml:space="preserve">A large section of the </w:t>
      </w:r>
      <w:proofErr w:type="gramStart"/>
      <w:r w:rsidRPr="00855521">
        <w:rPr>
          <w:rFonts w:ascii="Helvetica" w:hAnsi="Helvetica"/>
        </w:rPr>
        <w:t>low density</w:t>
      </w:r>
      <w:proofErr w:type="gramEnd"/>
      <w:r w:rsidRPr="00855521">
        <w:rPr>
          <w:rFonts w:ascii="Helvetica" w:hAnsi="Helvetica"/>
        </w:rPr>
        <w:t xml:space="preserve"> lipoprotein receptor gene is added</w:t>
      </w:r>
    </w:p>
    <w:p w:rsidRPr="00855521" w:rsidR="00855521" w:rsidP="00855521" w:rsidRDefault="00855521" w14:paraId="59A5B0F5" w14:textId="77777777">
      <w:pPr>
        <w:pStyle w:val="ListParagraph"/>
        <w:ind w:left="1080"/>
        <w:rPr>
          <w:rFonts w:ascii="Helvetica" w:hAnsi="Helvetica"/>
        </w:rPr>
      </w:pPr>
    </w:p>
    <w:p w:rsidRPr="00855521" w:rsidR="00855521" w:rsidP="000F4621" w:rsidRDefault="00855521" w14:paraId="44829453" w14:textId="77777777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t>Which of the following genes has been shown to interact with protein intake and moderate the percentage of body fat?</w:t>
      </w:r>
    </w:p>
    <w:p w:rsidRPr="00855521" w:rsidR="00855521" w:rsidP="000F4621" w:rsidRDefault="00855521" w14:paraId="60810E8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5216BA0A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FTO</w:t>
      </w:r>
    </w:p>
    <w:p w:rsidRPr="00855521" w:rsidR="00855521" w:rsidP="000F4621" w:rsidRDefault="00855521" w14:paraId="4CEBF48A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MC4R</w:t>
      </w:r>
    </w:p>
    <w:p w:rsidRPr="00855521" w:rsidR="00855521" w:rsidP="000F4621" w:rsidRDefault="00855521" w14:paraId="131122FC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CD36</w:t>
      </w:r>
    </w:p>
    <w:p w:rsidRPr="00855521" w:rsidR="00855521" w:rsidP="000F4621" w:rsidRDefault="00855521" w14:paraId="1377D0A7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855521">
        <w:rPr>
          <w:rFonts w:ascii="Helvetica" w:hAnsi="Helvetica"/>
        </w:rPr>
        <w:t>All of the above</w:t>
      </w:r>
    </w:p>
    <w:p w:rsidRPr="00855521" w:rsidR="00855521" w:rsidP="000F4621" w:rsidRDefault="00855521" w14:paraId="768C457F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855521" w:rsidP="000F4621" w:rsidRDefault="00855521" w14:paraId="7E530721" w14:textId="074CCB80">
      <w:pPr>
        <w:numPr>
          <w:ilvl w:val="0"/>
          <w:numId w:val="30"/>
        </w:numPr>
        <w:spacing w:after="0" w:line="240" w:lineRule="auto"/>
        <w:ind w:left="567" w:hanging="567"/>
        <w:contextualSpacing/>
        <w:rPr>
          <w:rFonts w:ascii="Helvetica" w:hAnsi="Helvetica"/>
          <w:lang w:val="en-US"/>
        </w:rPr>
      </w:pPr>
      <w:r w:rsidRPr="00855521">
        <w:rPr>
          <w:rFonts w:ascii="Helvetica" w:hAnsi="Helvetica"/>
          <w:lang w:val="en-US"/>
        </w:rPr>
        <w:t xml:space="preserve">Which of the following IS a post-transcriptional RNA </w:t>
      </w:r>
      <w:proofErr w:type="gramStart"/>
      <w:r w:rsidRPr="00855521">
        <w:rPr>
          <w:rFonts w:ascii="Helvetica" w:hAnsi="Helvetica"/>
          <w:lang w:val="en-US"/>
        </w:rPr>
        <w:t>modification:</w:t>
      </w:r>
      <w:proofErr w:type="gramEnd"/>
    </w:p>
    <w:p w:rsidRPr="00855521" w:rsidR="000F4621" w:rsidP="000F4621" w:rsidRDefault="000F4621" w14:paraId="28279D3B" w14:textId="77777777">
      <w:pPr>
        <w:spacing w:after="0" w:line="240" w:lineRule="auto"/>
        <w:ind w:left="720"/>
        <w:contextualSpacing/>
        <w:rPr>
          <w:rFonts w:ascii="Helvetica" w:hAnsi="Helvetica"/>
          <w:lang w:val="en-US"/>
        </w:rPr>
      </w:pPr>
    </w:p>
    <w:p w:rsidRPr="00855521" w:rsidR="00855521" w:rsidP="000F4621" w:rsidRDefault="00855521" w14:paraId="52456FB4" w14:textId="77777777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Capping</w:t>
      </w:r>
    </w:p>
    <w:p w:rsidRPr="00855521" w:rsidR="00855521" w:rsidP="000F4621" w:rsidRDefault="00855521" w14:paraId="4CDB29D3" w14:textId="77777777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Splicing</w:t>
      </w:r>
    </w:p>
    <w:p w:rsidRPr="00855521" w:rsidR="00855521" w:rsidP="000F4621" w:rsidRDefault="00855521" w14:paraId="0EE070E7" w14:textId="77777777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 xml:space="preserve">Polyadenylation </w:t>
      </w:r>
    </w:p>
    <w:p w:rsidRPr="00855521" w:rsidR="00855521" w:rsidP="000F4621" w:rsidRDefault="00855521" w14:paraId="5357FAF3" w14:textId="77777777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All of the above</w:t>
      </w:r>
    </w:p>
    <w:p w:rsidRPr="00855521" w:rsidR="00855521" w:rsidP="000F4621" w:rsidRDefault="00855521" w14:paraId="71431C7C" w14:textId="77777777">
      <w:pPr>
        <w:spacing w:after="0" w:line="240" w:lineRule="auto"/>
        <w:rPr>
          <w:rFonts w:ascii="Helvetica" w:hAnsi="Helvetica"/>
        </w:rPr>
      </w:pPr>
    </w:p>
    <w:p w:rsidR="00855521" w:rsidP="000F4621" w:rsidRDefault="00855521" w14:paraId="36A8A394" w14:textId="7BF09DB3">
      <w:pPr>
        <w:numPr>
          <w:ilvl w:val="0"/>
          <w:numId w:val="30"/>
        </w:numPr>
        <w:spacing w:after="0" w:line="240" w:lineRule="auto"/>
        <w:ind w:left="567" w:hanging="567"/>
        <w:contextualSpacing/>
        <w:rPr>
          <w:rFonts w:ascii="Helvetica" w:hAnsi="Helvetica"/>
        </w:rPr>
      </w:pPr>
      <w:r w:rsidRPr="00855521">
        <w:rPr>
          <w:rFonts w:ascii="Helvetica" w:hAnsi="Helvetica"/>
        </w:rPr>
        <w:t xml:space="preserve">Which of the following is correct for a </w:t>
      </w:r>
      <w:proofErr w:type="gramStart"/>
      <w:r w:rsidRPr="00855521">
        <w:rPr>
          <w:rFonts w:ascii="Helvetica" w:hAnsi="Helvetica"/>
        </w:rPr>
        <w:t>nucleosome:</w:t>
      </w:r>
      <w:proofErr w:type="gramEnd"/>
    </w:p>
    <w:p w:rsidRPr="00855521" w:rsidR="000F4621" w:rsidP="000F4621" w:rsidRDefault="000F4621" w14:paraId="58DECD51" w14:textId="77777777">
      <w:pPr>
        <w:spacing w:after="0" w:line="240" w:lineRule="auto"/>
        <w:ind w:left="720"/>
        <w:contextualSpacing/>
        <w:rPr>
          <w:rFonts w:ascii="Helvetica" w:hAnsi="Helvetica"/>
        </w:rPr>
      </w:pPr>
    </w:p>
    <w:p w:rsidRPr="00855521" w:rsidR="00855521" w:rsidP="000F4621" w:rsidRDefault="00855521" w14:paraId="7E983935" w14:textId="77777777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Nucleosomes are formed by wrapping DNA around histone proteins</w:t>
      </w:r>
    </w:p>
    <w:p w:rsidRPr="00855521" w:rsidR="00855521" w:rsidP="000F4621" w:rsidRDefault="00855521" w14:paraId="30D79B4B" w14:textId="77777777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Nucleosomes protect DNA and allow it to be packaged in the nucleus</w:t>
      </w:r>
    </w:p>
    <w:p w:rsidRPr="00855521" w:rsidR="00855521" w:rsidP="000F4621" w:rsidRDefault="00855521" w14:paraId="5A6D5B72" w14:textId="77777777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Nucleosomes are a structural unit of a chromosome</w:t>
      </w:r>
    </w:p>
    <w:p w:rsidRPr="00855521" w:rsidR="00855521" w:rsidP="000F4621" w:rsidRDefault="00855521" w14:paraId="3059FE08" w14:textId="77777777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Helvetica" w:hAnsi="Helvetica"/>
        </w:rPr>
      </w:pPr>
      <w:r w:rsidRPr="00855521">
        <w:rPr>
          <w:rFonts w:ascii="Helvetica" w:hAnsi="Helvetica"/>
        </w:rPr>
        <w:t>All of the above.</w:t>
      </w:r>
    </w:p>
    <w:p w:rsidRPr="00855521" w:rsidR="00855521" w:rsidP="000F4621" w:rsidRDefault="00855521" w14:paraId="077335AD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69DEED3C" w14:textId="77777777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</w:rPr>
      </w:pPr>
      <w:r w:rsidRPr="00855521">
        <w:rPr>
          <w:rFonts w:ascii="Helvetica" w:hAnsi="Helvetica"/>
        </w:rPr>
        <w:t>The main stages in DNA extraction are?</w:t>
      </w:r>
    </w:p>
    <w:p w:rsidRPr="00855521" w:rsidR="00855521" w:rsidP="000F4621" w:rsidRDefault="00855521" w14:paraId="28400A43" w14:textId="77777777">
      <w:pPr>
        <w:ind w:left="1134" w:hanging="425"/>
        <w:contextualSpacing/>
        <w:rPr>
          <w:rFonts w:ascii="Helvetica" w:hAnsi="Helvetica"/>
        </w:rPr>
      </w:pPr>
    </w:p>
    <w:p w:rsidRPr="00855521" w:rsidR="00855521" w:rsidP="000F4621" w:rsidRDefault="000F4621" w14:paraId="3BD682A8" w14:textId="403D416A">
      <w:pPr>
        <w:spacing w:after="0"/>
        <w:ind w:left="1134" w:hanging="425"/>
        <w:contextualSpacing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</w:r>
      <w:r w:rsidRPr="00855521" w:rsidR="00855521">
        <w:rPr>
          <w:rFonts w:ascii="Helvetica" w:hAnsi="Helvetica"/>
        </w:rPr>
        <w:t xml:space="preserve">Cell lysis, protein removal, DNA binding, washing of the DNA and DNA elution. </w:t>
      </w:r>
    </w:p>
    <w:p w:rsidRPr="00855521" w:rsidR="00855521" w:rsidP="000F4621" w:rsidRDefault="000F4621" w14:paraId="2F5F4A76" w14:textId="00EED946">
      <w:pPr>
        <w:spacing w:after="0"/>
        <w:ind w:left="1134" w:hanging="425"/>
        <w:contextualSpacing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855521" w:rsidR="00855521">
        <w:rPr>
          <w:rFonts w:ascii="Helvetica" w:hAnsi="Helvetica"/>
        </w:rPr>
        <w:t xml:space="preserve">Cell lysis, protein removal, DNA binding, washing of the DNA and DNA electrophoresis. </w:t>
      </w:r>
    </w:p>
    <w:p w:rsidRPr="00855521" w:rsidR="00855521" w:rsidP="000F4621" w:rsidRDefault="000F4621" w14:paraId="75B86C20" w14:textId="49A58A01">
      <w:pPr>
        <w:spacing w:after="0"/>
        <w:ind w:left="1134" w:hanging="425"/>
        <w:contextualSpacing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855521" w:rsidR="00855521">
        <w:rPr>
          <w:rFonts w:ascii="Helvetica" w:hAnsi="Helvetica"/>
        </w:rPr>
        <w:t>Cell lysis, protein removal, primer binding, washing of the DNA and DNA elution.</w:t>
      </w:r>
    </w:p>
    <w:p w:rsidRPr="00855521" w:rsidR="00855521" w:rsidP="000F4621" w:rsidRDefault="000F4621" w14:paraId="3F1910F8" w14:textId="763FE9B1">
      <w:pPr>
        <w:spacing w:after="0"/>
        <w:ind w:left="1134" w:hanging="425"/>
        <w:contextualSpacing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855521" w:rsidR="00855521">
        <w:rPr>
          <w:rFonts w:ascii="Helvetica" w:hAnsi="Helvetica"/>
        </w:rPr>
        <w:t>Cell lysis, protein removal, DNA binding, washing of the DNA and RNA elution.</w:t>
      </w:r>
    </w:p>
    <w:p w:rsidRPr="00855521" w:rsidR="00855521" w:rsidP="00855521" w:rsidRDefault="00855521" w14:paraId="3FACD1FC" w14:textId="77777777">
      <w:pPr>
        <w:pStyle w:val="NoSpacing"/>
      </w:pPr>
    </w:p>
    <w:p w:rsidRPr="00855521" w:rsidR="00855521" w:rsidP="000F4621" w:rsidRDefault="00855521" w14:paraId="64008CDB" w14:textId="77777777">
      <w:pPr>
        <w:pStyle w:val="ListParagraph"/>
        <w:numPr>
          <w:ilvl w:val="0"/>
          <w:numId w:val="30"/>
        </w:numPr>
        <w:ind w:left="567" w:hanging="567"/>
        <w:rPr>
          <w:rFonts w:ascii="Helvetica" w:hAnsi="Helvetica"/>
        </w:rPr>
      </w:pPr>
      <w:r w:rsidRPr="00855521">
        <w:rPr>
          <w:rFonts w:ascii="Helvetica" w:hAnsi="Helvetica"/>
        </w:rPr>
        <w:t>The strongest evidence to support the reduction of sodium intake in prevention of high blood pressure comes from:</w:t>
      </w:r>
    </w:p>
    <w:p w:rsidRPr="00855521" w:rsidR="00855521" w:rsidP="00855521" w:rsidRDefault="00855521" w14:paraId="0428A55F" w14:textId="77777777">
      <w:pPr>
        <w:pStyle w:val="ListParagraph"/>
        <w:rPr>
          <w:rFonts w:ascii="Helvetica" w:hAnsi="Helvetica"/>
        </w:rPr>
      </w:pPr>
    </w:p>
    <w:p w:rsidRPr="00855521" w:rsidR="00855521" w:rsidP="000F4621" w:rsidRDefault="00855521" w14:paraId="265CF200" w14:textId="77777777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Cross-sectional studies such as </w:t>
      </w:r>
      <w:proofErr w:type="spellStart"/>
      <w:r w:rsidRPr="00855521">
        <w:rPr>
          <w:rFonts w:ascii="Helvetica" w:hAnsi="Helvetica"/>
        </w:rPr>
        <w:t>Intersalt</w:t>
      </w:r>
      <w:proofErr w:type="spellEnd"/>
    </w:p>
    <w:p w:rsidRPr="00855521" w:rsidR="00855521" w:rsidP="000F4621" w:rsidRDefault="00855521" w14:paraId="56BC9E39" w14:textId="77777777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Randomised controlled trials such as DASH-sodium trial </w:t>
      </w:r>
    </w:p>
    <w:p w:rsidRPr="00855521" w:rsidR="00855521" w:rsidP="000F4621" w:rsidRDefault="00855521" w14:paraId="1D0EE1B4" w14:textId="77777777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Meta-analyses of randomised controlled trials </w:t>
      </w:r>
    </w:p>
    <w:p w:rsidRPr="00855521" w:rsidR="00855521" w:rsidP="000F4621" w:rsidRDefault="00855521" w14:paraId="5EF56691" w14:textId="77777777">
      <w:pPr>
        <w:pStyle w:val="ListParagraph"/>
        <w:numPr>
          <w:ilvl w:val="0"/>
          <w:numId w:val="38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Prospective cohort studies </w:t>
      </w:r>
    </w:p>
    <w:p w:rsidRPr="00855521" w:rsidR="00855521" w:rsidP="00855521" w:rsidRDefault="00855521" w14:paraId="076CC104" w14:textId="77777777">
      <w:pPr>
        <w:pStyle w:val="ListParagraph"/>
        <w:ind w:left="1080"/>
        <w:rPr>
          <w:rFonts w:ascii="Helvetica" w:hAnsi="Helvetica"/>
        </w:rPr>
      </w:pPr>
    </w:p>
    <w:p w:rsidRPr="00855521" w:rsidR="00855521" w:rsidP="000F4621" w:rsidRDefault="00855521" w14:paraId="72355EFD" w14:textId="77777777">
      <w:pPr>
        <w:pStyle w:val="ListParagraph"/>
        <w:numPr>
          <w:ilvl w:val="0"/>
          <w:numId w:val="30"/>
        </w:numPr>
        <w:ind w:left="567" w:hanging="720"/>
        <w:rPr>
          <w:rFonts w:ascii="Helvetica" w:hAnsi="Helvetica"/>
        </w:rPr>
      </w:pPr>
      <w:r w:rsidRPr="00855521">
        <w:rPr>
          <w:rFonts w:ascii="Helvetica" w:hAnsi="Helvetica"/>
        </w:rPr>
        <w:t>Normotensive salt-sensitive individuals:</w:t>
      </w:r>
    </w:p>
    <w:p w:rsidRPr="00855521" w:rsidR="00855521" w:rsidP="000F4621" w:rsidRDefault="00855521" w14:paraId="0489F405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855521" w:rsidR="00855521" w:rsidP="000F4621" w:rsidRDefault="00855521" w14:paraId="3B630AB4" w14:textId="77777777">
      <w:pPr>
        <w:pStyle w:val="ListParagraph"/>
        <w:numPr>
          <w:ilvl w:val="0"/>
          <w:numId w:val="39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Have cumulative mortality rates similar to salt-sensitive hypertensive individuals </w:t>
      </w:r>
    </w:p>
    <w:p w:rsidRPr="00855521" w:rsidR="00855521" w:rsidP="000F4621" w:rsidRDefault="00855521" w14:paraId="619E7FA5" w14:textId="77777777">
      <w:pPr>
        <w:pStyle w:val="ListParagraph"/>
        <w:numPr>
          <w:ilvl w:val="0"/>
          <w:numId w:val="39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Have cumulative mortality rates similar to salt-resistant hypertensive individuals </w:t>
      </w:r>
    </w:p>
    <w:p w:rsidRPr="00855521" w:rsidR="00855521" w:rsidP="000F4621" w:rsidRDefault="00855521" w14:paraId="1893B822" w14:textId="77777777">
      <w:pPr>
        <w:pStyle w:val="ListParagraph"/>
        <w:numPr>
          <w:ilvl w:val="0"/>
          <w:numId w:val="39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 xml:space="preserve">Have lower cumulative mortality rate than salt-resistant normotensive individuals </w:t>
      </w:r>
    </w:p>
    <w:p w:rsidRPr="00855521" w:rsidR="00855521" w:rsidP="000F4621" w:rsidRDefault="00855521" w14:paraId="760BA5FF" w14:textId="77777777">
      <w:pPr>
        <w:pStyle w:val="ListParagraph"/>
        <w:numPr>
          <w:ilvl w:val="0"/>
          <w:numId w:val="39"/>
        </w:numPr>
        <w:spacing w:after="0" w:line="240" w:lineRule="auto"/>
        <w:ind w:left="1134" w:hanging="414"/>
        <w:rPr>
          <w:rFonts w:ascii="Helvetica" w:hAnsi="Helvetica"/>
        </w:rPr>
      </w:pPr>
      <w:r w:rsidRPr="00855521">
        <w:rPr>
          <w:rFonts w:ascii="Helvetica" w:hAnsi="Helvetica"/>
        </w:rPr>
        <w:t>Both a and b are correct</w:t>
      </w:r>
    </w:p>
    <w:p w:rsidRPr="00D63F57" w:rsidR="00DA34EA" w:rsidP="00D63F57" w:rsidRDefault="00DA34EA" w14:paraId="449674E0" w14:textId="77777777">
      <w:pPr>
        <w:spacing w:after="0" w:line="240" w:lineRule="auto"/>
        <w:rPr>
          <w:rFonts w:ascii="Helvetica" w:hAnsi="Helvetica" w:cs="Helvetica"/>
        </w:rPr>
      </w:pPr>
    </w:p>
    <w:p w:rsidRPr="000F4621" w:rsidR="000F4621" w:rsidP="000F4621" w:rsidRDefault="00633E43" w14:paraId="2671356D" w14:textId="6BEC65CF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0F4621">
        <w:rPr>
          <w:rFonts w:ascii="Helvetica" w:hAnsi="Helvetica" w:cs="Helvetica"/>
          <w:b/>
          <w:u w:val="single"/>
        </w:rPr>
        <w:t>Section B</w:t>
      </w:r>
      <w:r w:rsidRPr="000F4621" w:rsidR="00976E04">
        <w:rPr>
          <w:rFonts w:ascii="Helvetica" w:hAnsi="Helvetica" w:cs="Helvetica"/>
          <w:b/>
          <w:u w:val="single"/>
        </w:rPr>
        <w:t>:</w:t>
      </w:r>
    </w:p>
    <w:p w:rsidR="000F4621" w:rsidP="00D63F57" w:rsidRDefault="000F4621" w14:paraId="4565778C" w14:textId="77777777">
      <w:pPr>
        <w:spacing w:after="0" w:line="240" w:lineRule="auto"/>
        <w:rPr>
          <w:rFonts w:ascii="Helvetica" w:hAnsi="Helvetica" w:cs="Helvetica"/>
        </w:rPr>
      </w:pPr>
    </w:p>
    <w:p w:rsidRPr="00D63F57" w:rsidR="00976E04" w:rsidP="00D63F57" w:rsidRDefault="00976E04" w14:paraId="32956C84" w14:textId="6C902CA9">
      <w:pPr>
        <w:spacing w:after="0" w:line="240" w:lineRule="auto"/>
        <w:rPr>
          <w:rFonts w:ascii="Helvetica" w:hAnsi="Helvetica" w:cs="Helvetica"/>
          <w:b/>
        </w:rPr>
      </w:pPr>
      <w:r w:rsidRPr="000F4621">
        <w:rPr>
          <w:rFonts w:ascii="Helvetica" w:hAnsi="Helvetica" w:cs="Helvetica"/>
        </w:rPr>
        <w:t>Answer</w:t>
      </w:r>
      <w:r w:rsidRPr="00D63F57">
        <w:rPr>
          <w:rFonts w:ascii="Helvetica" w:hAnsi="Helvetica" w:cs="Helvetica"/>
          <w:b/>
        </w:rPr>
        <w:t xml:space="preserve"> </w:t>
      </w:r>
      <w:r w:rsidRPr="00D63F57" w:rsidR="00633E43">
        <w:rPr>
          <w:rFonts w:ascii="Helvetica" w:hAnsi="Helvetica" w:cs="Helvetica"/>
          <w:b/>
        </w:rPr>
        <w:t>TWO</w:t>
      </w:r>
      <w:r w:rsidRPr="00D63F57">
        <w:rPr>
          <w:rFonts w:ascii="Helvetica" w:hAnsi="Helvetica" w:cs="Helvetica"/>
          <w:b/>
        </w:rPr>
        <w:t xml:space="preserve"> </w:t>
      </w:r>
      <w:r w:rsidRPr="000F4621">
        <w:rPr>
          <w:rFonts w:ascii="Helvetica" w:hAnsi="Helvetica" w:cs="Helvetica"/>
        </w:rPr>
        <w:t>question</w:t>
      </w:r>
      <w:r w:rsidRPr="000F4621" w:rsidR="00633E43">
        <w:rPr>
          <w:rFonts w:ascii="Helvetica" w:hAnsi="Helvetica" w:cs="Helvetica"/>
        </w:rPr>
        <w:t>s</w:t>
      </w:r>
      <w:r w:rsidRPr="000F4621">
        <w:rPr>
          <w:rFonts w:ascii="Helvetica" w:hAnsi="Helvetica" w:cs="Helvetica"/>
        </w:rPr>
        <w:t xml:space="preserve"> from this section</w:t>
      </w:r>
      <w:r w:rsidRPr="00D63F57">
        <w:rPr>
          <w:rFonts w:ascii="Helvetica" w:hAnsi="Helvetica" w:cs="Helvetica"/>
          <w:b/>
        </w:rPr>
        <w:t xml:space="preserve"> </w:t>
      </w:r>
      <w:r w:rsidRPr="000F4621">
        <w:rPr>
          <w:rFonts w:ascii="Helvetica" w:hAnsi="Helvetica" w:cs="Helvetica"/>
        </w:rPr>
        <w:t>(</w:t>
      </w:r>
      <w:r w:rsidR="00FE52DE">
        <w:rPr>
          <w:rFonts w:ascii="Helvetica" w:hAnsi="Helvetica" w:cs="Helvetica"/>
        </w:rPr>
        <w:t>40</w:t>
      </w:r>
      <w:r w:rsidRPr="000F4621" w:rsidR="00633E43">
        <w:rPr>
          <w:rFonts w:ascii="Helvetica" w:hAnsi="Helvetica" w:cs="Helvetica"/>
        </w:rPr>
        <w:t xml:space="preserve"> marks each</w:t>
      </w:r>
      <w:r w:rsidRPr="000F4621">
        <w:rPr>
          <w:rFonts w:ascii="Helvetica" w:hAnsi="Helvetica" w:cs="Helvetica"/>
        </w:rPr>
        <w:t>)</w:t>
      </w:r>
      <w:r w:rsidRPr="000F4621" w:rsidR="00DA34EA">
        <w:rPr>
          <w:rFonts w:ascii="Helvetica" w:hAnsi="Helvetica" w:cs="Helvetica"/>
        </w:rPr>
        <w:t>.</w:t>
      </w:r>
    </w:p>
    <w:p w:rsidRPr="00D63F57" w:rsidR="00936120" w:rsidP="00D63F57" w:rsidRDefault="00936120" w14:paraId="4BD01BB8" w14:textId="5336BF41">
      <w:pPr>
        <w:spacing w:after="0" w:line="240" w:lineRule="auto"/>
        <w:rPr>
          <w:rFonts w:ascii="Helvetica" w:hAnsi="Helvetica" w:cs="Helvetica"/>
          <w:b/>
        </w:rPr>
      </w:pPr>
    </w:p>
    <w:p w:rsidR="00855521" w:rsidP="000F4621" w:rsidRDefault="00855521" w14:paraId="636FF6AA" w14:textId="68BEFB01">
      <w:pPr>
        <w:pStyle w:val="ListParagraph"/>
        <w:numPr>
          <w:ilvl w:val="0"/>
          <w:numId w:val="29"/>
        </w:numPr>
        <w:ind w:left="567" w:hanging="567"/>
        <w:rPr>
          <w:rFonts w:ascii="Helvetica" w:hAnsi="Helvetica" w:cs="Helvetica"/>
        </w:rPr>
      </w:pPr>
      <w:r w:rsidRPr="00855521">
        <w:rPr>
          <w:rFonts w:ascii="Helvetica" w:hAnsi="Helvetica"/>
        </w:rPr>
        <w:t xml:space="preserve">Critically discuss the available evidence that links salt intake with hypertension (20 marks). </w:t>
      </w:r>
      <w:r w:rsidR="000F4621">
        <w:rPr>
          <w:rFonts w:ascii="Helvetica" w:hAnsi="Helvetica"/>
        </w:rPr>
        <w:t xml:space="preserve"> </w:t>
      </w:r>
      <w:r w:rsidRPr="00855521">
        <w:rPr>
          <w:rFonts w:ascii="Helvetica" w:hAnsi="Helvetica" w:cs="Helvetica"/>
        </w:rPr>
        <w:t xml:space="preserve">Emphasise potential gene – diet interactions in salt sensitivity of blood pressure (20 marks). </w:t>
      </w:r>
    </w:p>
    <w:p w:rsidRPr="00855521" w:rsidR="000F4621" w:rsidP="000F4621" w:rsidRDefault="000F4621" w14:paraId="01B05412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6F3980" w:rsidR="00855521" w:rsidP="000F4621" w:rsidRDefault="00855521" w14:paraId="7A680D69" w14:textId="2EA4AACF">
      <w:pPr>
        <w:pStyle w:val="ListParagraph"/>
        <w:numPr>
          <w:ilvl w:val="0"/>
          <w:numId w:val="29"/>
        </w:numPr>
        <w:ind w:left="567" w:hanging="567"/>
        <w:rPr>
          <w:rFonts w:ascii="Helvetica" w:hAnsi="Helvetica" w:cs="Helvetica"/>
        </w:rPr>
      </w:pPr>
      <w:r w:rsidRPr="00855521">
        <w:rPr>
          <w:rFonts w:ascii="Helvetica" w:hAnsi="Helvetica" w:cs="Helvetica"/>
        </w:rPr>
        <w:t xml:space="preserve">Provide a comprehensive overview of epigenetics processes and how they may </w:t>
      </w:r>
      <w:r w:rsidRPr="006F3980">
        <w:rPr>
          <w:rFonts w:ascii="Helvetica" w:hAnsi="Helvetica" w:cs="Helvetica"/>
        </w:rPr>
        <w:t xml:space="preserve">affect gene expression (20 marks). </w:t>
      </w:r>
      <w:r w:rsidRPr="006F3980" w:rsidR="000F4621">
        <w:rPr>
          <w:rFonts w:ascii="Helvetica" w:hAnsi="Helvetica" w:cs="Helvetica"/>
        </w:rPr>
        <w:t xml:space="preserve"> </w:t>
      </w:r>
      <w:r w:rsidRPr="006F3980">
        <w:rPr>
          <w:rFonts w:ascii="Helvetica" w:hAnsi="Helvetica" w:cs="Helvetica"/>
        </w:rPr>
        <w:t xml:space="preserve">Discuss the </w:t>
      </w:r>
      <w:r w:rsidRPr="006F3980">
        <w:rPr>
          <w:rFonts w:ascii="Helvetica" w:hAnsi="Helvetica"/>
        </w:rPr>
        <w:t xml:space="preserve">evidence supporting the role of diet in epigenetics and disease development </w:t>
      </w:r>
      <w:r w:rsidRPr="006F3980">
        <w:rPr>
          <w:rFonts w:ascii="Helvetica" w:hAnsi="Helvetica" w:cs="Helvetica"/>
        </w:rPr>
        <w:t xml:space="preserve">(20 marks). </w:t>
      </w:r>
    </w:p>
    <w:p w:rsidRPr="006F3980" w:rsidR="000F4621" w:rsidP="000F4621" w:rsidRDefault="000F4621" w14:paraId="49A0209E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6F3980" w:rsidR="006F3980" w:rsidP="006F3980" w:rsidRDefault="00855521" w14:paraId="104EA651" w14:textId="77777777">
      <w:pPr>
        <w:pStyle w:val="ListParagraph"/>
        <w:numPr>
          <w:ilvl w:val="0"/>
          <w:numId w:val="29"/>
        </w:numPr>
        <w:ind w:left="567" w:hanging="567"/>
        <w:rPr>
          <w:rFonts w:ascii="Helvetica" w:hAnsi="Helvetica" w:cs="Helvetica"/>
        </w:rPr>
      </w:pPr>
      <w:r w:rsidRPr="006F3980">
        <w:rPr>
          <w:rFonts w:ascii="Helvetica" w:hAnsi="Helvetica" w:cs="Helvetica"/>
        </w:rPr>
        <w:t>Critically discuss available evidence on gene-environment interactions in obesity (40 marks).</w:t>
      </w:r>
      <w:bookmarkStart w:name="_GoBack" w:id="0"/>
      <w:bookmarkEnd w:id="0"/>
    </w:p>
    <w:p w:rsidRPr="006F3980" w:rsidR="00534E16" w:rsidP="006F3980" w:rsidRDefault="00132F2B" w14:paraId="32956C8A" w14:textId="4BA928DB">
      <w:pPr>
        <w:jc w:val="center"/>
        <w:rPr>
          <w:rFonts w:ascii="Helvetica" w:hAnsi="Helvetica" w:cs="Helvetica"/>
          <w:b/>
        </w:rPr>
      </w:pPr>
      <w:r w:rsidRPr="006F3980">
        <w:rPr>
          <w:rFonts w:ascii="Helvetica" w:hAnsi="Helvetica" w:cs="Helvetica"/>
          <w:b/>
        </w:rPr>
        <w:t>END OF EXAMINATION</w:t>
      </w:r>
    </w:p>
    <w:sectPr w:rsidRPr="006F3980" w:rsidR="00534E16" w:rsidSect="009E7639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C8D" w14:textId="77777777" w:rsidR="00F42A77" w:rsidRDefault="00F42A77" w:rsidP="00F42A77">
      <w:pPr>
        <w:spacing w:after="0" w:line="240" w:lineRule="auto"/>
      </w:pPr>
      <w:r>
        <w:separator/>
      </w:r>
    </w:p>
  </w:endnote>
  <w:endnote w:type="continuationSeparator" w:id="0">
    <w:p w14:paraId="32956C8E" w14:textId="77777777" w:rsidR="00F42A77" w:rsidRDefault="00F42A77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754713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1563705A" w14:textId="29F78DB2" w:rsidR="00132F2B" w:rsidRPr="00D63F57" w:rsidRDefault="00132F2B">
        <w:pPr>
          <w:pStyle w:val="Footer"/>
          <w:jc w:val="center"/>
          <w:rPr>
            <w:rFonts w:ascii="Helvetica" w:hAnsi="Helvetica"/>
            <w:sz w:val="20"/>
            <w:szCs w:val="20"/>
          </w:rPr>
        </w:pPr>
        <w:r w:rsidRPr="00D63F57">
          <w:rPr>
            <w:rFonts w:ascii="Helvetica" w:hAnsi="Helvetica"/>
            <w:sz w:val="20"/>
            <w:szCs w:val="20"/>
          </w:rPr>
          <w:t xml:space="preserve">Page </w:t>
        </w:r>
        <w:r w:rsidRPr="00D63F57">
          <w:rPr>
            <w:rFonts w:ascii="Helvetica" w:hAnsi="Helvetica"/>
            <w:sz w:val="20"/>
            <w:szCs w:val="20"/>
          </w:rPr>
          <w:fldChar w:fldCharType="begin"/>
        </w:r>
        <w:r w:rsidRPr="00D63F57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D63F57">
          <w:rPr>
            <w:rFonts w:ascii="Helvetica" w:hAnsi="Helvetica"/>
            <w:sz w:val="20"/>
            <w:szCs w:val="20"/>
          </w:rPr>
          <w:fldChar w:fldCharType="separate"/>
        </w:r>
        <w:r w:rsidR="00EE181F">
          <w:rPr>
            <w:rFonts w:ascii="Helvetica" w:hAnsi="Helvetica"/>
            <w:noProof/>
            <w:sz w:val="20"/>
            <w:szCs w:val="20"/>
          </w:rPr>
          <w:t>2</w:t>
        </w:r>
        <w:r w:rsidRPr="00D63F57">
          <w:rPr>
            <w:rFonts w:ascii="Helvetica" w:hAnsi="Helvetica"/>
            <w:noProof/>
            <w:sz w:val="20"/>
            <w:szCs w:val="20"/>
          </w:rPr>
          <w:fldChar w:fldCharType="end"/>
        </w:r>
        <w:r w:rsidR="00EE181F">
          <w:rPr>
            <w:rFonts w:ascii="Helvetica" w:hAnsi="Helvetica"/>
            <w:noProof/>
            <w:sz w:val="20"/>
            <w:szCs w:val="20"/>
          </w:rPr>
          <w:t xml:space="preserve"> of 3</w:t>
        </w:r>
      </w:p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C8B" w14:textId="77777777" w:rsidR="00F42A77" w:rsidRDefault="00F42A77" w:rsidP="00F42A77">
      <w:pPr>
        <w:spacing w:after="0" w:line="240" w:lineRule="auto"/>
      </w:pPr>
      <w:r>
        <w:separator/>
      </w:r>
    </w:p>
  </w:footnote>
  <w:footnote w:type="continuationSeparator" w:id="0">
    <w:p w14:paraId="32956C8C" w14:textId="77777777" w:rsidR="00F42A77" w:rsidRDefault="00F42A77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197B" w14:textId="470C073E" w:rsidR="000F4621" w:rsidRPr="000F4621" w:rsidRDefault="00352424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M/HNU7029/Sem2/May2019/3</w:t>
    </w:r>
  </w:p>
  <w:p w14:paraId="57562F9E" w14:textId="77777777" w:rsidR="000F4621" w:rsidRDefault="000F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673"/>
    <w:multiLevelType w:val="hybridMultilevel"/>
    <w:tmpl w:val="386850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0051"/>
    <w:multiLevelType w:val="hybridMultilevel"/>
    <w:tmpl w:val="FE14E72E"/>
    <w:lvl w:ilvl="0" w:tplc="E5E03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A6E23"/>
    <w:multiLevelType w:val="hybridMultilevel"/>
    <w:tmpl w:val="32D0B32C"/>
    <w:lvl w:ilvl="0" w:tplc="05A85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F351E"/>
    <w:multiLevelType w:val="hybridMultilevel"/>
    <w:tmpl w:val="033C7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D30"/>
    <w:multiLevelType w:val="hybridMultilevel"/>
    <w:tmpl w:val="C28CEA6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A76A88"/>
    <w:multiLevelType w:val="hybridMultilevel"/>
    <w:tmpl w:val="41E8CF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C43D9"/>
    <w:multiLevelType w:val="hybridMultilevel"/>
    <w:tmpl w:val="21C61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62973"/>
    <w:multiLevelType w:val="hybridMultilevel"/>
    <w:tmpl w:val="799A7D0E"/>
    <w:lvl w:ilvl="0" w:tplc="DF16D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83565"/>
    <w:multiLevelType w:val="hybridMultilevel"/>
    <w:tmpl w:val="24E48BD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75722"/>
    <w:multiLevelType w:val="hybridMultilevel"/>
    <w:tmpl w:val="F6641B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A59"/>
    <w:multiLevelType w:val="hybridMultilevel"/>
    <w:tmpl w:val="5CF0D9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D2C6A"/>
    <w:multiLevelType w:val="hybridMultilevel"/>
    <w:tmpl w:val="1E286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2CC4"/>
    <w:multiLevelType w:val="hybridMultilevel"/>
    <w:tmpl w:val="0E2648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372"/>
    <w:multiLevelType w:val="hybridMultilevel"/>
    <w:tmpl w:val="574C9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10D6"/>
    <w:multiLevelType w:val="hybridMultilevel"/>
    <w:tmpl w:val="4F340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7A1A8D"/>
    <w:multiLevelType w:val="hybridMultilevel"/>
    <w:tmpl w:val="B7C8EC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025891"/>
    <w:multiLevelType w:val="hybridMultilevel"/>
    <w:tmpl w:val="F98E84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60AF7"/>
    <w:multiLevelType w:val="hybridMultilevel"/>
    <w:tmpl w:val="C1BA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521AC"/>
    <w:multiLevelType w:val="hybridMultilevel"/>
    <w:tmpl w:val="DF487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632D"/>
    <w:multiLevelType w:val="hybridMultilevel"/>
    <w:tmpl w:val="08D0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6789"/>
    <w:multiLevelType w:val="hybridMultilevel"/>
    <w:tmpl w:val="9F0AC7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F921F5"/>
    <w:multiLevelType w:val="hybridMultilevel"/>
    <w:tmpl w:val="F7EE1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934594"/>
    <w:multiLevelType w:val="hybridMultilevel"/>
    <w:tmpl w:val="06D8D0F8"/>
    <w:lvl w:ilvl="0" w:tplc="A36E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7125"/>
    <w:multiLevelType w:val="hybridMultilevel"/>
    <w:tmpl w:val="4B66FEE2"/>
    <w:lvl w:ilvl="0" w:tplc="64467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44DB5"/>
    <w:multiLevelType w:val="hybridMultilevel"/>
    <w:tmpl w:val="CF1E6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12C4"/>
    <w:multiLevelType w:val="hybridMultilevel"/>
    <w:tmpl w:val="8AAC70B8"/>
    <w:lvl w:ilvl="0" w:tplc="61963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C17B17"/>
    <w:multiLevelType w:val="hybridMultilevel"/>
    <w:tmpl w:val="5314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665B4"/>
    <w:multiLevelType w:val="hybridMultilevel"/>
    <w:tmpl w:val="FED61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14855"/>
    <w:multiLevelType w:val="hybridMultilevel"/>
    <w:tmpl w:val="592203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18057D"/>
    <w:multiLevelType w:val="hybridMultilevel"/>
    <w:tmpl w:val="78DADF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EA0B00"/>
    <w:multiLevelType w:val="hybridMultilevel"/>
    <w:tmpl w:val="47AC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A044D"/>
    <w:multiLevelType w:val="hybridMultilevel"/>
    <w:tmpl w:val="4F9C77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3E72"/>
    <w:multiLevelType w:val="hybridMultilevel"/>
    <w:tmpl w:val="5E3464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11E85"/>
    <w:multiLevelType w:val="hybridMultilevel"/>
    <w:tmpl w:val="2278D094"/>
    <w:lvl w:ilvl="0" w:tplc="3B8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E4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E5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0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0A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F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F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8D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A3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B3007A"/>
    <w:multiLevelType w:val="hybridMultilevel"/>
    <w:tmpl w:val="EB96A06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C12D2"/>
    <w:multiLevelType w:val="hybridMultilevel"/>
    <w:tmpl w:val="66BCBD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6B784D"/>
    <w:multiLevelType w:val="hybridMultilevel"/>
    <w:tmpl w:val="C3C884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E26590"/>
    <w:multiLevelType w:val="hybridMultilevel"/>
    <w:tmpl w:val="1588786A"/>
    <w:lvl w:ilvl="0" w:tplc="D6A8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2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0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E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C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E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4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3F7A9F"/>
    <w:multiLevelType w:val="hybridMultilevel"/>
    <w:tmpl w:val="FDA42D18"/>
    <w:lvl w:ilvl="0" w:tplc="9F8EB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29"/>
  </w:num>
  <w:num w:numId="4">
    <w:abstractNumId w:val="20"/>
  </w:num>
  <w:num w:numId="5">
    <w:abstractNumId w:val="21"/>
  </w:num>
  <w:num w:numId="6">
    <w:abstractNumId w:val="37"/>
  </w:num>
  <w:num w:numId="7">
    <w:abstractNumId w:val="27"/>
  </w:num>
  <w:num w:numId="8">
    <w:abstractNumId w:val="24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36"/>
  </w:num>
  <w:num w:numId="14">
    <w:abstractNumId w:val="0"/>
  </w:num>
  <w:num w:numId="15">
    <w:abstractNumId w:val="19"/>
  </w:num>
  <w:num w:numId="16">
    <w:abstractNumId w:val="34"/>
  </w:num>
  <w:num w:numId="17">
    <w:abstractNumId w:val="38"/>
  </w:num>
  <w:num w:numId="18">
    <w:abstractNumId w:val="16"/>
  </w:num>
  <w:num w:numId="19">
    <w:abstractNumId w:val="11"/>
  </w:num>
  <w:num w:numId="20">
    <w:abstractNumId w:val="28"/>
  </w:num>
  <w:num w:numId="21">
    <w:abstractNumId w:val="6"/>
  </w:num>
  <w:num w:numId="22">
    <w:abstractNumId w:val="8"/>
  </w:num>
  <w:num w:numId="23">
    <w:abstractNumId w:val="9"/>
  </w:num>
  <w:num w:numId="24">
    <w:abstractNumId w:val="31"/>
  </w:num>
  <w:num w:numId="25">
    <w:abstractNumId w:val="13"/>
  </w:num>
  <w:num w:numId="26">
    <w:abstractNumId w:val="18"/>
  </w:num>
  <w:num w:numId="27">
    <w:abstractNumId w:val="3"/>
  </w:num>
  <w:num w:numId="28">
    <w:abstractNumId w:val="17"/>
  </w:num>
  <w:num w:numId="29">
    <w:abstractNumId w:val="26"/>
  </w:num>
  <w:num w:numId="30">
    <w:abstractNumId w:val="30"/>
  </w:num>
  <w:num w:numId="31">
    <w:abstractNumId w:val="35"/>
  </w:num>
  <w:num w:numId="32">
    <w:abstractNumId w:val="2"/>
  </w:num>
  <w:num w:numId="33">
    <w:abstractNumId w:val="39"/>
  </w:num>
  <w:num w:numId="34">
    <w:abstractNumId w:val="1"/>
  </w:num>
  <w:num w:numId="35">
    <w:abstractNumId w:val="25"/>
  </w:num>
  <w:num w:numId="36">
    <w:abstractNumId w:val="5"/>
  </w:num>
  <w:num w:numId="37">
    <w:abstractNumId w:val="12"/>
  </w:num>
  <w:num w:numId="38">
    <w:abstractNumId w:val="7"/>
  </w:num>
  <w:num w:numId="39">
    <w:abstractNumId w:val="23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21F4A"/>
    <w:rsid w:val="00030535"/>
    <w:rsid w:val="00065CB0"/>
    <w:rsid w:val="000C1A9A"/>
    <w:rsid w:val="000F4621"/>
    <w:rsid w:val="00120995"/>
    <w:rsid w:val="00132F2B"/>
    <w:rsid w:val="0016280F"/>
    <w:rsid w:val="00175E6C"/>
    <w:rsid w:val="002131A1"/>
    <w:rsid w:val="00285EA6"/>
    <w:rsid w:val="00300CA6"/>
    <w:rsid w:val="003164EA"/>
    <w:rsid w:val="00352424"/>
    <w:rsid w:val="0044135A"/>
    <w:rsid w:val="00442995"/>
    <w:rsid w:val="004962A7"/>
    <w:rsid w:val="0052712A"/>
    <w:rsid w:val="00534E16"/>
    <w:rsid w:val="005D4F1C"/>
    <w:rsid w:val="006072FE"/>
    <w:rsid w:val="00633E43"/>
    <w:rsid w:val="006536EF"/>
    <w:rsid w:val="00683C61"/>
    <w:rsid w:val="006A698A"/>
    <w:rsid w:val="006D4B09"/>
    <w:rsid w:val="006F3980"/>
    <w:rsid w:val="00720746"/>
    <w:rsid w:val="0072606D"/>
    <w:rsid w:val="00782944"/>
    <w:rsid w:val="0079701A"/>
    <w:rsid w:val="007C7B7B"/>
    <w:rsid w:val="00841F09"/>
    <w:rsid w:val="00855521"/>
    <w:rsid w:val="00873A6D"/>
    <w:rsid w:val="008C0734"/>
    <w:rsid w:val="008C3196"/>
    <w:rsid w:val="00906E34"/>
    <w:rsid w:val="0090799E"/>
    <w:rsid w:val="00936120"/>
    <w:rsid w:val="00942CD6"/>
    <w:rsid w:val="00976E04"/>
    <w:rsid w:val="009A2BD2"/>
    <w:rsid w:val="009C02D8"/>
    <w:rsid w:val="009C1111"/>
    <w:rsid w:val="009E7639"/>
    <w:rsid w:val="009F493D"/>
    <w:rsid w:val="00A04347"/>
    <w:rsid w:val="00A16CAB"/>
    <w:rsid w:val="00A7285D"/>
    <w:rsid w:val="00A77E6D"/>
    <w:rsid w:val="00AD0851"/>
    <w:rsid w:val="00B1256F"/>
    <w:rsid w:val="00B14188"/>
    <w:rsid w:val="00B36E64"/>
    <w:rsid w:val="00B37916"/>
    <w:rsid w:val="00B43295"/>
    <w:rsid w:val="00B66BA1"/>
    <w:rsid w:val="00B81F3E"/>
    <w:rsid w:val="00C3387C"/>
    <w:rsid w:val="00C75C85"/>
    <w:rsid w:val="00CA1F0A"/>
    <w:rsid w:val="00D63F57"/>
    <w:rsid w:val="00D65EE8"/>
    <w:rsid w:val="00DA34EA"/>
    <w:rsid w:val="00DA6D79"/>
    <w:rsid w:val="00DB2082"/>
    <w:rsid w:val="00E07AF9"/>
    <w:rsid w:val="00EB08C2"/>
    <w:rsid w:val="00EB2BE6"/>
    <w:rsid w:val="00EE181F"/>
    <w:rsid w:val="00F42A77"/>
    <w:rsid w:val="00FE52DE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ED1A0F9F-6243-4B18-A1EE-B63266C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R63NPHTH4QFH-1291-1008</_dlc_DocId>
    <_dlc_DocIdUrl xmlns="559e8a90-c5f0-4960-93bb-48a9a6be2d22">
      <Url>http://staffnet/academic-services/Registry/exam-paper-submission/_layouts/15/DocIdRedir.aspx?ID=R63NPHTH4QFH-1291-1008</Url>
      <Description>R63NPHTH4QFH-1291-1008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C4755-2A46-4880-A9AE-D0D70768D997}">
  <ds:schemaRefs>
    <ds:schemaRef ds:uri="http://schemas.microsoft.com/office/infopath/2007/PartnerControls"/>
    <ds:schemaRef ds:uri="559e8a90-c5f0-4960-93bb-48a9a6be2d22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8</cp:revision>
  <cp:lastPrinted>2019-04-10T10:45:00Z</cp:lastPrinted>
  <dcterms:created xsi:type="dcterms:W3CDTF">2019-04-01T15:29:00Z</dcterms:created>
  <dcterms:modified xsi:type="dcterms:W3CDTF">2021-04-13T15:09:10Z</dcterms:modified>
  <dc:title>HNU7029 Semester 2 1819</dc:title>
  <cp:keywords>
  </cp:keywords>
  <dc:subject>HNU7029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653e3853-0897-4efd-9321-befb59f1f0a2</vt:lpwstr>
  </property>
</Properties>
</file>