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40602" w:rsidR="005B65F3" w:rsidRDefault="005B65F3">
      <w:pPr>
        <w:rPr>
          <w:b/>
        </w:rPr>
      </w:pPr>
      <w:r w:rsidRPr="00D40602">
        <w:rPr>
          <w:b/>
        </w:rPr>
        <w:t>MGT5015 Formula sheet</w:t>
      </w:r>
    </w:p>
    <w:p w:rsidR="005B65F3" w:rsidRDefault="005B65F3"/>
    <w:p w:rsidR="005B65F3" w:rsidRDefault="005B65F3">
      <w:r>
        <w:t>1) Perpetuity:</w:t>
      </w:r>
    </w:p>
    <w:p w:rsidR="00B934E9" w:rsidRDefault="005B65F3">
      <w:r>
        <w:t xml:space="preserve"> </w:t>
      </w:r>
      <w:r w:rsidRPr="005B65F3">
        <w:rPr>
          <w:noProof/>
        </w:rPr>
        <w:drawing>
          <wp:inline distT="0" distB="0" distL="0" distR="0">
            <wp:extent cx="2841172" cy="1171575"/>
            <wp:effectExtent l="0" t="0" r="0" b="0"/>
            <wp:docPr id="1" name="Picture 1" descr="PV of cash flow = cash flow divided by discount 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79" cy="117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5F3" w:rsidRDefault="005B65F3"/>
    <w:p w:rsidR="005B65F3" w:rsidRDefault="005B65F3">
      <w:r>
        <w:t>2) Annuity:</w:t>
      </w:r>
    </w:p>
    <w:p w:rsidR="005B65F3" w:rsidRDefault="005B65F3">
      <w:r w:rsidRPr="005B65F3">
        <w:rPr>
          <w:noProof/>
        </w:rPr>
        <w:drawing>
          <wp:inline distT="0" distB="0" distL="0" distR="0">
            <wp:extent cx="3295650" cy="758175"/>
            <wp:effectExtent l="0" t="0" r="0" b="4445"/>
            <wp:docPr id="2" name="Picture 2" descr="PV of annuity = C multiplied by ( (1 divided by r) minus (1 divided by r(1+r)times  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737" cy="78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5F3" w:rsidRDefault="005B65F3">
      <w:r>
        <w:t>C = annual payment</w:t>
      </w:r>
      <w:r w:rsidR="00472129">
        <w:t>, t = number of periods of life of the annuity</w:t>
      </w:r>
    </w:p>
    <w:p w:rsidR="005B65F3" w:rsidRDefault="005B65F3"/>
    <w:p w:rsidR="005B65F3" w:rsidRDefault="005B65F3">
      <w:r>
        <w:t xml:space="preserve">3) </w:t>
      </w:r>
      <w:r w:rsidR="00245DF4">
        <w:t xml:space="preserve">Real and nominal </w:t>
      </w:r>
      <w:r w:rsidR="00D40602">
        <w:t>rates</w:t>
      </w:r>
    </w:p>
    <w:p w:rsidR="005B65F3" w:rsidRDefault="00D40602">
      <w:r>
        <w:rPr>
          <w:noProof/>
          <w:lang w:eastAsia="en-GB"/>
        </w:rPr>
        <w:drawing>
          <wp:inline distT="0" distB="0" distL="0" distR="0" wp14:anchorId="1ECE6843">
            <wp:extent cx="3009900" cy="452775"/>
            <wp:effectExtent l="0" t="0" r="0" b="4445"/>
            <wp:docPr id="6" name="Picture 6" descr="1 + real rate = (1 + nominal rate) divided by (1 +inflation rate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61" cy="493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5F3" w:rsidRDefault="005B65F3"/>
    <w:p w:rsidR="005B65F3" w:rsidRDefault="005B65F3">
      <w:r>
        <w:t>4) Price of equity</w:t>
      </w:r>
    </w:p>
    <w:p w:rsidRPr="005B65F3" w:rsidR="005B65F3" w:rsidRDefault="005B65F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r-g</m:t>
              </m:r>
            </m:den>
          </m:f>
        </m:oMath>
      </m:oMathPara>
      <w:bookmarkStart w:name="_GoBack" w:id="0"/>
      <w:bookmarkEnd w:id="0"/>
    </w:p>
    <w:p w:rsidRPr="005B65F3" w:rsidR="005B65F3" w:rsidRDefault="005B65F3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where d=dividend, r=expected return and g=dividend growth rate</w:t>
      </w:r>
    </w:p>
    <w:sectPr w:rsidRPr="005B65F3" w:rsidR="005B6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F3"/>
    <w:rsid w:val="00245DF4"/>
    <w:rsid w:val="002B4ED7"/>
    <w:rsid w:val="00472129"/>
    <w:rsid w:val="005B65F3"/>
    <w:rsid w:val="007361B3"/>
    <w:rsid w:val="008321DF"/>
    <w:rsid w:val="00B934E9"/>
    <w:rsid w:val="00CF2181"/>
    <w:rsid w:val="00D4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C42A-0ECD-40DA-9AF7-5A53B685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5F3"/>
    <w:rPr>
      <w:color w:val="808080"/>
    </w:rPr>
  </w:style>
  <w:style w:type="paragraph" w:styleId="ListParagraph">
    <w:name w:val="List Paragraph"/>
    <w:basedOn w:val="Normal"/>
    <w:uiPriority w:val="34"/>
    <w:qFormat/>
    <w:rsid w:val="005B6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R63NPHTH4QFH-1291-930</_dlc_DocId>
    <_dlc_DocIdUrl xmlns="559e8a90-c5f0-4960-93bb-48a9a6be2d22">
      <Url>http://staffnet/academic-services/Registry/exam-paper-submission/_layouts/15/DocIdRedir.aspx?ID=R63NPHTH4QFH-1291-930</Url>
      <Description>R63NPHTH4QFH-1291-930</Description>
    </_dlc_DocIdUrl>
  </documentManagement>
</p:properties>
</file>

<file path=customXml/itemProps1.xml><?xml version="1.0" encoding="utf-8"?>
<ds:datastoreItem xmlns:ds="http://schemas.openxmlformats.org/officeDocument/2006/customXml" ds:itemID="{299DCDDE-91B0-4096-8C61-338A652071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E3342-64E6-445D-9EEC-E95F66DED9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65D2B7-5834-4F1F-9542-E34000FD3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AEFCF-1A6F-4F93-9AFA-002B1014FD13}">
  <ds:schemaRefs>
    <ds:schemaRef ds:uri="http://schemas.microsoft.com/office/2006/metadata/properties"/>
    <ds:schemaRef ds:uri="http://schemas.microsoft.com/office/infopath/2007/PartnerControls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MGT5015 Resit 1819 Formula sheet</dc:title>
  <dc:subject>MGT5015 Formulae Sheet</dc:subject>
  <dc:creator>Gherardo Girardi</dc:creator>
  <cp:keywords>
  </cp:keywords>
  <dc:description>
  </dc:description>
  <cp:lastModifiedBy>Stephanie Dobbin</cp:lastModifiedBy>
  <cp:revision>13</cp:revision>
  <cp:lastPrinted>2019-01-04T16:55:00Z</cp:lastPrinted>
  <dcterms:created xsi:type="dcterms:W3CDTF">2019-01-04T16:39:00Z</dcterms:created>
  <dcterms:modified xsi:type="dcterms:W3CDTF">2021-04-14T15:05:00Z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db963294-25e1-46d9-9d9d-005b2943217a</vt:lpwstr>
  </property>
</Properties>
</file>