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71DE" w:rsidR="00B03379" w:rsidP="00B03379" w:rsidRDefault="00B03379" w14:paraId="1D54DEF7" w14:textId="77777777">
      <w:pPr>
        <w:pStyle w:val="Default"/>
        <w:ind w:left="720"/>
        <w:jc w:val="center"/>
        <w:rPr>
          <w:rFonts w:ascii="Helvetica" w:hAnsi="Helvetica" w:cs="Helvetica"/>
          <w:sz w:val="40"/>
          <w:szCs w:val="40"/>
        </w:rPr>
      </w:pPr>
      <w:r w:rsidRPr="006371DE">
        <w:rPr>
          <w:rFonts w:ascii="Helvetica" w:hAnsi="Helvetica" w:cs="Helvetica"/>
          <w:b/>
          <w:bCs/>
          <w:sz w:val="40"/>
          <w:szCs w:val="40"/>
        </w:rPr>
        <w:t>ST MARY’S UNIVERSITY</w:t>
      </w:r>
    </w:p>
    <w:p w:rsidRPr="006371DE" w:rsidR="00B03379" w:rsidP="00B03379" w:rsidRDefault="00B03379" w14:paraId="1D54DEF8" w14:textId="77777777">
      <w:pPr>
        <w:pStyle w:val="Default"/>
        <w:ind w:left="720"/>
        <w:jc w:val="center"/>
        <w:rPr>
          <w:rFonts w:ascii="Helvetica" w:hAnsi="Helvetica" w:cs="Helvetica"/>
          <w:sz w:val="36"/>
          <w:szCs w:val="36"/>
        </w:rPr>
      </w:pPr>
      <w:r w:rsidRPr="006371DE">
        <w:rPr>
          <w:rFonts w:ascii="Helvetica" w:hAnsi="Helvetica" w:cs="Helvetica"/>
          <w:b/>
          <w:bCs/>
          <w:sz w:val="36"/>
          <w:szCs w:val="36"/>
        </w:rPr>
        <w:t>TWICKENHAM, LONDON</w:t>
      </w:r>
    </w:p>
    <w:p w:rsidRPr="006371DE" w:rsidR="00B03379" w:rsidP="00B03379" w:rsidRDefault="00B03379" w14:paraId="1D54DEF9" w14:textId="77777777">
      <w:pPr>
        <w:pStyle w:val="Default"/>
        <w:ind w:left="720"/>
        <w:jc w:val="center"/>
        <w:rPr>
          <w:rFonts w:ascii="Helvetica" w:hAnsi="Helvetica" w:cs="Helvetica"/>
          <w:sz w:val="23"/>
          <w:szCs w:val="23"/>
        </w:rPr>
      </w:pPr>
      <w:r w:rsidRPr="006371DE">
        <w:rPr>
          <w:rFonts w:ascii="Helvetica" w:hAnsi="Helvetica" w:cs="Helvetica"/>
          <w:sz w:val="23"/>
          <w:szCs w:val="23"/>
        </w:rPr>
        <w:t>MSc Degree Examination students registered for</w:t>
      </w:r>
    </w:p>
    <w:p w:rsidRPr="006371DE" w:rsidR="00B03379" w:rsidP="00B03379" w:rsidRDefault="00B03379" w14:paraId="1D54DEFA" w14:textId="77777777">
      <w:pPr>
        <w:pStyle w:val="Default"/>
        <w:ind w:left="720"/>
        <w:jc w:val="center"/>
        <w:rPr>
          <w:rFonts w:ascii="Helvetica" w:hAnsi="Helvetica" w:cs="Helvetica"/>
          <w:b/>
          <w:sz w:val="23"/>
          <w:szCs w:val="23"/>
        </w:rPr>
      </w:pPr>
      <w:r w:rsidRPr="006371DE">
        <w:rPr>
          <w:rFonts w:ascii="Helvetica" w:hAnsi="Helvetica" w:cs="Helvetica"/>
          <w:sz w:val="23"/>
          <w:szCs w:val="23"/>
        </w:rPr>
        <w:t xml:space="preserve">Level </w:t>
      </w:r>
      <w:r w:rsidRPr="006371DE">
        <w:rPr>
          <w:rFonts w:ascii="Helvetica" w:hAnsi="Helvetica" w:cs="Helvetica"/>
          <w:b/>
          <w:sz w:val="23"/>
          <w:szCs w:val="23"/>
        </w:rPr>
        <w:t>SEVEN</w:t>
      </w:r>
    </w:p>
    <w:p w:rsidRPr="006371DE" w:rsidR="00B03379" w:rsidP="00B03379" w:rsidRDefault="00B03379" w14:paraId="1D54DEF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Pr="00862464" w:rsidR="00B03379" w:rsidP="00B03379" w:rsidRDefault="00B03379" w14:paraId="1D54DEFC" w14:textId="0C9944A3">
      <w:pPr>
        <w:pStyle w:val="Default"/>
        <w:rPr>
          <w:rFonts w:ascii="Helvetica" w:hAnsi="Helvetica" w:cs="Helvetica"/>
          <w:sz w:val="22"/>
          <w:szCs w:val="22"/>
        </w:rPr>
      </w:pPr>
      <w:r w:rsidRPr="00862464">
        <w:rPr>
          <w:rFonts w:ascii="Helvetica" w:hAnsi="Helvetica" w:cs="Helvetica"/>
          <w:sz w:val="22"/>
          <w:szCs w:val="22"/>
        </w:rPr>
        <w:t>Title</w:t>
      </w:r>
      <w:r w:rsidRPr="00862464">
        <w:rPr>
          <w:rFonts w:ascii="Helvetica" w:hAnsi="Helvetica" w:cs="Helvetica"/>
          <w:b/>
          <w:bCs/>
          <w:sz w:val="22"/>
          <w:szCs w:val="22"/>
        </w:rPr>
        <w:t>: Nutrient-</w:t>
      </w:r>
      <w:r w:rsidR="00B01B57">
        <w:rPr>
          <w:rFonts w:ascii="Helvetica" w:hAnsi="Helvetica" w:cs="Helvetica"/>
          <w:b/>
          <w:bCs/>
          <w:sz w:val="22"/>
          <w:szCs w:val="22"/>
        </w:rPr>
        <w:t>G</w:t>
      </w:r>
      <w:r w:rsidRPr="00862464">
        <w:rPr>
          <w:rFonts w:ascii="Helvetica" w:hAnsi="Helvetica" w:cs="Helvetica"/>
          <w:b/>
          <w:bCs/>
          <w:sz w:val="22"/>
          <w:szCs w:val="22"/>
        </w:rPr>
        <w:t xml:space="preserve">ene </w:t>
      </w:r>
      <w:r w:rsidR="00B01B57">
        <w:rPr>
          <w:rFonts w:ascii="Helvetica" w:hAnsi="Helvetica" w:cs="Helvetica"/>
          <w:b/>
          <w:bCs/>
          <w:sz w:val="22"/>
          <w:szCs w:val="22"/>
        </w:rPr>
        <w:t>I</w:t>
      </w:r>
      <w:r w:rsidRPr="00862464">
        <w:rPr>
          <w:rFonts w:ascii="Helvetica" w:hAnsi="Helvetica" w:cs="Helvetica"/>
          <w:b/>
          <w:bCs/>
          <w:sz w:val="22"/>
          <w:szCs w:val="22"/>
        </w:rPr>
        <w:t>nteractions</w:t>
      </w:r>
    </w:p>
    <w:p w:rsidRPr="00862464" w:rsidR="00B03379" w:rsidP="00B03379" w:rsidRDefault="00B03379" w14:paraId="1D54DEF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126990" w:rsidP="00B03379" w:rsidRDefault="00B03379" w14:paraId="0B059D38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862464">
        <w:rPr>
          <w:rFonts w:ascii="Helvetica" w:hAnsi="Helvetica" w:cs="Helvetica"/>
          <w:sz w:val="22"/>
          <w:szCs w:val="22"/>
        </w:rPr>
        <w:t xml:space="preserve">Code: </w:t>
      </w:r>
      <w:r w:rsidRPr="00862464">
        <w:rPr>
          <w:rFonts w:ascii="Helvetica" w:hAnsi="Helvetica" w:cs="Helvetica"/>
          <w:b/>
          <w:bCs/>
          <w:sz w:val="22"/>
          <w:szCs w:val="22"/>
        </w:rPr>
        <w:t>NGE7003</w:t>
      </w:r>
    </w:p>
    <w:p w:rsidRPr="00862464" w:rsidR="00B03379" w:rsidP="00B03379" w:rsidRDefault="00B03379" w14:paraId="1D54DEFE" w14:textId="04A3627A">
      <w:pPr>
        <w:pStyle w:val="Default"/>
        <w:rPr>
          <w:rFonts w:ascii="Helvetica" w:hAnsi="Helvetica" w:cs="Helvetica"/>
          <w:sz w:val="22"/>
          <w:szCs w:val="22"/>
        </w:rPr>
      </w:pPr>
      <w:r w:rsidRPr="00862464">
        <w:rPr>
          <w:rFonts w:ascii="Helvetica" w:hAnsi="Helvetica" w:cs="Helvetica"/>
          <w:sz w:val="22"/>
          <w:szCs w:val="22"/>
        </w:rPr>
        <w:t xml:space="preserve">Semester: </w:t>
      </w:r>
      <w:r w:rsidRPr="00B01B57" w:rsidR="00B01B57">
        <w:rPr>
          <w:rFonts w:ascii="Helvetica" w:hAnsi="Helvetica" w:cs="Helvetica"/>
          <w:b/>
          <w:sz w:val="22"/>
          <w:szCs w:val="22"/>
        </w:rPr>
        <w:t>R</w:t>
      </w:r>
      <w:r w:rsidRPr="00B01B57">
        <w:rPr>
          <w:rFonts w:ascii="Helvetica" w:hAnsi="Helvetica" w:cs="Helvetica"/>
          <w:b/>
          <w:bCs/>
          <w:sz w:val="22"/>
          <w:szCs w:val="22"/>
        </w:rPr>
        <w:t>esit</w:t>
      </w:r>
    </w:p>
    <w:p w:rsidRPr="00862464" w:rsidR="00B03379" w:rsidP="00B03379" w:rsidRDefault="00B03379" w14:paraId="1D54DEFF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126990" w:rsidP="00B03379" w:rsidRDefault="00B03379" w14:paraId="37F78CA9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862464">
        <w:rPr>
          <w:rFonts w:ascii="Helvetica" w:hAnsi="Helvetica" w:cs="Helvetica"/>
          <w:sz w:val="22"/>
          <w:szCs w:val="22"/>
        </w:rPr>
        <w:t>Date:</w:t>
      </w:r>
      <w:r w:rsidRPr="00862464" w:rsidR="006371DE">
        <w:rPr>
          <w:rFonts w:ascii="Helvetica" w:hAnsi="Helvetica" w:cs="Helvetica"/>
          <w:sz w:val="22"/>
          <w:szCs w:val="22"/>
        </w:rPr>
        <w:t xml:space="preserve"> </w:t>
      </w:r>
      <w:r w:rsidR="00A504E0">
        <w:rPr>
          <w:rFonts w:ascii="Helvetica" w:hAnsi="Helvetica" w:cs="Helvetica"/>
          <w:b/>
          <w:sz w:val="22"/>
          <w:szCs w:val="22"/>
        </w:rPr>
        <w:t>04 J</w:t>
      </w:r>
      <w:r w:rsidRPr="00862464" w:rsidR="006371DE">
        <w:rPr>
          <w:rFonts w:ascii="Helvetica" w:hAnsi="Helvetica" w:cs="Helvetica"/>
          <w:b/>
          <w:sz w:val="22"/>
          <w:szCs w:val="22"/>
        </w:rPr>
        <w:t>uly 2019</w:t>
      </w:r>
    </w:p>
    <w:p w:rsidRPr="00862464" w:rsidR="00B03379" w:rsidP="00B03379" w:rsidRDefault="00B03379" w14:paraId="1D54DF00" w14:textId="013DB93A">
      <w:pPr>
        <w:pStyle w:val="Default"/>
        <w:rPr>
          <w:rFonts w:ascii="Helvetica" w:hAnsi="Helvetica" w:cs="Helvetica"/>
          <w:sz w:val="22"/>
          <w:szCs w:val="22"/>
        </w:rPr>
      </w:pPr>
      <w:r w:rsidRPr="00862464">
        <w:rPr>
          <w:rFonts w:ascii="Helvetica" w:hAnsi="Helvetica" w:cs="Helvetica"/>
          <w:sz w:val="22"/>
          <w:szCs w:val="22"/>
        </w:rPr>
        <w:t xml:space="preserve">Time: </w:t>
      </w:r>
      <w:r w:rsidR="00A504E0">
        <w:rPr>
          <w:rFonts w:ascii="Helvetica" w:hAnsi="Helvetica" w:cs="Helvetica"/>
          <w:b/>
          <w:sz w:val="22"/>
          <w:szCs w:val="22"/>
        </w:rPr>
        <w:t>9:30-12:30am</w:t>
      </w:r>
    </w:p>
    <w:p w:rsidRPr="00862464" w:rsidR="00B03379" w:rsidP="00B03379" w:rsidRDefault="00B03379" w14:paraId="1D54DF01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Pr="00862464" w:rsidR="00B03379" w:rsidP="00B03379" w:rsidRDefault="00B03379" w14:paraId="1D54DF02" w14:textId="77777777">
      <w:pPr>
        <w:pStyle w:val="Default"/>
        <w:rPr>
          <w:rFonts w:ascii="Helvetica" w:hAnsi="Helvetica" w:cs="Helvetica"/>
          <w:sz w:val="22"/>
          <w:szCs w:val="22"/>
        </w:rPr>
      </w:pPr>
      <w:r w:rsidRPr="00862464">
        <w:rPr>
          <w:rFonts w:ascii="Helvetica" w:hAnsi="Helvetica" w:cs="Helvetica"/>
          <w:sz w:val="22"/>
          <w:szCs w:val="22"/>
        </w:rPr>
        <w:t xml:space="preserve">TIME ALLOWED: </w:t>
      </w:r>
      <w:r w:rsidRPr="00862464">
        <w:rPr>
          <w:rFonts w:ascii="Helvetica" w:hAnsi="Helvetica" w:cs="Helvetica"/>
          <w:b/>
          <w:bCs/>
          <w:sz w:val="22"/>
          <w:szCs w:val="22"/>
        </w:rPr>
        <w:t xml:space="preserve">THREE </w:t>
      </w:r>
      <w:r w:rsidRPr="00862464">
        <w:rPr>
          <w:rFonts w:ascii="Helvetica" w:hAnsi="Helvetica" w:cs="Helvetica"/>
          <w:sz w:val="22"/>
          <w:szCs w:val="22"/>
        </w:rPr>
        <w:t xml:space="preserve">HOURS </w:t>
      </w:r>
    </w:p>
    <w:p w:rsidR="000B0A36" w:rsidP="00B01B57" w:rsidRDefault="000B0A36" w14:paraId="1D54DF04" w14:textId="6EAA859B">
      <w:pPr>
        <w:spacing w:after="0" w:line="240" w:lineRule="auto"/>
        <w:rPr>
          <w:rFonts w:ascii="Helvetica" w:hAnsi="Helvetica" w:cs="Helvetica"/>
        </w:rPr>
      </w:pPr>
    </w:p>
    <w:p w:rsidRPr="00787403" w:rsidR="004475C1" w:rsidP="004475C1" w:rsidRDefault="00B01B57" w14:paraId="3CD1AEDB" w14:textId="4AEEEAA0">
      <w:pPr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 xml:space="preserve">Section A:  </w:t>
      </w:r>
      <w:r w:rsidRPr="004475C1" w:rsidR="004475C1">
        <w:rPr>
          <w:rFonts w:ascii="Helvetica" w:hAnsi="Helvetica" w:cs="Helvetica"/>
        </w:rPr>
        <w:t xml:space="preserve">Answer all questions in this section.  There is one correct answer for each question (2 marks each). </w:t>
      </w:r>
      <w:r w:rsidR="004475C1">
        <w:rPr>
          <w:rFonts w:ascii="Helvetica" w:hAnsi="Helvetica" w:cs="Helvetica"/>
        </w:rPr>
        <w:t xml:space="preserve"> </w:t>
      </w:r>
      <w:r w:rsidRPr="004475C1" w:rsidR="004475C1">
        <w:rPr>
          <w:rFonts w:ascii="Helvetica" w:hAnsi="Helvetica" w:cs="Helvetica"/>
        </w:rPr>
        <w:t>Please provide your answers as a list in the booklet, not on this exam paper.</w:t>
      </w:r>
    </w:p>
    <w:p w:rsidRPr="00862464" w:rsidR="00B01B57" w:rsidP="00B01B57" w:rsidRDefault="00B01B57" w14:paraId="1D3BE3AF" w14:textId="77777777">
      <w:pPr>
        <w:spacing w:after="0" w:line="240" w:lineRule="auto"/>
        <w:rPr>
          <w:rFonts w:ascii="Helvetica" w:hAnsi="Helvetica" w:cs="Helvetica"/>
        </w:rPr>
      </w:pPr>
    </w:p>
    <w:p w:rsidR="00AD3C11" w:rsidP="00B01B57" w:rsidRDefault="00AD3C11" w14:paraId="1D54DF05" w14:textId="213FAF37">
      <w:pPr>
        <w:pStyle w:val="ListParagraph"/>
        <w:numPr>
          <w:ilvl w:val="0"/>
          <w:numId w:val="1"/>
        </w:numPr>
        <w:spacing w:after="160"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Allergenicity of genetically modified (GM) foods arises from:</w:t>
      </w:r>
    </w:p>
    <w:p w:rsidRPr="00862464" w:rsidR="00B01B57" w:rsidP="00B01B57" w:rsidRDefault="00B01B57" w14:paraId="233189A1" w14:textId="77777777">
      <w:pPr>
        <w:pStyle w:val="ListParagraph"/>
        <w:spacing w:after="160" w:line="240" w:lineRule="auto"/>
        <w:rPr>
          <w:rFonts w:ascii="Helvetica" w:hAnsi="Helvetica" w:cs="Helvetica"/>
        </w:rPr>
      </w:pPr>
    </w:p>
    <w:p w:rsidRPr="00862464" w:rsidR="00AD3C11" w:rsidP="00B01B57" w:rsidRDefault="00AD3C11" w14:paraId="1D54DF06" w14:textId="77777777">
      <w:pPr>
        <w:pStyle w:val="ListParagraph"/>
        <w:numPr>
          <w:ilvl w:val="0"/>
          <w:numId w:val="2"/>
        </w:numPr>
        <w:spacing w:after="16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 possibility that a new gene may create a new allergen</w:t>
      </w:r>
    </w:p>
    <w:p w:rsidRPr="00862464" w:rsidR="00AD3C11" w:rsidP="00B01B57" w:rsidRDefault="00AD3C11" w14:paraId="1D54DF07" w14:textId="77777777">
      <w:pPr>
        <w:pStyle w:val="ListParagraph"/>
        <w:numPr>
          <w:ilvl w:val="0"/>
          <w:numId w:val="2"/>
        </w:numPr>
        <w:spacing w:after="16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 possibility that a new protein may create a new gene</w:t>
      </w:r>
    </w:p>
    <w:p w:rsidRPr="00862464" w:rsidR="00AD3C11" w:rsidP="00B01B57" w:rsidRDefault="00AD3C11" w14:paraId="1D54DF08" w14:textId="77777777">
      <w:pPr>
        <w:pStyle w:val="ListParagraph"/>
        <w:numPr>
          <w:ilvl w:val="0"/>
          <w:numId w:val="2"/>
        </w:numPr>
        <w:spacing w:after="16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The possibility that a new gene may create a new protein </w:t>
      </w:r>
    </w:p>
    <w:p w:rsidRPr="00862464" w:rsidR="00AD3C11" w:rsidP="00B01B57" w:rsidRDefault="00AD3C11" w14:paraId="1D54DF0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Both a and c are correct</w:t>
      </w:r>
    </w:p>
    <w:p w:rsidRPr="00862464" w:rsidR="00084CCD" w:rsidP="00B01B57" w:rsidRDefault="00084CCD" w14:paraId="1D54DF0A" w14:textId="77777777">
      <w:pPr>
        <w:spacing w:after="0" w:line="240" w:lineRule="auto"/>
        <w:rPr>
          <w:rFonts w:ascii="Helvetica" w:hAnsi="Helvetica" w:cs="Helvetica"/>
        </w:rPr>
      </w:pPr>
    </w:p>
    <w:p w:rsidR="00806A48" w:rsidP="00B01B57" w:rsidRDefault="00806A48" w14:paraId="1D54DF0B" w14:textId="75756ED7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Heritability is:</w:t>
      </w:r>
    </w:p>
    <w:p w:rsidRPr="00862464" w:rsidR="00B01B57" w:rsidP="00B01B57" w:rsidRDefault="00B01B57" w14:paraId="352A1E0D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084CCD" w:rsidP="00B01B57" w:rsidRDefault="00806A48" w14:paraId="1D54DF0C" w14:textId="77777777">
      <w:pPr>
        <w:pStyle w:val="ListParagraph"/>
        <w:numPr>
          <w:ilvl w:val="0"/>
          <w:numId w:val="3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  <w:iCs/>
        </w:rPr>
        <w:t xml:space="preserve">The proportion of phenotypic </w:t>
      </w:r>
      <w:r w:rsidRPr="00862464">
        <w:rPr>
          <w:rFonts w:ascii="Helvetica" w:hAnsi="Helvetica" w:cs="Helvetica"/>
          <w:bCs/>
          <w:iCs/>
        </w:rPr>
        <w:t>variance</w:t>
      </w:r>
      <w:r w:rsidRPr="00862464">
        <w:rPr>
          <w:rFonts w:ascii="Helvetica" w:hAnsi="Helvetica" w:cs="Helvetica"/>
          <w:iCs/>
        </w:rPr>
        <w:t xml:space="preserve"> attributable to genetic variance</w:t>
      </w:r>
    </w:p>
    <w:p w:rsidRPr="00862464" w:rsidR="00806A48" w:rsidP="00B01B57" w:rsidRDefault="00806A48" w14:paraId="1D54DF0D" w14:textId="77777777">
      <w:pPr>
        <w:pStyle w:val="ListParagraph"/>
        <w:numPr>
          <w:ilvl w:val="0"/>
          <w:numId w:val="3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  <w:iCs/>
        </w:rPr>
        <w:t>The proportion of genotypic variance attributable to variance in phenotype</w:t>
      </w:r>
    </w:p>
    <w:p w:rsidRPr="00862464" w:rsidR="00806A48" w:rsidP="00B01B57" w:rsidRDefault="00806A48" w14:paraId="1D54DF0E" w14:textId="77777777">
      <w:pPr>
        <w:pStyle w:val="ListParagraph"/>
        <w:numPr>
          <w:ilvl w:val="0"/>
          <w:numId w:val="3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  <w:iCs/>
        </w:rPr>
        <w:t xml:space="preserve">The proportion of genotypic variance attributable to variance in </w:t>
      </w:r>
      <w:r w:rsidRPr="00862464" w:rsidR="00490552">
        <w:rPr>
          <w:rFonts w:ascii="Helvetica" w:hAnsi="Helvetica" w:cs="Helvetica"/>
          <w:iCs/>
        </w:rPr>
        <w:t xml:space="preserve">environment </w:t>
      </w:r>
    </w:p>
    <w:p w:rsidRPr="00862464" w:rsidR="00806A48" w:rsidP="00B01B57" w:rsidRDefault="00806A48" w14:paraId="1D54DF0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  <w:iCs/>
        </w:rPr>
        <w:t xml:space="preserve">None </w:t>
      </w:r>
      <w:r w:rsidRPr="00862464" w:rsidR="004E3FFD">
        <w:rPr>
          <w:rFonts w:ascii="Helvetica" w:hAnsi="Helvetica" w:cs="Helvetica"/>
          <w:iCs/>
        </w:rPr>
        <w:t>of the above</w:t>
      </w:r>
    </w:p>
    <w:p w:rsidRPr="00862464" w:rsidR="00AD3C11" w:rsidP="00B01B57" w:rsidRDefault="00AD3C11" w14:paraId="1D54DF10" w14:textId="77777777">
      <w:pPr>
        <w:spacing w:after="0" w:line="240" w:lineRule="auto"/>
        <w:rPr>
          <w:rFonts w:ascii="Helvetica" w:hAnsi="Helvetica" w:cs="Helvetica"/>
        </w:rPr>
      </w:pPr>
    </w:p>
    <w:p w:rsidR="004E3FFD" w:rsidP="00B01B57" w:rsidRDefault="004E3FFD" w14:paraId="1D54DF11" w14:textId="750B19BC">
      <w:pPr>
        <w:pStyle w:val="ListParagraph"/>
        <w:numPr>
          <w:ilvl w:val="0"/>
          <w:numId w:val="1"/>
        </w:numPr>
        <w:spacing w:after="160"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Which micronutrient is a co-factor for methylenetetrahydrofolate reductase (MTHFR)?</w:t>
      </w:r>
    </w:p>
    <w:p w:rsidRPr="00862464" w:rsidR="00B01B57" w:rsidP="00B01B57" w:rsidRDefault="00B01B57" w14:paraId="45E74AA4" w14:textId="77777777">
      <w:pPr>
        <w:pStyle w:val="ListParagraph"/>
        <w:spacing w:after="160" w:line="240" w:lineRule="auto"/>
        <w:rPr>
          <w:rFonts w:ascii="Helvetica" w:hAnsi="Helvetica" w:cs="Helvetica"/>
        </w:rPr>
      </w:pPr>
    </w:p>
    <w:p w:rsidRPr="00862464" w:rsidR="007259B5" w:rsidP="00B01B57" w:rsidRDefault="004E3FFD" w14:paraId="1D54DF12" w14:textId="77777777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B12</w:t>
      </w:r>
    </w:p>
    <w:p w:rsidRPr="00862464" w:rsidR="004E3FFD" w:rsidP="00B01B57" w:rsidRDefault="004E3FFD" w14:paraId="1D54DF13" w14:textId="77777777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B2</w:t>
      </w:r>
    </w:p>
    <w:p w:rsidRPr="00862464" w:rsidR="004E3FFD" w:rsidP="00B01B57" w:rsidRDefault="004E3FFD" w14:paraId="1D54DF14" w14:textId="77777777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B6</w:t>
      </w:r>
    </w:p>
    <w:p w:rsidRPr="00862464" w:rsidR="007A7858" w:rsidP="00B01B57" w:rsidRDefault="004E3FFD" w14:paraId="1D54DF16" w14:textId="2D90C1F9">
      <w:pPr>
        <w:pStyle w:val="ListParagraph"/>
        <w:numPr>
          <w:ilvl w:val="0"/>
          <w:numId w:val="4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Folate </w:t>
      </w:r>
    </w:p>
    <w:p w:rsidRPr="00862464" w:rsidR="006371DE" w:rsidP="00B01B57" w:rsidRDefault="006371DE" w14:paraId="7CFAB097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7A7858" w:rsidP="00B01B57" w:rsidRDefault="007A7858" w14:paraId="1D54DF17" w14:textId="5001FEA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Resveratrol in red wine:</w:t>
      </w:r>
    </w:p>
    <w:p w:rsidRPr="00862464" w:rsidR="00B01B57" w:rsidP="00B01B57" w:rsidRDefault="00B01B57" w14:paraId="7792589A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7A7858" w:rsidP="00B01B57" w:rsidRDefault="007A7858" w14:paraId="1D54DF18" w14:textId="77777777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Removes acetyl groups from histones </w:t>
      </w:r>
    </w:p>
    <w:p w:rsidRPr="00862464" w:rsidR="007A7858" w:rsidP="00B01B57" w:rsidRDefault="007A7858" w14:paraId="1D54DF19" w14:textId="77777777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Is involved in deacetylation of histones</w:t>
      </w:r>
    </w:p>
    <w:p w:rsidRPr="00862464" w:rsidR="007A7858" w:rsidP="00B01B57" w:rsidRDefault="007A7858" w14:paraId="1D54DF1A" w14:textId="77777777">
      <w:pPr>
        <w:pStyle w:val="ListParagraph"/>
        <w:numPr>
          <w:ilvl w:val="0"/>
          <w:numId w:val="5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Is responsible for turning off gene expression</w:t>
      </w:r>
    </w:p>
    <w:p w:rsidRPr="00862464" w:rsidR="007A7858" w:rsidP="00B01B57" w:rsidRDefault="007A7858" w14:paraId="1D54DF1B" w14:textId="47BD5E11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All of the above</w:t>
      </w:r>
    </w:p>
    <w:p w:rsidR="0040137C" w:rsidP="00B01B57" w:rsidRDefault="0040137C" w14:paraId="1D54DF1C" w14:textId="5EF5C8A1">
      <w:pPr>
        <w:spacing w:after="0" w:line="240" w:lineRule="auto"/>
        <w:rPr>
          <w:rFonts w:ascii="Helvetica" w:hAnsi="Helvetica" w:cs="Helvetica"/>
        </w:rPr>
      </w:pPr>
    </w:p>
    <w:p w:rsidR="0040137C" w:rsidP="00B01B57" w:rsidRDefault="0040137C" w14:paraId="1D54DF1D" w14:textId="028719A2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proofErr w:type="spellStart"/>
      <w:r w:rsidRPr="00862464">
        <w:rPr>
          <w:rFonts w:ascii="Helvetica" w:hAnsi="Helvetica" w:cs="Helvetica"/>
        </w:rPr>
        <w:t>Overkalix</w:t>
      </w:r>
      <w:proofErr w:type="spellEnd"/>
      <w:r w:rsidRPr="00862464">
        <w:rPr>
          <w:rFonts w:ascii="Helvetica" w:hAnsi="Helvetica" w:cs="Helvetica"/>
        </w:rPr>
        <w:t xml:space="preserve"> studies revealed that:</w:t>
      </w:r>
    </w:p>
    <w:p w:rsidRPr="00862464" w:rsidR="00B01B57" w:rsidP="00B01B57" w:rsidRDefault="00B01B57" w14:paraId="13EF0BA9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40137C" w:rsidP="00B01B57" w:rsidRDefault="0040137C" w14:paraId="1D54DF1E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Increased food supply during slow-growth period in grandparents affects grandchild’s longevity </w:t>
      </w:r>
    </w:p>
    <w:p w:rsidRPr="00862464" w:rsidR="0040137C" w:rsidP="00B01B57" w:rsidRDefault="0040137C" w14:paraId="1D54DF1F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Paternal grandfather’s food supply affects granddaughter’s mortality risk</w:t>
      </w:r>
    </w:p>
    <w:p w:rsidRPr="00862464" w:rsidR="0040137C" w:rsidP="00B01B57" w:rsidRDefault="0040137C" w14:paraId="1D54DF20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Paternal grandmother’s food supply affects grandson’s mortality risk</w:t>
      </w:r>
    </w:p>
    <w:p w:rsidRPr="00862464" w:rsidR="00DD290B" w:rsidP="00B01B57" w:rsidRDefault="00500337" w14:paraId="1D54DF21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There is no correlation between grandparent’s food supply and mortality risk in grandchildren </w:t>
      </w:r>
    </w:p>
    <w:p w:rsidRPr="00862464" w:rsidR="00DD290B" w:rsidP="00B01B57" w:rsidRDefault="00DD290B" w14:paraId="1D54DF23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D290B" w:rsidP="00B01B57" w:rsidRDefault="00DD290B" w14:paraId="1D54DF24" w14:textId="6B5839AB">
      <w:pPr>
        <w:pStyle w:val="ListParagraph"/>
        <w:numPr>
          <w:ilvl w:val="0"/>
          <w:numId w:val="1"/>
        </w:numPr>
        <w:spacing w:after="160"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X-chromosome inactivation refers to</w:t>
      </w:r>
      <w:r w:rsidR="00B01B57">
        <w:rPr>
          <w:rFonts w:ascii="Helvetica" w:hAnsi="Helvetica" w:cs="Helvetica"/>
        </w:rPr>
        <w:t>:</w:t>
      </w:r>
    </w:p>
    <w:p w:rsidRPr="00862464" w:rsidR="00B01B57" w:rsidP="00B01B57" w:rsidRDefault="00B01B57" w14:paraId="32A93D59" w14:textId="77777777">
      <w:pPr>
        <w:pStyle w:val="ListParagraph"/>
        <w:spacing w:after="160" w:line="240" w:lineRule="auto"/>
        <w:rPr>
          <w:rFonts w:ascii="Helvetica" w:hAnsi="Helvetica" w:cs="Helvetica"/>
        </w:rPr>
      </w:pPr>
    </w:p>
    <w:p w:rsidRPr="00862464" w:rsidR="00DD290B" w:rsidP="00B01B57" w:rsidRDefault="00DD290B" w14:paraId="1D54DF25" w14:textId="77777777">
      <w:pPr>
        <w:pStyle w:val="ListParagraph"/>
        <w:numPr>
          <w:ilvl w:val="0"/>
          <w:numId w:val="7"/>
        </w:numPr>
        <w:spacing w:after="16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 process of removing one of the two X chromosomes in females</w:t>
      </w:r>
    </w:p>
    <w:p w:rsidRPr="00862464" w:rsidR="00DD290B" w:rsidP="00B01B57" w:rsidRDefault="00DD290B" w14:paraId="1D54DF26" w14:textId="77777777">
      <w:pPr>
        <w:pStyle w:val="ListParagraph"/>
        <w:numPr>
          <w:ilvl w:val="0"/>
          <w:numId w:val="7"/>
        </w:numPr>
        <w:spacing w:after="16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 process of substituting one of the two X chromosomes for a Y chromosome in males</w:t>
      </w:r>
    </w:p>
    <w:p w:rsidRPr="00862464" w:rsidR="00DD290B" w:rsidP="00B01B57" w:rsidRDefault="00DD290B" w14:paraId="1D54DF27" w14:textId="77777777">
      <w:pPr>
        <w:pStyle w:val="ListParagraph"/>
        <w:numPr>
          <w:ilvl w:val="0"/>
          <w:numId w:val="7"/>
        </w:numPr>
        <w:spacing w:after="16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 process of inactivating one of the two X-chromosomes in females</w:t>
      </w:r>
    </w:p>
    <w:p w:rsidRPr="00862464" w:rsidR="00DD290B" w:rsidP="00B01B57" w:rsidRDefault="00DD290B" w14:paraId="1D54DF2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None of the above</w:t>
      </w:r>
    </w:p>
    <w:p w:rsidRPr="00862464" w:rsidR="00DD290B" w:rsidP="00B01B57" w:rsidRDefault="00DD290B" w14:paraId="1D54DF29" w14:textId="77777777">
      <w:pPr>
        <w:spacing w:after="0" w:line="240" w:lineRule="auto"/>
        <w:rPr>
          <w:rFonts w:ascii="Helvetica" w:hAnsi="Helvetica" w:cs="Helvetica"/>
        </w:rPr>
      </w:pPr>
    </w:p>
    <w:p w:rsidR="00067422" w:rsidP="00B01B57" w:rsidRDefault="00067422" w14:paraId="1D54DF2A" w14:textId="1FFF4D4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Which of the statements is correct for phenyl butyrate in royal jelly?</w:t>
      </w:r>
    </w:p>
    <w:p w:rsidRPr="00862464" w:rsidR="00B01B57" w:rsidP="00B01B57" w:rsidRDefault="00B01B57" w14:paraId="2044D5D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067422" w:rsidP="00B01B57" w:rsidRDefault="00067422" w14:paraId="1D54DF2B" w14:textId="77777777">
      <w:pPr>
        <w:pStyle w:val="ListParagraph"/>
        <w:numPr>
          <w:ilvl w:val="0"/>
          <w:numId w:val="8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It is involved in histone acetylation</w:t>
      </w:r>
    </w:p>
    <w:p w:rsidRPr="00862464" w:rsidR="00067422" w:rsidP="00B01B57" w:rsidRDefault="00067422" w14:paraId="1D54DF2C" w14:textId="77777777">
      <w:pPr>
        <w:pStyle w:val="ListParagraph"/>
        <w:numPr>
          <w:ilvl w:val="0"/>
          <w:numId w:val="8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It is involved in DNA methylation</w:t>
      </w:r>
    </w:p>
    <w:p w:rsidRPr="00862464" w:rsidR="00067422" w:rsidP="00B01B57" w:rsidRDefault="00067422" w14:paraId="1D54DF2D" w14:textId="77777777">
      <w:pPr>
        <w:pStyle w:val="ListParagraph"/>
        <w:numPr>
          <w:ilvl w:val="0"/>
          <w:numId w:val="8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Both and a and b are correct</w:t>
      </w:r>
    </w:p>
    <w:p w:rsidRPr="00862464" w:rsidR="00067422" w:rsidP="00B01B57" w:rsidRDefault="00067422" w14:paraId="1D54DF2E" w14:textId="10378C32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It is involved in </w:t>
      </w:r>
      <w:r w:rsidRPr="00862464" w:rsidR="00004C1D">
        <w:rPr>
          <w:rFonts w:ascii="Helvetica" w:hAnsi="Helvetica" w:cs="Helvetica"/>
        </w:rPr>
        <w:t>histone deacetylation</w:t>
      </w:r>
    </w:p>
    <w:p w:rsidRPr="00862464" w:rsidR="00067422" w:rsidP="00B01B57" w:rsidRDefault="00067422" w14:paraId="1D54DF2F" w14:textId="77777777">
      <w:pPr>
        <w:spacing w:after="0" w:line="240" w:lineRule="auto"/>
        <w:rPr>
          <w:rFonts w:ascii="Helvetica" w:hAnsi="Helvetica" w:cs="Helvetica"/>
        </w:rPr>
      </w:pPr>
    </w:p>
    <w:p w:rsidR="00004C1D" w:rsidP="00B01B57" w:rsidRDefault="00F92985" w14:paraId="1D54DF30" w14:textId="08EE5BE6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Familial hypercholesterolaemia occurs when:</w:t>
      </w:r>
    </w:p>
    <w:p w:rsidRPr="00862464" w:rsidR="00B01B57" w:rsidP="00B01B57" w:rsidRDefault="00B01B57" w14:paraId="3B483EC0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F92985" w:rsidP="00B01B57" w:rsidRDefault="00F92985" w14:paraId="1D54DF31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No functional </w:t>
      </w:r>
      <w:proofErr w:type="gramStart"/>
      <w:r w:rsidRPr="00862464">
        <w:rPr>
          <w:rFonts w:ascii="Helvetica" w:hAnsi="Helvetica" w:cs="Helvetica"/>
        </w:rPr>
        <w:t>low density</w:t>
      </w:r>
      <w:proofErr w:type="gramEnd"/>
      <w:r w:rsidRPr="00862464">
        <w:rPr>
          <w:rFonts w:ascii="Helvetica" w:hAnsi="Helvetica" w:cs="Helvetica"/>
        </w:rPr>
        <w:t xml:space="preserve"> lipoprotein receptor is produced</w:t>
      </w:r>
    </w:p>
    <w:p w:rsidRPr="00862464" w:rsidR="00F92985" w:rsidP="00B01B57" w:rsidRDefault="00F92985" w14:paraId="1D54DF32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No functional lipoprotein lipase is produced</w:t>
      </w:r>
    </w:p>
    <w:p w:rsidRPr="00862464" w:rsidR="00F92985" w:rsidP="00B01B57" w:rsidRDefault="00F92985" w14:paraId="1D54DF33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Low density lipoprotein receptor gene is over expressed</w:t>
      </w:r>
    </w:p>
    <w:p w:rsidRPr="00862464" w:rsidR="00F92985" w:rsidP="00B01B57" w:rsidRDefault="00F92985" w14:paraId="1D54DF34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Lipoprotein lipase gene is over</w:t>
      </w:r>
      <w:r w:rsidRPr="00862464" w:rsidR="003B2B20">
        <w:rPr>
          <w:rFonts w:ascii="Helvetica" w:hAnsi="Helvetica" w:cs="Helvetica"/>
        </w:rPr>
        <w:t xml:space="preserve"> </w:t>
      </w:r>
      <w:r w:rsidRPr="00862464">
        <w:rPr>
          <w:rFonts w:ascii="Helvetica" w:hAnsi="Helvetica" w:cs="Helvetica"/>
        </w:rPr>
        <w:t xml:space="preserve">expressed </w:t>
      </w:r>
    </w:p>
    <w:p w:rsidRPr="00862464" w:rsidR="00533CB4" w:rsidP="00B01B57" w:rsidRDefault="00533CB4" w14:paraId="1D54DF35" w14:textId="77777777">
      <w:pPr>
        <w:spacing w:after="0" w:line="240" w:lineRule="auto"/>
        <w:rPr>
          <w:rFonts w:ascii="Helvetica" w:hAnsi="Helvetica" w:cs="Helvetica"/>
        </w:rPr>
      </w:pPr>
    </w:p>
    <w:p w:rsidR="00533CB4" w:rsidP="00B01B57" w:rsidRDefault="0024170D" w14:paraId="1D54DF36" w14:textId="25B92AC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Which amino acids does APOE4 have at position 112 and 158?</w:t>
      </w:r>
    </w:p>
    <w:p w:rsidRPr="00862464" w:rsidR="00B01B57" w:rsidP="00B01B57" w:rsidRDefault="00B01B57" w14:paraId="4BAB0F06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24170D" w:rsidP="00B01B57" w:rsidRDefault="0024170D" w14:paraId="1D54DF37" w14:textId="77777777">
      <w:pPr>
        <w:pStyle w:val="ListParagraph"/>
        <w:numPr>
          <w:ilvl w:val="0"/>
          <w:numId w:val="10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Cysteine and arginine</w:t>
      </w:r>
    </w:p>
    <w:p w:rsidRPr="00862464" w:rsidR="0024170D" w:rsidP="00B01B57" w:rsidRDefault="0024170D" w14:paraId="1D54DF38" w14:textId="77777777">
      <w:pPr>
        <w:pStyle w:val="ListParagraph"/>
        <w:numPr>
          <w:ilvl w:val="0"/>
          <w:numId w:val="10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Arginine and arginine</w:t>
      </w:r>
    </w:p>
    <w:p w:rsidRPr="00862464" w:rsidR="0024170D" w:rsidP="00B01B57" w:rsidRDefault="0024170D" w14:paraId="1D54DF39" w14:textId="77777777">
      <w:pPr>
        <w:pStyle w:val="ListParagraph"/>
        <w:numPr>
          <w:ilvl w:val="0"/>
          <w:numId w:val="10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Cysteine and arginine</w:t>
      </w:r>
    </w:p>
    <w:p w:rsidRPr="00862464" w:rsidR="0024170D" w:rsidP="00B01B57" w:rsidRDefault="0024170D" w14:paraId="1D54DF3A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Arginine and alanine </w:t>
      </w:r>
    </w:p>
    <w:p w:rsidRPr="00862464" w:rsidR="00091870" w:rsidP="00B01B57" w:rsidRDefault="00091870" w14:paraId="1D54DF3B" w14:textId="77777777">
      <w:pPr>
        <w:spacing w:after="0" w:line="240" w:lineRule="auto"/>
        <w:rPr>
          <w:rFonts w:ascii="Helvetica" w:hAnsi="Helvetica" w:cs="Helvetica"/>
        </w:rPr>
      </w:pPr>
    </w:p>
    <w:p w:rsidR="00091870" w:rsidP="00B01B57" w:rsidRDefault="00F25192" w14:paraId="1D54DF3C" w14:textId="5DD699D6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Aldosterone primarily acts on:</w:t>
      </w:r>
    </w:p>
    <w:p w:rsidRPr="00862464" w:rsidR="00B01B57" w:rsidP="00B01B57" w:rsidRDefault="00B01B57" w14:paraId="0CD89FD4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F25192" w:rsidP="00B01B57" w:rsidRDefault="00F25192" w14:paraId="1D54DF3D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Epithelial sodium channel and promotes sodium reabsorption </w:t>
      </w:r>
    </w:p>
    <w:p w:rsidRPr="00862464" w:rsidR="00F25192" w:rsidP="00B01B57" w:rsidRDefault="00F25192" w14:paraId="1D54DF3E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Epithelial sodium channel and promotes natriuresis </w:t>
      </w:r>
    </w:p>
    <w:p w:rsidRPr="00862464" w:rsidR="00F25192" w:rsidP="00B01B57" w:rsidRDefault="00F25192" w14:paraId="1D54DF3F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Angiotensin converting enzyme and promotes sodium reabsorption </w:t>
      </w:r>
    </w:p>
    <w:p w:rsidRPr="00862464" w:rsidR="00F25192" w:rsidP="00B01B57" w:rsidRDefault="00F25192" w14:paraId="1D54DF40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Angiotensin converting enzyme and promotes natriuresis </w:t>
      </w:r>
    </w:p>
    <w:p w:rsidR="006A5925" w:rsidP="00B01B57" w:rsidRDefault="006A5925" w14:paraId="1D54DF41" w14:textId="05D6B29C">
      <w:pPr>
        <w:spacing w:after="0" w:line="240" w:lineRule="auto"/>
        <w:rPr>
          <w:rFonts w:ascii="Helvetica" w:hAnsi="Helvetica" w:cs="Helvetica"/>
        </w:rPr>
      </w:pPr>
    </w:p>
    <w:p w:rsidR="006A5925" w:rsidP="00B01B57" w:rsidRDefault="00563778" w14:paraId="1D54DF42" w14:textId="795C7FD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Normotensive salt-sensitive individuals:</w:t>
      </w:r>
    </w:p>
    <w:p w:rsidRPr="00862464" w:rsidR="00B01B57" w:rsidP="00B01B57" w:rsidRDefault="00B01B57" w14:paraId="6CA1D284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563778" w:rsidP="00B01B57" w:rsidRDefault="00563778" w14:paraId="1D54DF43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Have cumulative mortality rates similar to salt-sensitive hypertensive individuals </w:t>
      </w:r>
    </w:p>
    <w:p w:rsidRPr="00862464" w:rsidR="00563778" w:rsidP="00B01B57" w:rsidRDefault="00563778" w14:paraId="1D54DF44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Have cumulative mortality rates similar to salt-resistant hypertensive individuals </w:t>
      </w:r>
    </w:p>
    <w:p w:rsidRPr="00862464" w:rsidR="00563778" w:rsidP="00B01B57" w:rsidRDefault="00563778" w14:paraId="1D54DF45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lastRenderedPageBreak/>
        <w:t xml:space="preserve">Have lower cumulative mortality rate than salt-resistant normotensive individuals </w:t>
      </w:r>
    </w:p>
    <w:p w:rsidRPr="00862464" w:rsidR="00563778" w:rsidP="00B01B57" w:rsidRDefault="00BC6D13" w14:paraId="1D54DF46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Both a and b are correct</w:t>
      </w:r>
    </w:p>
    <w:p w:rsidRPr="00862464" w:rsidR="004130C1" w:rsidP="00B01B57" w:rsidRDefault="004130C1" w14:paraId="1D54DF49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4F1348" w:rsidP="00B01B57" w:rsidRDefault="004F1348" w14:paraId="1D54DF4A" w14:textId="76AFF17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Which of the following genes has been shown to interact with physical activity levels and moderate the risk obesity?</w:t>
      </w:r>
    </w:p>
    <w:p w:rsidRPr="00862464" w:rsidR="00B01B57" w:rsidP="00B01B57" w:rsidRDefault="00B01B57" w14:paraId="56D0089F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4F1348" w:rsidP="00B01B57" w:rsidRDefault="004F1348" w14:paraId="1D54DF4B" w14:textId="77777777">
      <w:pPr>
        <w:pStyle w:val="ListParagraph"/>
        <w:numPr>
          <w:ilvl w:val="0"/>
          <w:numId w:val="13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FTO</w:t>
      </w:r>
    </w:p>
    <w:p w:rsidRPr="00862464" w:rsidR="004F1348" w:rsidP="00B01B57" w:rsidRDefault="004F1348" w14:paraId="1D54DF4C" w14:textId="77777777">
      <w:pPr>
        <w:pStyle w:val="ListParagraph"/>
        <w:numPr>
          <w:ilvl w:val="0"/>
          <w:numId w:val="13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MC4R</w:t>
      </w:r>
    </w:p>
    <w:p w:rsidRPr="00862464" w:rsidR="004F1348" w:rsidP="00B01B57" w:rsidRDefault="004F1348" w14:paraId="1D54DF4D" w14:textId="77777777">
      <w:pPr>
        <w:pStyle w:val="ListParagraph"/>
        <w:numPr>
          <w:ilvl w:val="0"/>
          <w:numId w:val="13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CD36</w:t>
      </w:r>
    </w:p>
    <w:p w:rsidRPr="00862464" w:rsidR="004F1348" w:rsidP="00B01B57" w:rsidRDefault="004F1348" w14:paraId="1D54DF4E" w14:textId="77777777">
      <w:pPr>
        <w:pStyle w:val="ListParagraph"/>
        <w:numPr>
          <w:ilvl w:val="0"/>
          <w:numId w:val="13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All of the above</w:t>
      </w:r>
    </w:p>
    <w:p w:rsidRPr="00862464" w:rsidR="00B5203C" w:rsidP="00B01B57" w:rsidRDefault="00B5203C" w14:paraId="1D54DF4F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B5203C" w:rsidP="00B01B57" w:rsidRDefault="00B5203C" w14:paraId="1D54DF50" w14:textId="10609C1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Which of the following is correct for genome-wide association studies?</w:t>
      </w:r>
    </w:p>
    <w:p w:rsidRPr="00862464" w:rsidR="00B01B57" w:rsidP="00B01B57" w:rsidRDefault="00B01B57" w14:paraId="65500008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B5203C" w:rsidP="00B01B57" w:rsidRDefault="00B5203C" w14:paraId="1D54DF51" w14:textId="77777777">
      <w:pPr>
        <w:pStyle w:val="ListParagraph"/>
        <w:numPr>
          <w:ilvl w:val="0"/>
          <w:numId w:val="16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They are mostly confirmatory</w:t>
      </w:r>
    </w:p>
    <w:p w:rsidRPr="00862464" w:rsidR="00B5203C" w:rsidP="00B01B57" w:rsidRDefault="00B5203C" w14:paraId="1D54DF52" w14:textId="77777777">
      <w:pPr>
        <w:pStyle w:val="ListParagraph"/>
        <w:numPr>
          <w:ilvl w:val="0"/>
          <w:numId w:val="16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They explore a small number of variants</w:t>
      </w:r>
    </w:p>
    <w:p w:rsidRPr="00862464" w:rsidR="00B5203C" w:rsidP="00B01B57" w:rsidRDefault="00B5203C" w14:paraId="1D54DF53" w14:textId="77777777">
      <w:pPr>
        <w:pStyle w:val="ListParagraph"/>
        <w:numPr>
          <w:ilvl w:val="0"/>
          <w:numId w:val="16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They are hypothesis generating</w:t>
      </w:r>
    </w:p>
    <w:p w:rsidRPr="00862464" w:rsidR="00B5203C" w:rsidP="00B01B57" w:rsidRDefault="00B5203C" w14:paraId="1D54DF54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The variants are selected </w:t>
      </w:r>
      <w:r w:rsidRPr="00862464">
        <w:rPr>
          <w:rFonts w:ascii="Helvetica" w:hAnsi="Helvetica" w:cs="Helvetica"/>
          <w:i/>
        </w:rPr>
        <w:t>a priori</w:t>
      </w:r>
    </w:p>
    <w:p w:rsidRPr="00862464" w:rsidR="0041448F" w:rsidP="00B01B57" w:rsidRDefault="0041448F" w14:paraId="1D54DF55" w14:textId="77777777">
      <w:pPr>
        <w:spacing w:after="0" w:line="240" w:lineRule="auto"/>
        <w:rPr>
          <w:rFonts w:ascii="Helvetica" w:hAnsi="Helvetica" w:cs="Helvetica"/>
        </w:rPr>
      </w:pPr>
    </w:p>
    <w:p w:rsidR="0041448F" w:rsidP="00B01B57" w:rsidRDefault="0041448F" w14:paraId="1D54DF56" w14:textId="4A3A80DF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The strongest evidence to support the reduction of sodium intake in prevention of high blood pressure comes from:</w:t>
      </w:r>
    </w:p>
    <w:p w:rsidRPr="00862464" w:rsidR="00B01B57" w:rsidP="00B01B57" w:rsidRDefault="00B01B57" w14:paraId="416EB6EA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41448F" w:rsidP="00B01B57" w:rsidRDefault="0041448F" w14:paraId="1D54DF57" w14:textId="77777777">
      <w:pPr>
        <w:pStyle w:val="ListParagraph"/>
        <w:numPr>
          <w:ilvl w:val="0"/>
          <w:numId w:val="14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Cross-sectional studies such as </w:t>
      </w:r>
      <w:proofErr w:type="spellStart"/>
      <w:r w:rsidRPr="00862464">
        <w:rPr>
          <w:rFonts w:ascii="Helvetica" w:hAnsi="Helvetica" w:cs="Helvetica"/>
        </w:rPr>
        <w:t>Intersalt</w:t>
      </w:r>
      <w:proofErr w:type="spellEnd"/>
    </w:p>
    <w:p w:rsidRPr="00862464" w:rsidR="0041448F" w:rsidP="00B01B57" w:rsidRDefault="0041448F" w14:paraId="1D54DF58" w14:textId="77777777">
      <w:pPr>
        <w:pStyle w:val="ListParagraph"/>
        <w:numPr>
          <w:ilvl w:val="0"/>
          <w:numId w:val="14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Randomised controlled trials such as DASH-sodium trial </w:t>
      </w:r>
    </w:p>
    <w:p w:rsidRPr="00862464" w:rsidR="0041448F" w:rsidP="00B01B57" w:rsidRDefault="0041448F" w14:paraId="1D54DF59" w14:textId="77777777">
      <w:pPr>
        <w:pStyle w:val="ListParagraph"/>
        <w:numPr>
          <w:ilvl w:val="0"/>
          <w:numId w:val="14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Meta-analyses of randomised controlled trials </w:t>
      </w:r>
    </w:p>
    <w:p w:rsidRPr="00862464" w:rsidR="0041448F" w:rsidP="00B01B57" w:rsidRDefault="0041448F" w14:paraId="1D54DF5A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Prospective cohort studies </w:t>
      </w:r>
    </w:p>
    <w:p w:rsidRPr="00862464" w:rsidR="00690E3A" w:rsidP="00B01B57" w:rsidRDefault="00690E3A" w14:paraId="1D54DF5B" w14:textId="77777777">
      <w:pPr>
        <w:spacing w:after="0" w:line="240" w:lineRule="auto"/>
        <w:rPr>
          <w:rFonts w:ascii="Helvetica" w:hAnsi="Helvetica" w:cs="Helvetica"/>
        </w:rPr>
      </w:pPr>
    </w:p>
    <w:p w:rsidR="00690E3A" w:rsidP="00B01B57" w:rsidRDefault="00690E3A" w14:paraId="1D54DF5C" w14:textId="454E8B1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Nutrient-gene interactions are explored for the following reason(s):</w:t>
      </w:r>
    </w:p>
    <w:p w:rsidRPr="00862464" w:rsidR="00B01B57" w:rsidP="00B01B57" w:rsidRDefault="00B01B57" w14:paraId="713BC381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690E3A" w:rsidP="00B01B57" w:rsidRDefault="00EA63F9" w14:paraId="1D54DF5D" w14:textId="77777777">
      <w:pPr>
        <w:pStyle w:val="ListParagraph"/>
        <w:numPr>
          <w:ilvl w:val="0"/>
          <w:numId w:val="15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To obtain a better estimate of the population-attributable risk for genetic and environmental factors by accounting for their joint interaction</w:t>
      </w:r>
    </w:p>
    <w:p w:rsidRPr="00862464" w:rsidR="00EA63F9" w:rsidP="00B01B57" w:rsidRDefault="00EA63F9" w14:paraId="1D54DF5E" w14:textId="77777777">
      <w:pPr>
        <w:pStyle w:val="ListParagraph"/>
        <w:numPr>
          <w:ilvl w:val="0"/>
          <w:numId w:val="15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To offer tailored preventive advice that is based on the knowledge that an individual carries susceptibility or resistance alleles</w:t>
      </w:r>
    </w:p>
    <w:p w:rsidRPr="00862464" w:rsidR="00EA63F9" w:rsidP="00B01B57" w:rsidRDefault="00EA63F9" w14:paraId="1D54DF5F" w14:textId="77777777">
      <w:pPr>
        <w:pStyle w:val="ListParagraph"/>
        <w:numPr>
          <w:ilvl w:val="0"/>
          <w:numId w:val="15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To determine which specific compounds in the complex mixture of compounds that humans are exposed to cause disease</w:t>
      </w:r>
    </w:p>
    <w:p w:rsidRPr="00862464" w:rsidR="00EA63F9" w:rsidP="00B01B57" w:rsidRDefault="00EA63F9" w14:paraId="1D54DF60" w14:textId="77777777">
      <w:pPr>
        <w:pStyle w:val="ListParagraph"/>
        <w:numPr>
          <w:ilvl w:val="0"/>
          <w:numId w:val="15"/>
        </w:num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All of the above </w:t>
      </w:r>
    </w:p>
    <w:p w:rsidR="00B01B57" w:rsidP="00B01B57" w:rsidRDefault="00B01B57" w14:paraId="1D54DF62" w14:textId="14808E47">
      <w:pPr>
        <w:spacing w:after="0" w:line="240" w:lineRule="auto"/>
        <w:rPr>
          <w:rFonts w:ascii="Helvetica" w:hAnsi="Helvetica" w:cs="Helvetica"/>
        </w:rPr>
      </w:pPr>
    </w:p>
    <w:p w:rsidR="00B01B57" w:rsidRDefault="00B01B57" w14:paraId="22DEEAA6" w14:textId="777777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Pr="00862464" w:rsidR="001B66A3" w:rsidP="00B01B57" w:rsidRDefault="001B66A3" w14:paraId="1D54DF63" w14:textId="77777777">
      <w:pPr>
        <w:spacing w:line="240" w:lineRule="auto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lastRenderedPageBreak/>
        <w:t xml:space="preserve">Section B: Answer </w:t>
      </w:r>
      <w:r w:rsidRPr="00862464">
        <w:rPr>
          <w:rFonts w:ascii="Helvetica" w:hAnsi="Helvetica" w:cs="Helvetica"/>
          <w:b/>
        </w:rPr>
        <w:t>TWO</w:t>
      </w:r>
      <w:r w:rsidRPr="00862464">
        <w:rPr>
          <w:rFonts w:ascii="Helvetica" w:hAnsi="Helvetica" w:cs="Helvetica"/>
        </w:rPr>
        <w:t xml:space="preserve"> questions from this section (35 marks each)</w:t>
      </w:r>
    </w:p>
    <w:p w:rsidRPr="00862464" w:rsidR="001650E4" w:rsidP="00B01B57" w:rsidRDefault="001650E4" w14:paraId="1D54DF65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862464" w:rsidR="00945920" w:rsidP="00B01B57" w:rsidRDefault="00945920" w14:paraId="1D54DF66" w14:textId="77777777">
      <w:pPr>
        <w:pStyle w:val="ListParagraph"/>
        <w:numPr>
          <w:ilvl w:val="0"/>
          <w:numId w:val="18"/>
        </w:numPr>
        <w:spacing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 xml:space="preserve">Provide a comprehensive overview of epigenetics processes and how they may affect gene expression (20 marks). Discuss the </w:t>
      </w:r>
      <w:r w:rsidRPr="00862464" w:rsidR="00021688">
        <w:rPr>
          <w:rFonts w:ascii="Helvetica" w:hAnsi="Helvetica" w:cs="Helvetica"/>
        </w:rPr>
        <w:t xml:space="preserve">evidence supporting the role of diet in epigenetics and disease development </w:t>
      </w:r>
      <w:r w:rsidRPr="00862464" w:rsidR="000E4A45">
        <w:rPr>
          <w:rFonts w:ascii="Helvetica" w:hAnsi="Helvetica" w:cs="Helvetica"/>
        </w:rPr>
        <w:t>(15 marks)</w:t>
      </w:r>
      <w:r w:rsidRPr="00862464">
        <w:rPr>
          <w:rFonts w:ascii="Helvetica" w:hAnsi="Helvetica" w:cs="Helvetica"/>
        </w:rPr>
        <w:t xml:space="preserve">. </w:t>
      </w:r>
    </w:p>
    <w:p w:rsidRPr="00862464" w:rsidR="00691454" w:rsidP="00B01B57" w:rsidRDefault="00691454" w14:paraId="1D54DF68" w14:textId="77777777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Pr="00862464" w:rsidR="00945920" w:rsidP="00B01B57" w:rsidRDefault="000E4A45" w14:paraId="1D54DF69" w14:textId="77777777">
      <w:pPr>
        <w:pStyle w:val="ListParagraph"/>
        <w:numPr>
          <w:ilvl w:val="0"/>
          <w:numId w:val="1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62464">
        <w:rPr>
          <w:rFonts w:ascii="Helvetica" w:hAnsi="Helvetica" w:cs="Helvetica"/>
        </w:rPr>
        <w:t>Critically discuss available evidence on gene-</w:t>
      </w:r>
      <w:r w:rsidRPr="00862464" w:rsidR="005F617C">
        <w:rPr>
          <w:rFonts w:ascii="Helvetica" w:hAnsi="Helvetica" w:cs="Helvetica"/>
        </w:rPr>
        <w:t>environment</w:t>
      </w:r>
      <w:r w:rsidRPr="00862464">
        <w:rPr>
          <w:rFonts w:ascii="Helvetica" w:hAnsi="Helvetica" w:cs="Helvetica"/>
        </w:rPr>
        <w:t xml:space="preserve"> interactions in obesity</w:t>
      </w:r>
      <w:r w:rsidRPr="00862464" w:rsidR="00FE40A2">
        <w:rPr>
          <w:rFonts w:ascii="Helvetica" w:hAnsi="Helvetica" w:cs="Helvetica"/>
        </w:rPr>
        <w:t xml:space="preserve"> (35 marks).</w:t>
      </w:r>
    </w:p>
    <w:p w:rsidRPr="00862464" w:rsidR="00B03379" w:rsidP="00B01B57" w:rsidRDefault="00B03379" w14:paraId="1D54DF6A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126990" w:rsidR="006371DE" w:rsidP="006E7BD9" w:rsidRDefault="00B03379" w14:paraId="7D18E16D" w14:textId="51338621">
      <w:pPr>
        <w:pStyle w:val="ListParagraph"/>
        <w:numPr>
          <w:ilvl w:val="0"/>
          <w:numId w:val="18"/>
        </w:numPr>
        <w:spacing w:line="240" w:lineRule="auto"/>
        <w:ind w:left="567" w:hanging="567"/>
        <w:rPr>
          <w:rFonts w:ascii="Helvetica" w:hAnsi="Helvetica" w:cs="Helvetica"/>
        </w:rPr>
      </w:pPr>
      <w:r w:rsidRPr="00126990">
        <w:rPr>
          <w:rFonts w:ascii="Helvetica" w:hAnsi="Helvetica" w:cs="Helvetica"/>
        </w:rPr>
        <w:t xml:space="preserve">Describe the mechanisms through which </w:t>
      </w:r>
      <w:proofErr w:type="spellStart"/>
      <w:r w:rsidRPr="00126990">
        <w:rPr>
          <w:rFonts w:ascii="Helvetica" w:hAnsi="Helvetica" w:cs="Helvetica"/>
        </w:rPr>
        <w:t>NFkB</w:t>
      </w:r>
      <w:proofErr w:type="spellEnd"/>
      <w:r w:rsidRPr="00126990">
        <w:rPr>
          <w:rFonts w:ascii="Helvetica" w:hAnsi="Helvetica" w:cs="Helvetica"/>
        </w:rPr>
        <w:t xml:space="preserve"> can affect gene expression (15 marks) and critically discuss the potential role of diet in regulating </w:t>
      </w:r>
      <w:proofErr w:type="spellStart"/>
      <w:r w:rsidRPr="00126990">
        <w:rPr>
          <w:rFonts w:ascii="Helvetica" w:hAnsi="Helvetica" w:cs="Helvetica"/>
        </w:rPr>
        <w:t>NFkB</w:t>
      </w:r>
      <w:proofErr w:type="spellEnd"/>
      <w:r w:rsidRPr="00126990">
        <w:rPr>
          <w:rFonts w:ascii="Helvetica" w:hAnsi="Helvetica" w:cs="Helvetica"/>
        </w:rPr>
        <w:t xml:space="preserve"> to promote health or disease (20 marks).</w:t>
      </w:r>
      <w:bookmarkStart w:name="_GoBack" w:id="0"/>
      <w:bookmarkEnd w:id="0"/>
    </w:p>
    <w:p w:rsidRPr="006371DE" w:rsidR="00B03379" w:rsidP="00B01B57" w:rsidRDefault="00B03379" w14:paraId="1D54DF6C" w14:textId="05091E03">
      <w:pPr>
        <w:pStyle w:val="ListParagraph"/>
        <w:spacing w:line="240" w:lineRule="auto"/>
        <w:rPr>
          <w:rFonts w:ascii="Helvetica" w:hAnsi="Helvetica" w:cs="Helvetica"/>
        </w:rPr>
      </w:pPr>
    </w:p>
    <w:p w:rsidRPr="006371DE" w:rsidR="006371DE" w:rsidP="00B01B57" w:rsidRDefault="006371DE" w14:paraId="49D10632" w14:textId="4BA8AC81">
      <w:pPr>
        <w:pStyle w:val="ListParagraph"/>
        <w:spacing w:line="240" w:lineRule="auto"/>
        <w:jc w:val="center"/>
        <w:rPr>
          <w:rFonts w:ascii="Helvetica" w:hAnsi="Helvetica" w:cs="Helvetica"/>
          <w:b/>
        </w:rPr>
      </w:pPr>
      <w:r w:rsidRPr="006371DE">
        <w:rPr>
          <w:rFonts w:ascii="Helvetica" w:hAnsi="Helvetica" w:cs="Helvetica"/>
          <w:b/>
        </w:rPr>
        <w:t>END OF EXAMINATION</w:t>
      </w:r>
    </w:p>
    <w:p w:rsidRPr="006371DE" w:rsidR="00AC7AB9" w:rsidP="00B01B57" w:rsidRDefault="00AC7AB9" w14:paraId="1D54DF6D" w14:textId="77777777">
      <w:pPr>
        <w:spacing w:line="240" w:lineRule="auto"/>
        <w:rPr>
          <w:rFonts w:ascii="Helvetica" w:hAnsi="Helvetica" w:cs="Helvetica"/>
        </w:rPr>
      </w:pPr>
    </w:p>
    <w:sectPr w:rsidRPr="006371DE" w:rsidR="00AC7AB9" w:rsidSect="00B01B57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4DF70" w14:textId="77777777" w:rsidR="00F832AE" w:rsidRDefault="00F832AE" w:rsidP="00DD290B">
      <w:pPr>
        <w:spacing w:after="0" w:line="240" w:lineRule="auto"/>
      </w:pPr>
      <w:r>
        <w:separator/>
      </w:r>
    </w:p>
  </w:endnote>
  <w:endnote w:type="continuationSeparator" w:id="0">
    <w:p w14:paraId="1D54DF71" w14:textId="77777777" w:rsidR="00F832AE" w:rsidRDefault="00F832AE" w:rsidP="00DD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86641417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AE361FD" w14:textId="56A52CDD" w:rsidR="006371DE" w:rsidRDefault="006371DE">
            <w:pPr>
              <w:pStyle w:val="Footer"/>
              <w:jc w:val="center"/>
            </w:pPr>
            <w:r w:rsidRPr="00B01B57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B01B57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01B57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B01B57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A504E0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B01B57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B01B57">
              <w:rPr>
                <w:rFonts w:ascii="Helvetica" w:hAnsi="Helvetica" w:cs="Helvetica"/>
                <w:sz w:val="20"/>
                <w:szCs w:val="20"/>
              </w:rPr>
              <w:t xml:space="preserve"> 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4E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54DF73" w14:textId="77777777" w:rsidR="00DD290B" w:rsidRDefault="00DD2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4DF6E" w14:textId="77777777" w:rsidR="00F832AE" w:rsidRDefault="00F832AE" w:rsidP="00DD290B">
      <w:pPr>
        <w:spacing w:after="0" w:line="240" w:lineRule="auto"/>
      </w:pPr>
      <w:r>
        <w:separator/>
      </w:r>
    </w:p>
  </w:footnote>
  <w:footnote w:type="continuationSeparator" w:id="0">
    <w:p w14:paraId="1D54DF6F" w14:textId="77777777" w:rsidR="00F832AE" w:rsidRDefault="00F832AE" w:rsidP="00DD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74BF7" w14:textId="3DE98D44" w:rsidR="006371DE" w:rsidRDefault="006371DE" w:rsidP="006371DE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R/NGE7003/RET/JULY2019/4</w:t>
    </w:r>
  </w:p>
  <w:p w14:paraId="6797BE85" w14:textId="77777777" w:rsidR="006371DE" w:rsidRDefault="00637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C52"/>
    <w:multiLevelType w:val="hybridMultilevel"/>
    <w:tmpl w:val="74B00FD2"/>
    <w:lvl w:ilvl="0" w:tplc="F57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62973"/>
    <w:multiLevelType w:val="hybridMultilevel"/>
    <w:tmpl w:val="799A7D0E"/>
    <w:lvl w:ilvl="0" w:tplc="DF16D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827D5"/>
    <w:multiLevelType w:val="hybridMultilevel"/>
    <w:tmpl w:val="C680AE4E"/>
    <w:lvl w:ilvl="0" w:tplc="65C0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A5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C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83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07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EE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0E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20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5C3F16"/>
    <w:multiLevelType w:val="hybridMultilevel"/>
    <w:tmpl w:val="983EFDB6"/>
    <w:lvl w:ilvl="0" w:tplc="DDCEE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F4003"/>
    <w:multiLevelType w:val="hybridMultilevel"/>
    <w:tmpl w:val="EFAE8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D777E"/>
    <w:multiLevelType w:val="hybridMultilevel"/>
    <w:tmpl w:val="DFAC74F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9E754E"/>
    <w:multiLevelType w:val="hybridMultilevel"/>
    <w:tmpl w:val="01FC87CC"/>
    <w:lvl w:ilvl="0" w:tplc="05607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4B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B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C8C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76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DAD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3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20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06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344CAA"/>
    <w:multiLevelType w:val="hybridMultilevel"/>
    <w:tmpl w:val="BA48F064"/>
    <w:lvl w:ilvl="0" w:tplc="5B8EE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D7823"/>
    <w:multiLevelType w:val="hybridMultilevel"/>
    <w:tmpl w:val="7A8A7C3C"/>
    <w:lvl w:ilvl="0" w:tplc="D0027D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2F6CB8"/>
    <w:multiLevelType w:val="hybridMultilevel"/>
    <w:tmpl w:val="1AC2C98C"/>
    <w:lvl w:ilvl="0" w:tplc="AF8AF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28B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E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A3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0C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6B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87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DA9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6AD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1B1ADD"/>
    <w:multiLevelType w:val="hybridMultilevel"/>
    <w:tmpl w:val="209E961C"/>
    <w:lvl w:ilvl="0" w:tplc="537C3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A5BBE"/>
    <w:multiLevelType w:val="hybridMultilevel"/>
    <w:tmpl w:val="C07CFCA2"/>
    <w:lvl w:ilvl="0" w:tplc="64F45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8A7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E2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CD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D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5A5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76F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C5A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6E3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715168"/>
    <w:multiLevelType w:val="hybridMultilevel"/>
    <w:tmpl w:val="3B72F9B6"/>
    <w:lvl w:ilvl="0" w:tplc="42F87F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34594"/>
    <w:multiLevelType w:val="hybridMultilevel"/>
    <w:tmpl w:val="06D8D0F8"/>
    <w:lvl w:ilvl="0" w:tplc="A36E4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14CE"/>
    <w:multiLevelType w:val="hybridMultilevel"/>
    <w:tmpl w:val="B1D84E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CB7125"/>
    <w:multiLevelType w:val="hybridMultilevel"/>
    <w:tmpl w:val="4B66FEE2"/>
    <w:lvl w:ilvl="0" w:tplc="64467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452BAE"/>
    <w:multiLevelType w:val="hybridMultilevel"/>
    <w:tmpl w:val="00EEFB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75301E"/>
    <w:multiLevelType w:val="hybridMultilevel"/>
    <w:tmpl w:val="33E2E580"/>
    <w:lvl w:ilvl="0" w:tplc="F2EE37B8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61E02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6C631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68242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369A20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0C65E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4980C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AA286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0E71E6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662AD"/>
    <w:multiLevelType w:val="hybridMultilevel"/>
    <w:tmpl w:val="2EA601FE"/>
    <w:lvl w:ilvl="0" w:tplc="E77AD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0D3645"/>
    <w:multiLevelType w:val="hybridMultilevel"/>
    <w:tmpl w:val="87BA86C0"/>
    <w:lvl w:ilvl="0" w:tplc="FAE6F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41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24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63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8E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A6A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8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B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C7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7D40D64"/>
    <w:multiLevelType w:val="hybridMultilevel"/>
    <w:tmpl w:val="DB0E566A"/>
    <w:lvl w:ilvl="0" w:tplc="7BD04EB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A64C93"/>
    <w:multiLevelType w:val="hybridMultilevel"/>
    <w:tmpl w:val="3BA69796"/>
    <w:lvl w:ilvl="0" w:tplc="0C244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1A6FE2"/>
    <w:multiLevelType w:val="hybridMultilevel"/>
    <w:tmpl w:val="71F41CE2"/>
    <w:lvl w:ilvl="0" w:tplc="22C2B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196355"/>
    <w:multiLevelType w:val="hybridMultilevel"/>
    <w:tmpl w:val="CEA07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EC08CB"/>
    <w:multiLevelType w:val="hybridMultilevel"/>
    <w:tmpl w:val="C1F0AEE8"/>
    <w:lvl w:ilvl="0" w:tplc="D592E3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567153"/>
    <w:multiLevelType w:val="hybridMultilevel"/>
    <w:tmpl w:val="8C5E798E"/>
    <w:lvl w:ilvl="0" w:tplc="2B3052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8"/>
  </w:num>
  <w:num w:numId="5">
    <w:abstractNumId w:val="22"/>
  </w:num>
  <w:num w:numId="6">
    <w:abstractNumId w:val="20"/>
  </w:num>
  <w:num w:numId="7">
    <w:abstractNumId w:val="16"/>
  </w:num>
  <w:num w:numId="8">
    <w:abstractNumId w:val="18"/>
  </w:num>
  <w:num w:numId="9">
    <w:abstractNumId w:val="7"/>
  </w:num>
  <w:num w:numId="10">
    <w:abstractNumId w:val="24"/>
  </w:num>
  <w:num w:numId="11">
    <w:abstractNumId w:val="3"/>
  </w:num>
  <w:num w:numId="12">
    <w:abstractNumId w:val="15"/>
  </w:num>
  <w:num w:numId="13">
    <w:abstractNumId w:val="10"/>
  </w:num>
  <w:num w:numId="14">
    <w:abstractNumId w:val="1"/>
  </w:num>
  <w:num w:numId="15">
    <w:abstractNumId w:val="0"/>
  </w:num>
  <w:num w:numId="16">
    <w:abstractNumId w:val="25"/>
  </w:num>
  <w:num w:numId="17">
    <w:abstractNumId w:val="4"/>
  </w:num>
  <w:num w:numId="18">
    <w:abstractNumId w:val="13"/>
  </w:num>
  <w:num w:numId="19">
    <w:abstractNumId w:val="17"/>
  </w:num>
  <w:num w:numId="20">
    <w:abstractNumId w:val="19"/>
  </w:num>
  <w:num w:numId="21">
    <w:abstractNumId w:val="11"/>
  </w:num>
  <w:num w:numId="22">
    <w:abstractNumId w:val="2"/>
  </w:num>
  <w:num w:numId="23">
    <w:abstractNumId w:val="6"/>
  </w:num>
  <w:num w:numId="24">
    <w:abstractNumId w:val="9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376"/>
    <w:rsid w:val="00004C1D"/>
    <w:rsid w:val="00021688"/>
    <w:rsid w:val="00067422"/>
    <w:rsid w:val="00084CCD"/>
    <w:rsid w:val="00091870"/>
    <w:rsid w:val="000B0A36"/>
    <w:rsid w:val="000E4A45"/>
    <w:rsid w:val="000E76FF"/>
    <w:rsid w:val="00126990"/>
    <w:rsid w:val="001650E4"/>
    <w:rsid w:val="00176430"/>
    <w:rsid w:val="001B66A3"/>
    <w:rsid w:val="001D43D8"/>
    <w:rsid w:val="0024170D"/>
    <w:rsid w:val="00391A7F"/>
    <w:rsid w:val="003B2B20"/>
    <w:rsid w:val="0040137C"/>
    <w:rsid w:val="004130C1"/>
    <w:rsid w:val="0041448F"/>
    <w:rsid w:val="004475C1"/>
    <w:rsid w:val="00490552"/>
    <w:rsid w:val="004C2F70"/>
    <w:rsid w:val="004D1A93"/>
    <w:rsid w:val="004E3FFD"/>
    <w:rsid w:val="004F1348"/>
    <w:rsid w:val="00500337"/>
    <w:rsid w:val="00513376"/>
    <w:rsid w:val="00533CB4"/>
    <w:rsid w:val="0054553A"/>
    <w:rsid w:val="00563778"/>
    <w:rsid w:val="0058338F"/>
    <w:rsid w:val="005F617C"/>
    <w:rsid w:val="006371DE"/>
    <w:rsid w:val="00690E3A"/>
    <w:rsid w:val="00691454"/>
    <w:rsid w:val="006A5925"/>
    <w:rsid w:val="0070300A"/>
    <w:rsid w:val="007259B5"/>
    <w:rsid w:val="007A316E"/>
    <w:rsid w:val="007A7858"/>
    <w:rsid w:val="007B077A"/>
    <w:rsid w:val="00806A48"/>
    <w:rsid w:val="00862464"/>
    <w:rsid w:val="008D4D37"/>
    <w:rsid w:val="00945920"/>
    <w:rsid w:val="00953C40"/>
    <w:rsid w:val="0098684A"/>
    <w:rsid w:val="00A504E0"/>
    <w:rsid w:val="00AC7AB9"/>
    <w:rsid w:val="00AD3C11"/>
    <w:rsid w:val="00B01B57"/>
    <w:rsid w:val="00B03379"/>
    <w:rsid w:val="00B5203C"/>
    <w:rsid w:val="00B9560D"/>
    <w:rsid w:val="00BC5111"/>
    <w:rsid w:val="00BC6D13"/>
    <w:rsid w:val="00DD290B"/>
    <w:rsid w:val="00E472A3"/>
    <w:rsid w:val="00EA63F9"/>
    <w:rsid w:val="00F25192"/>
    <w:rsid w:val="00F832AE"/>
    <w:rsid w:val="00F92985"/>
    <w:rsid w:val="00FE0520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4DEF7"/>
  <w15:docId w15:val="{9D3068C7-6367-4B84-811E-092E1152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C11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0B"/>
  </w:style>
  <w:style w:type="paragraph" w:styleId="Footer">
    <w:name w:val="footer"/>
    <w:basedOn w:val="Normal"/>
    <w:link w:val="FooterChar"/>
    <w:uiPriority w:val="99"/>
    <w:unhideWhenUsed/>
    <w:rsid w:val="00DD2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0B"/>
  </w:style>
  <w:style w:type="paragraph" w:styleId="NormalWeb">
    <w:name w:val="Normal (Web)"/>
    <w:basedOn w:val="Normal"/>
    <w:uiPriority w:val="99"/>
    <w:semiHidden/>
    <w:unhideWhenUsed/>
    <w:rsid w:val="008D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33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28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R63NPHTH4QFH-1291-847</_dlc_DocId>
    <_dlc_DocIdUrl xmlns="559e8a90-c5f0-4960-93bb-48a9a6be2d22">
      <Url>https://staffnet.stmarys.ac.uk/academic-services/Registry/exam-paper-submission/_layouts/15/DocIdRedir.aspx?ID=R63NPHTH4QFH-1291-847</Url>
      <Description>R63NPHTH4QFH-1291-847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628D3-9884-44B5-BCCD-30CB0F3ED20D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59e8a90-c5f0-4960-93bb-48a9a6be2d2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E3F168-22D3-4D6A-A53D-178FEAAF9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A42EF-57D6-4D47-81E7-7434979D79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E98DEA-58C6-4D41-BF38-8C5916085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 Pilic</dc:creator>
  <cp:lastModifiedBy>Stephanie Dobbin</cp:lastModifiedBy>
  <cp:revision>10</cp:revision>
  <cp:lastPrinted>2018-12-03T15:15:00Z</cp:lastPrinted>
  <dcterms:created xsi:type="dcterms:W3CDTF">2018-11-02T15:27:00Z</dcterms:created>
  <dcterms:modified xsi:type="dcterms:W3CDTF">2021-04-14T15:04:55Z</dcterms:modified>
  <dc:title>NGE7003 Resit 1819</dc:title>
  <cp:keywords>
  </cp:keywords>
  <dc:subject>NGE7003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00b6ebb5-de0b-492e-a424-38e7cfe345cf</vt:lpwstr>
  </property>
</Properties>
</file>