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C7A66" w:rsidR="001D707D" w:rsidP="001D707D" w:rsidRDefault="001D707D" w14:paraId="73CD8287" w14:textId="77777777">
      <w:pPr>
        <w:pStyle w:val="paragraph"/>
        <w:jc w:val="center"/>
        <w:textAlignment w:val="baseline"/>
        <w:rPr>
          <w:color w:val="000000"/>
          <w:sz w:val="40"/>
          <w:szCs w:val="40"/>
          <w:lang w:val="en-US"/>
        </w:rPr>
      </w:pPr>
      <w:r w:rsidRPr="00CC7A66">
        <w:rPr>
          <w:rStyle w:val="normaltextrun1"/>
          <w:rFonts w:ascii="Helvetica" w:hAnsi="Helvetica" w:cs="Helvetica"/>
          <w:b/>
          <w:bCs/>
          <w:color w:val="000000"/>
          <w:sz w:val="40"/>
          <w:szCs w:val="40"/>
        </w:rPr>
        <w:t>ST MARY’S UNIVERSITY</w:t>
      </w:r>
      <w:r w:rsidRPr="00CC7A66">
        <w:rPr>
          <w:rStyle w:val="eop"/>
          <w:rFonts w:ascii="Helvetica" w:hAnsi="Helvetica" w:cs="Helvetica"/>
          <w:color w:val="000000"/>
          <w:sz w:val="40"/>
          <w:szCs w:val="40"/>
          <w:lang w:val="en-US"/>
        </w:rPr>
        <w:t> </w:t>
      </w:r>
    </w:p>
    <w:p w:rsidRPr="00CC7A66" w:rsidR="001D707D" w:rsidP="001D707D" w:rsidRDefault="001D707D" w14:paraId="2E1569EF" w14:textId="77777777">
      <w:pPr>
        <w:pStyle w:val="paragraph"/>
        <w:jc w:val="center"/>
        <w:textAlignment w:val="baseline"/>
        <w:rPr>
          <w:color w:val="000000"/>
          <w:sz w:val="36"/>
          <w:szCs w:val="36"/>
          <w:lang w:val="en-US"/>
        </w:rPr>
      </w:pPr>
      <w:r w:rsidRPr="00CC7A66">
        <w:rPr>
          <w:rStyle w:val="normaltextrun1"/>
          <w:rFonts w:ascii="Helvetica" w:hAnsi="Helvetica" w:cs="Helvetica"/>
          <w:b/>
          <w:bCs/>
          <w:color w:val="000000"/>
          <w:sz w:val="36"/>
          <w:szCs w:val="36"/>
        </w:rPr>
        <w:t>TWICKENHAM, LONDON</w:t>
      </w:r>
      <w:r w:rsidRPr="00CC7A66">
        <w:rPr>
          <w:rStyle w:val="eop"/>
          <w:rFonts w:ascii="Helvetica" w:hAnsi="Helvetica" w:cs="Helvetica"/>
          <w:color w:val="000000"/>
          <w:sz w:val="36"/>
          <w:szCs w:val="36"/>
          <w:lang w:val="en-US"/>
        </w:rPr>
        <w:t> </w:t>
      </w:r>
    </w:p>
    <w:p w:rsidR="001D707D" w:rsidP="001D707D" w:rsidRDefault="001D707D" w14:paraId="068DB717" w14:textId="77777777">
      <w:pPr>
        <w:pStyle w:val="paragraph"/>
        <w:jc w:val="center"/>
        <w:textAlignment w:val="baseline"/>
        <w:rPr>
          <w:color w:val="000000"/>
          <w:lang w:val="en-US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>BSc Degree Examination students registered for</w:t>
      </w:r>
      <w:r>
        <w:rPr>
          <w:rStyle w:val="eop"/>
          <w:rFonts w:ascii="Helvetica" w:hAnsi="Helvetica" w:cs="Helvetica"/>
          <w:color w:val="000000"/>
          <w:sz w:val="22"/>
          <w:szCs w:val="22"/>
          <w:lang w:val="en-US"/>
        </w:rPr>
        <w:t> </w:t>
      </w:r>
    </w:p>
    <w:p w:rsidR="001D707D" w:rsidP="009A7EEC" w:rsidRDefault="001D707D" w14:paraId="251B6F37" w14:textId="2557A9E5">
      <w:pPr>
        <w:pStyle w:val="paragraph"/>
        <w:jc w:val="center"/>
        <w:textAlignment w:val="baseline"/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 xml:space="preserve">Level </w:t>
      </w:r>
      <w:r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  <w:t>FIVE</w:t>
      </w:r>
    </w:p>
    <w:p w:rsidR="009A7EEC" w:rsidP="009A7EEC" w:rsidRDefault="009A7EEC" w14:paraId="2F1D6C4A" w14:textId="77777777">
      <w:pPr>
        <w:pStyle w:val="paragraph"/>
        <w:jc w:val="center"/>
        <w:textAlignment w:val="baseline"/>
        <w:rPr>
          <w:color w:val="000000"/>
          <w:lang w:val="en-US"/>
        </w:rPr>
      </w:pPr>
    </w:p>
    <w:p w:rsidR="001D707D" w:rsidP="009A7EEC" w:rsidRDefault="001D707D" w14:paraId="44D44D75" w14:textId="4C253D4F">
      <w:pPr>
        <w:pStyle w:val="paragraph"/>
        <w:textAlignment w:val="baseline"/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>Title</w:t>
      </w:r>
      <w:r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  <w:t>: Lifespan Nutrition</w:t>
      </w:r>
    </w:p>
    <w:p w:rsidR="009A7EEC" w:rsidP="009A7EEC" w:rsidRDefault="009A7EEC" w14:paraId="4BADDB09" w14:textId="77777777">
      <w:pPr>
        <w:pStyle w:val="paragraph"/>
        <w:textAlignment w:val="baseline"/>
        <w:rPr>
          <w:color w:val="000000"/>
          <w:lang w:val="en-US"/>
        </w:rPr>
      </w:pPr>
    </w:p>
    <w:p w:rsidR="009A7EEC" w:rsidP="001D707D" w:rsidRDefault="001D707D" w14:paraId="293A8F5A" w14:textId="77777777">
      <w:pPr>
        <w:pStyle w:val="paragraph"/>
        <w:textAlignment w:val="baseline"/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 xml:space="preserve">Code: </w:t>
      </w:r>
      <w:r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  <w:t>NUT5035</w:t>
      </w:r>
    </w:p>
    <w:p w:rsidR="001D707D" w:rsidP="009A7EEC" w:rsidRDefault="001D707D" w14:paraId="31223D30" w14:textId="26D8EBE5">
      <w:pPr>
        <w:pStyle w:val="paragraph"/>
        <w:textAlignment w:val="baseline"/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 xml:space="preserve">Semester: </w:t>
      </w:r>
      <w:r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  <w:t>ONE</w:t>
      </w:r>
    </w:p>
    <w:p w:rsidR="009A7EEC" w:rsidP="009A7EEC" w:rsidRDefault="009A7EEC" w14:paraId="6ADE69CF" w14:textId="77777777">
      <w:pPr>
        <w:pStyle w:val="paragraph"/>
        <w:textAlignment w:val="baseline"/>
        <w:rPr>
          <w:color w:val="000000"/>
          <w:lang w:val="en-US"/>
        </w:rPr>
      </w:pPr>
    </w:p>
    <w:p w:rsidR="009A7EEC" w:rsidP="001D707D" w:rsidRDefault="001D707D" w14:paraId="62C576A4" w14:textId="77777777">
      <w:pPr>
        <w:pStyle w:val="paragraph"/>
        <w:textAlignment w:val="baseline"/>
        <w:rPr>
          <w:rStyle w:val="normaltextrun1"/>
          <w:rFonts w:ascii="Helvetica" w:hAnsi="Helvetica" w:cs="Helvetica"/>
          <w:b/>
          <w:color w:val="000000"/>
          <w:sz w:val="22"/>
          <w:szCs w:val="22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>Date:</w:t>
      </w:r>
      <w:r w:rsidR="00CC7A66">
        <w:rPr>
          <w:rStyle w:val="normaltextrun1"/>
          <w:rFonts w:ascii="Helvetica" w:hAnsi="Helvetica" w:cs="Helvetica"/>
          <w:color w:val="000000"/>
          <w:sz w:val="22"/>
          <w:szCs w:val="22"/>
        </w:rPr>
        <w:t xml:space="preserve"> </w:t>
      </w:r>
      <w:r w:rsidRPr="00044760" w:rsidR="00410FDA">
        <w:rPr>
          <w:rStyle w:val="normaltextrun1"/>
          <w:rFonts w:ascii="Helvetica" w:hAnsi="Helvetica" w:cs="Helvetica"/>
          <w:b/>
          <w:color w:val="000000"/>
          <w:sz w:val="22"/>
          <w:szCs w:val="22"/>
        </w:rPr>
        <w:t>7</w:t>
      </w:r>
      <w:r w:rsidRPr="00044760" w:rsidR="00410FDA">
        <w:rPr>
          <w:rStyle w:val="normaltextrun1"/>
          <w:rFonts w:ascii="Helvetica" w:hAnsi="Helvetica" w:cs="Helvetica"/>
          <w:b/>
          <w:color w:val="000000"/>
          <w:sz w:val="22"/>
          <w:szCs w:val="22"/>
          <w:vertAlign w:val="superscript"/>
        </w:rPr>
        <w:t>th</w:t>
      </w:r>
      <w:r w:rsidRPr="00044760" w:rsidR="00410FDA">
        <w:rPr>
          <w:rStyle w:val="normaltextrun1"/>
          <w:rFonts w:ascii="Helvetica" w:hAnsi="Helvetica" w:cs="Helvetica"/>
          <w:b/>
          <w:color w:val="000000"/>
          <w:sz w:val="22"/>
          <w:szCs w:val="22"/>
        </w:rPr>
        <w:t xml:space="preserve"> </w:t>
      </w:r>
      <w:r w:rsidRPr="00CC7A66" w:rsidR="00CC7A66">
        <w:rPr>
          <w:rStyle w:val="normaltextrun1"/>
          <w:rFonts w:ascii="Helvetica" w:hAnsi="Helvetica" w:cs="Helvetica"/>
          <w:b/>
          <w:color w:val="000000"/>
          <w:sz w:val="22"/>
          <w:szCs w:val="22"/>
        </w:rPr>
        <w:t>January 2020</w:t>
      </w:r>
    </w:p>
    <w:p w:rsidR="001D707D" w:rsidP="001D707D" w:rsidRDefault="001D707D" w14:paraId="09921D94" w14:textId="7428F82B">
      <w:pPr>
        <w:pStyle w:val="paragraph"/>
        <w:textAlignment w:val="baseline"/>
        <w:rPr>
          <w:color w:val="000000"/>
          <w:lang w:val="en-US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 xml:space="preserve">Time: </w:t>
      </w:r>
      <w:r w:rsidR="00410FDA"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  <w:t>1:30 pm – 3:30 pm</w:t>
      </w:r>
    </w:p>
    <w:p w:rsidR="001D707D" w:rsidP="001D707D" w:rsidRDefault="001D707D" w14:paraId="458560A7" w14:textId="77777777">
      <w:pPr>
        <w:pStyle w:val="paragraph"/>
        <w:textAlignment w:val="baseline"/>
        <w:rPr>
          <w:color w:val="000000"/>
          <w:lang w:val="en-US"/>
        </w:rPr>
      </w:pPr>
      <w:r>
        <w:rPr>
          <w:rStyle w:val="eop"/>
          <w:rFonts w:ascii="Helvetica" w:hAnsi="Helvetica" w:cs="Helvetica"/>
          <w:color w:val="000000"/>
          <w:sz w:val="22"/>
          <w:szCs w:val="22"/>
          <w:lang w:val="en-US"/>
        </w:rPr>
        <w:t> </w:t>
      </w:r>
    </w:p>
    <w:p w:rsidR="009A7EEC" w:rsidP="009A7EEC" w:rsidRDefault="001D707D" w14:paraId="403B70AA" w14:textId="77777777">
      <w:pPr>
        <w:pStyle w:val="paragraph"/>
        <w:textAlignment w:val="baseline"/>
        <w:rPr>
          <w:rStyle w:val="normaltextrun1"/>
          <w:rFonts w:ascii="Helvetica" w:hAnsi="Helvetica" w:cs="Helvetica"/>
          <w:color w:val="000000"/>
          <w:sz w:val="22"/>
          <w:szCs w:val="22"/>
        </w:rPr>
      </w:pP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 xml:space="preserve">TIME ALLOWED: </w:t>
      </w:r>
      <w:r>
        <w:rPr>
          <w:rStyle w:val="normaltextrun1"/>
          <w:rFonts w:ascii="Helvetica" w:hAnsi="Helvetica" w:cs="Helvetica"/>
          <w:b/>
          <w:bCs/>
          <w:color w:val="000000"/>
          <w:sz w:val="22"/>
          <w:szCs w:val="22"/>
        </w:rPr>
        <w:t xml:space="preserve">TWO </w:t>
      </w:r>
      <w:r>
        <w:rPr>
          <w:rStyle w:val="normaltextrun1"/>
          <w:rFonts w:ascii="Helvetica" w:hAnsi="Helvetica" w:cs="Helvetica"/>
          <w:color w:val="000000"/>
          <w:sz w:val="22"/>
          <w:szCs w:val="22"/>
        </w:rPr>
        <w:t>HOURS</w:t>
      </w:r>
    </w:p>
    <w:p w:rsidR="001D707D" w:rsidP="009A7EEC" w:rsidRDefault="001D707D" w14:paraId="3FBAA4DB" w14:textId="0C62AAB4">
      <w:pPr>
        <w:pStyle w:val="paragraph"/>
        <w:textAlignment w:val="baseline"/>
        <w:rPr>
          <w:lang w:val="en-US"/>
        </w:rPr>
      </w:pPr>
      <w:r>
        <w:rPr>
          <w:rStyle w:val="eop"/>
          <w:rFonts w:ascii="Helvetica" w:hAnsi="Helvetica" w:cs="Helvetica"/>
          <w:sz w:val="22"/>
          <w:szCs w:val="22"/>
          <w:lang w:val="en-US"/>
        </w:rPr>
        <w:t> </w:t>
      </w:r>
    </w:p>
    <w:p w:rsidR="001D707D" w:rsidP="001D707D" w:rsidRDefault="001D707D" w14:paraId="76534E15" w14:textId="5B0EED29">
      <w:pPr>
        <w:pStyle w:val="paragraph"/>
        <w:textAlignment w:val="baseline"/>
        <w:rPr>
          <w:lang w:val="en-US"/>
        </w:rPr>
      </w:pPr>
      <w:r>
        <w:rPr>
          <w:rStyle w:val="normaltextrun1"/>
          <w:rFonts w:ascii="Helvetica" w:hAnsi="Helvetica" w:cs="Helvetica"/>
          <w:b/>
          <w:bCs/>
          <w:sz w:val="22"/>
          <w:szCs w:val="22"/>
        </w:rPr>
        <w:t>SECTION A:</w:t>
      </w:r>
      <w:r>
        <w:rPr>
          <w:rStyle w:val="normaltextrun1"/>
          <w:rFonts w:ascii="Helvetica" w:hAnsi="Helvetica" w:cs="Helvetica"/>
          <w:sz w:val="22"/>
          <w:szCs w:val="22"/>
        </w:rPr>
        <w:t xml:space="preserve"> Answer </w:t>
      </w:r>
      <w:r>
        <w:rPr>
          <w:rStyle w:val="normaltextrun1"/>
          <w:rFonts w:ascii="Helvetica" w:hAnsi="Helvetica" w:cs="Helvetica"/>
          <w:b/>
          <w:bCs/>
          <w:sz w:val="22"/>
          <w:szCs w:val="22"/>
          <w:u w:val="single"/>
        </w:rPr>
        <w:t>TWO</w:t>
      </w:r>
      <w:r>
        <w:rPr>
          <w:rStyle w:val="normaltextrun1"/>
          <w:rFonts w:ascii="Helvetica" w:hAnsi="Helvetica" w:cs="Helvetica"/>
          <w:sz w:val="22"/>
          <w:szCs w:val="22"/>
        </w:rPr>
        <w:t xml:space="preserve"> questions from this section; each question is worth 15 marks.</w:t>
      </w:r>
      <w:r>
        <w:rPr>
          <w:rStyle w:val="eop"/>
          <w:rFonts w:ascii="Helvetica" w:hAnsi="Helvetica" w:cs="Helvetica"/>
          <w:sz w:val="22"/>
          <w:szCs w:val="22"/>
          <w:lang w:val="en-US"/>
        </w:rPr>
        <w:t> </w:t>
      </w:r>
    </w:p>
    <w:p w:rsidRPr="00B65F5B" w:rsidR="001D707D" w:rsidP="00CC7A66" w:rsidRDefault="001D707D" w14:paraId="5580F70E" w14:textId="77777777">
      <w:pPr>
        <w:spacing w:after="0" w:line="240" w:lineRule="auto"/>
      </w:pPr>
    </w:p>
    <w:p w:rsidRPr="00CC7A66" w:rsidR="00810C82" w:rsidP="00CC7A66" w:rsidRDefault="00442F1B" w14:paraId="4C1671FE" w14:textId="00DA4CF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CC7A66">
        <w:rPr>
          <w:rFonts w:ascii="Helvetica" w:hAnsi="Helvetica"/>
        </w:rPr>
        <w:t>D</w:t>
      </w:r>
      <w:r w:rsidRPr="00CC7A66" w:rsidR="00810C82">
        <w:rPr>
          <w:rFonts w:ascii="Helvetica" w:hAnsi="Helvetica"/>
        </w:rPr>
        <w:t>iscuss the impact of body fatness on female fertility</w:t>
      </w:r>
      <w:r w:rsidRPr="00CC7A66">
        <w:rPr>
          <w:rFonts w:ascii="Helvetica" w:hAnsi="Helvetica"/>
        </w:rPr>
        <w:t xml:space="preserve"> </w:t>
      </w:r>
      <w:r w:rsidRPr="00CC7A66" w:rsidR="00810C82">
        <w:rPr>
          <w:rFonts w:ascii="Helvetica" w:hAnsi="Helvetica"/>
        </w:rPr>
        <w:t xml:space="preserve">(15 marks). </w:t>
      </w:r>
    </w:p>
    <w:p w:rsidRPr="00CC7A66" w:rsidR="00B65F5B" w:rsidP="00CC7A66" w:rsidRDefault="00B65F5B" w14:paraId="1D550D67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  <w:bookmarkStart w:name="_Hlk23508528" w:id="0"/>
    </w:p>
    <w:p w:rsidRPr="00CC7A66" w:rsidR="00B65F5B" w:rsidP="00CC7A66" w:rsidRDefault="00B65F5B" w14:paraId="65380870" w14:textId="097D2E6B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CC7A66">
        <w:rPr>
          <w:rFonts w:ascii="Helvetica" w:hAnsi="Helvetica"/>
        </w:rPr>
        <w:t xml:space="preserve">What are the recommendations for dietary folate and folic acid supplementation during the pre-/peri-conception stage? (7 marks). </w:t>
      </w:r>
      <w:r w:rsidR="00CC7A66">
        <w:rPr>
          <w:rFonts w:ascii="Helvetica" w:hAnsi="Helvetica"/>
        </w:rPr>
        <w:t xml:space="preserve"> </w:t>
      </w:r>
      <w:r w:rsidRPr="00CC7A66">
        <w:rPr>
          <w:rFonts w:ascii="Helvetica" w:hAnsi="Helvetica"/>
        </w:rPr>
        <w:t xml:space="preserve">Provide a </w:t>
      </w:r>
      <w:r w:rsidRPr="00CC7A66" w:rsidR="001D707D">
        <w:rPr>
          <w:rFonts w:ascii="Helvetica" w:hAnsi="Helvetica"/>
        </w:rPr>
        <w:t xml:space="preserve">brief </w:t>
      </w:r>
      <w:r w:rsidRPr="00CC7A66">
        <w:rPr>
          <w:rFonts w:ascii="Helvetica" w:hAnsi="Helvetica"/>
        </w:rPr>
        <w:t>rationale and cite key evidence to support these recommendations (8 marks).</w:t>
      </w:r>
    </w:p>
    <w:p w:rsidRPr="00CC7A66" w:rsidR="00B65F5B" w:rsidP="00CC7A66" w:rsidRDefault="00B65F5B" w14:paraId="2949358B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CC7A66" w:rsidR="00B65F5B" w:rsidP="00CC7A66" w:rsidRDefault="00810C82" w14:paraId="6FF9037B" w14:textId="62EFEC4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CC7A66">
        <w:rPr>
          <w:rFonts w:ascii="Helvetica" w:hAnsi="Helvetica"/>
        </w:rPr>
        <w:t xml:space="preserve">Discuss the concerns about commercial baby foods that were raised by the charity First Steps Nutrition in the UK (15 marks). </w:t>
      </w:r>
      <w:bookmarkEnd w:id="0"/>
    </w:p>
    <w:p w:rsidRPr="00CC7A66" w:rsidR="00B65F5B" w:rsidP="00CC7A66" w:rsidRDefault="00B65F5B" w14:paraId="74AF0B7A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Pr="00CC7A66" w:rsidR="00832A8E" w:rsidP="00CC7A66" w:rsidRDefault="00B65F5B" w14:paraId="494E4082" w14:textId="344954C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CC7A66">
        <w:rPr>
          <w:rFonts w:ascii="Helvetica" w:hAnsi="Helvetica"/>
        </w:rPr>
        <w:t>For any two nutrients, state the additional nutritional requirements during adolescen</w:t>
      </w:r>
      <w:r w:rsidRPr="00CC7A66" w:rsidR="001D707D">
        <w:rPr>
          <w:rFonts w:ascii="Helvetica" w:hAnsi="Helvetica"/>
        </w:rPr>
        <w:t>ce</w:t>
      </w:r>
      <w:r w:rsidRPr="00CC7A66">
        <w:rPr>
          <w:rFonts w:ascii="Helvetica" w:hAnsi="Helvetica"/>
        </w:rPr>
        <w:t xml:space="preserve"> (vs. childhood). </w:t>
      </w:r>
      <w:r w:rsidR="00CC7A66">
        <w:rPr>
          <w:rFonts w:ascii="Helvetica" w:hAnsi="Helvetica"/>
        </w:rPr>
        <w:t xml:space="preserve"> </w:t>
      </w:r>
      <w:r w:rsidRPr="00CC7A66">
        <w:rPr>
          <w:rFonts w:ascii="Helvetica" w:hAnsi="Helvetica"/>
        </w:rPr>
        <w:t>Your answer must include the relevant Dietary Reference Values and provide an explanation for any variation between values for males and females (15 marks).</w:t>
      </w:r>
    </w:p>
    <w:p w:rsidR="009A7EEC" w:rsidP="00CC7A66" w:rsidRDefault="009A7EEC" w14:paraId="09946C8F" w14:textId="77777777">
      <w:pPr>
        <w:pStyle w:val="paragraph"/>
        <w:textAlignment w:val="baseline"/>
        <w:rPr>
          <w:rStyle w:val="normaltextrun1"/>
          <w:rFonts w:ascii="Helvetica" w:hAnsi="Helvetica" w:cs="Helvetica"/>
          <w:b/>
          <w:bCs/>
          <w:sz w:val="22"/>
          <w:szCs w:val="22"/>
        </w:rPr>
      </w:pPr>
    </w:p>
    <w:p w:rsidR="00B65F5B" w:rsidP="009A7EEC" w:rsidRDefault="001D707D" w14:paraId="219CCC7A" w14:textId="2EDD3910">
      <w:pPr>
        <w:pStyle w:val="paragraph"/>
        <w:textAlignment w:val="baseline"/>
        <w:rPr>
          <w:rStyle w:val="normaltextrun1"/>
          <w:rFonts w:ascii="Helvetica" w:hAnsi="Helvetica" w:cs="Helvetica"/>
          <w:sz w:val="22"/>
          <w:szCs w:val="22"/>
        </w:rPr>
      </w:pPr>
      <w:r w:rsidRPr="00CC7A66">
        <w:rPr>
          <w:rStyle w:val="normaltextrun1"/>
          <w:rFonts w:ascii="Helvetica" w:hAnsi="Helvetica" w:cs="Helvetica"/>
          <w:b/>
          <w:bCs/>
          <w:sz w:val="22"/>
          <w:szCs w:val="22"/>
        </w:rPr>
        <w:t xml:space="preserve">SECTION B: </w:t>
      </w:r>
      <w:r w:rsidRPr="00CC7A66">
        <w:rPr>
          <w:rStyle w:val="normaltextrun1"/>
          <w:rFonts w:ascii="Helvetica" w:hAnsi="Helvetica" w:cs="Helvetica"/>
          <w:sz w:val="22"/>
          <w:szCs w:val="22"/>
        </w:rPr>
        <w:t xml:space="preserve">Answer </w:t>
      </w:r>
      <w:r w:rsidRPr="00CC7A66">
        <w:rPr>
          <w:rStyle w:val="normaltextrun1"/>
          <w:rFonts w:ascii="Helvetica" w:hAnsi="Helvetica" w:cs="Helvetica"/>
          <w:b/>
          <w:bCs/>
          <w:sz w:val="22"/>
          <w:szCs w:val="22"/>
          <w:u w:val="single"/>
        </w:rPr>
        <w:t>TWO</w:t>
      </w:r>
      <w:r w:rsidRPr="00CC7A66">
        <w:rPr>
          <w:rStyle w:val="normaltextrun1"/>
          <w:rFonts w:ascii="Helvetica" w:hAnsi="Helvetica" w:cs="Helvetica"/>
          <w:b/>
          <w:bCs/>
          <w:sz w:val="22"/>
          <w:szCs w:val="22"/>
        </w:rPr>
        <w:t xml:space="preserve"> </w:t>
      </w:r>
      <w:r w:rsidRPr="00CC7A66">
        <w:rPr>
          <w:rStyle w:val="normaltextrun1"/>
          <w:rFonts w:ascii="Helvetica" w:hAnsi="Helvetica" w:cs="Helvetica"/>
          <w:sz w:val="22"/>
          <w:szCs w:val="22"/>
        </w:rPr>
        <w:t>questions from this section; each question is worth 35 marks.</w:t>
      </w:r>
    </w:p>
    <w:p w:rsidRPr="00CC7A66" w:rsidR="009A7EEC" w:rsidP="009A7EEC" w:rsidRDefault="009A7EEC" w14:paraId="77E2DC5F" w14:textId="77777777">
      <w:pPr>
        <w:pStyle w:val="paragraph"/>
        <w:textAlignment w:val="baseline"/>
        <w:rPr>
          <w:rFonts w:ascii="Helvetica" w:hAnsi="Helvetica" w:cs="Helvetica"/>
          <w:b/>
        </w:rPr>
      </w:pPr>
    </w:p>
    <w:p w:rsidR="00B65F5B" w:rsidP="00CC7A66" w:rsidRDefault="00B65F5B" w14:paraId="71C386AD" w14:textId="00E9D06E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CC7A66">
        <w:rPr>
          <w:rFonts w:ascii="Helvetica" w:hAnsi="Helvetica" w:cs="Helvetica"/>
        </w:rPr>
        <w:t xml:space="preserve">David Barker proposed that alterations to foetal nutrition, environment and birth weight may result in developmental adaptations that permanently change structure, physiology and metabolism, thereby predisposing </w:t>
      </w:r>
      <w:r w:rsidR="005E30C5">
        <w:rPr>
          <w:rFonts w:ascii="Helvetica" w:hAnsi="Helvetica" w:cs="Helvetica"/>
        </w:rPr>
        <w:t xml:space="preserve">individuals </w:t>
      </w:r>
      <w:r w:rsidRPr="00CC7A66">
        <w:rPr>
          <w:rFonts w:ascii="Helvetica" w:hAnsi="Helvetica" w:cs="Helvetica"/>
        </w:rPr>
        <w:t>to disease in adult life.</w:t>
      </w:r>
    </w:p>
    <w:p w:rsidRPr="00CC7A66" w:rsidR="00CC7A66" w:rsidP="00CC7A66" w:rsidRDefault="00CC7A66" w14:paraId="5C6088F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CC7A66" w:rsidR="00B65F5B" w:rsidP="00CC7A66" w:rsidRDefault="00B65F5B" w14:paraId="75128E89" w14:textId="7E891D02">
      <w:pPr>
        <w:pStyle w:val="ListParagraph"/>
        <w:numPr>
          <w:ilvl w:val="1"/>
          <w:numId w:val="3"/>
        </w:numPr>
        <w:spacing w:after="0" w:line="240" w:lineRule="auto"/>
        <w:ind w:left="1134" w:hanging="567"/>
        <w:rPr>
          <w:rFonts w:ascii="Helvetica" w:hAnsi="Helvetica" w:cs="Helvetica"/>
        </w:rPr>
      </w:pPr>
      <w:r w:rsidRPr="00CC7A66">
        <w:rPr>
          <w:rFonts w:ascii="Helvetica" w:hAnsi="Helvetica" w:cs="Helvetica"/>
        </w:rPr>
        <w:t>Using relevant studies/data, provide a detailed account of 3 such conditions (30 marks).</w:t>
      </w:r>
    </w:p>
    <w:p w:rsidRPr="009A7EEC" w:rsidR="00B65F5B" w:rsidP="009A7EEC" w:rsidRDefault="00B65F5B" w14:paraId="05B66EA2" w14:textId="17EAE758">
      <w:pPr>
        <w:pStyle w:val="ListParagraph"/>
        <w:numPr>
          <w:ilvl w:val="1"/>
          <w:numId w:val="3"/>
        </w:numPr>
        <w:spacing w:after="0" w:line="240" w:lineRule="auto"/>
        <w:ind w:left="1134" w:hanging="567"/>
        <w:rPr>
          <w:rFonts w:ascii="Helvetica" w:hAnsi="Helvetica" w:cs="Helvetica"/>
        </w:rPr>
      </w:pPr>
      <w:r w:rsidRPr="00CC7A66">
        <w:rPr>
          <w:rFonts w:ascii="Helvetica" w:hAnsi="Helvetica" w:cs="Helvetica"/>
        </w:rPr>
        <w:t xml:space="preserve">What conclusions can be drawn from the studies </w:t>
      </w:r>
      <w:r w:rsidRPr="00CC7A66" w:rsidR="001D707D">
        <w:rPr>
          <w:rFonts w:ascii="Helvetica" w:hAnsi="Helvetica" w:cs="Helvetica"/>
        </w:rPr>
        <w:t xml:space="preserve">regarding the </w:t>
      </w:r>
      <w:r w:rsidRPr="00CC7A66">
        <w:rPr>
          <w:rFonts w:ascii="Helvetica" w:hAnsi="Helvetica" w:cs="Helvetica"/>
        </w:rPr>
        <w:t>condition discussed</w:t>
      </w:r>
      <w:r w:rsidRPr="00CC7A66" w:rsidR="001D707D">
        <w:rPr>
          <w:rFonts w:ascii="Helvetica" w:hAnsi="Helvetica" w:cs="Helvetica"/>
        </w:rPr>
        <w:t>?</w:t>
      </w:r>
      <w:r w:rsidRPr="00CC7A66">
        <w:rPr>
          <w:rFonts w:ascii="Helvetica" w:hAnsi="Helvetica" w:cs="Helvetica"/>
        </w:rPr>
        <w:t xml:space="preserve"> (5</w:t>
      </w:r>
      <w:r w:rsidRPr="00CC7A66" w:rsidR="001D707D">
        <w:rPr>
          <w:rFonts w:ascii="Helvetica" w:hAnsi="Helvetica" w:cs="Helvetica"/>
        </w:rPr>
        <w:t xml:space="preserve"> marks</w:t>
      </w:r>
      <w:r w:rsidRPr="00CC7A66">
        <w:rPr>
          <w:rFonts w:ascii="Helvetica" w:hAnsi="Helvetica" w:cs="Helvetica"/>
        </w:rPr>
        <w:t>)</w:t>
      </w:r>
    </w:p>
    <w:p w:rsidRPr="00CC7A66" w:rsidR="001D707D" w:rsidP="00876CD0" w:rsidRDefault="001D707D" w14:paraId="271C2596" w14:textId="77777777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</w:rPr>
      </w:pPr>
    </w:p>
    <w:p w:rsidRPr="00CC7A66" w:rsidR="001D707D" w:rsidP="00CC7A66" w:rsidRDefault="00174230" w14:paraId="7660C647" w14:textId="77777777">
      <w:pPr>
        <w:pStyle w:val="ListParagraph"/>
        <w:numPr>
          <w:ilvl w:val="1"/>
          <w:numId w:val="3"/>
        </w:numPr>
        <w:spacing w:after="0" w:line="240" w:lineRule="auto"/>
        <w:ind w:left="1134" w:hanging="567"/>
        <w:rPr>
          <w:rFonts w:ascii="Helvetica" w:hAnsi="Helvetica" w:cs="Helvetica"/>
        </w:rPr>
      </w:pPr>
      <w:r w:rsidRPr="00CC7A66">
        <w:rPr>
          <w:rFonts w:ascii="Helvetica" w:hAnsi="Helvetica" w:cs="Helvetica"/>
        </w:rPr>
        <w:t xml:space="preserve">Define exclusive breastfeeding and describe </w:t>
      </w:r>
      <w:r w:rsidRPr="00CC7A66" w:rsidR="005F1D28">
        <w:rPr>
          <w:rFonts w:ascii="Helvetica" w:hAnsi="Helvetica" w:cs="Helvetica"/>
        </w:rPr>
        <w:t xml:space="preserve">the benefits of such feeding to </w:t>
      </w:r>
      <w:r w:rsidRPr="00CC7A66">
        <w:rPr>
          <w:rFonts w:ascii="Helvetica" w:hAnsi="Helvetica" w:cs="Helvetica"/>
        </w:rPr>
        <w:t>both mother and infant</w:t>
      </w:r>
      <w:r w:rsidRPr="00CC7A66" w:rsidR="005F1D28">
        <w:rPr>
          <w:rFonts w:ascii="Helvetica" w:hAnsi="Helvetica" w:cs="Helvetica"/>
        </w:rPr>
        <w:t xml:space="preserve"> (1</w:t>
      </w:r>
      <w:r w:rsidRPr="00CC7A66" w:rsidR="00F87E63">
        <w:rPr>
          <w:rFonts w:ascii="Helvetica" w:hAnsi="Helvetica" w:cs="Helvetica"/>
        </w:rPr>
        <w:t>0</w:t>
      </w:r>
      <w:r w:rsidRPr="00CC7A66" w:rsidR="005F1D28">
        <w:rPr>
          <w:rFonts w:ascii="Helvetica" w:hAnsi="Helvetica" w:cs="Helvetica"/>
        </w:rPr>
        <w:t xml:space="preserve"> marks).</w:t>
      </w:r>
    </w:p>
    <w:p w:rsidRPr="00CC7A66" w:rsidR="00174230" w:rsidP="00CC7A66" w:rsidRDefault="00832A8E" w14:paraId="0CD77C00" w14:textId="79A37D76">
      <w:pPr>
        <w:pStyle w:val="ListParagraph"/>
        <w:numPr>
          <w:ilvl w:val="1"/>
          <w:numId w:val="3"/>
        </w:numPr>
        <w:spacing w:after="0" w:line="240" w:lineRule="auto"/>
        <w:ind w:left="1134" w:hanging="567"/>
        <w:rPr>
          <w:rFonts w:ascii="Helvetica" w:hAnsi="Helvetica" w:cs="Helvetica"/>
        </w:rPr>
      </w:pPr>
      <w:r w:rsidRPr="00CC7A66">
        <w:rPr>
          <w:rFonts w:ascii="Helvetica" w:hAnsi="Helvetica" w:cs="Helvetica"/>
        </w:rPr>
        <w:lastRenderedPageBreak/>
        <w:t xml:space="preserve">Describe the endocrine control of lactation and the </w:t>
      </w:r>
      <w:proofErr w:type="spellStart"/>
      <w:r w:rsidRPr="00CC7A66">
        <w:rPr>
          <w:rFonts w:ascii="Helvetica" w:hAnsi="Helvetica" w:cs="Helvetica"/>
        </w:rPr>
        <w:t>Letdown</w:t>
      </w:r>
      <w:proofErr w:type="spellEnd"/>
      <w:r w:rsidRPr="00CC7A66">
        <w:rPr>
          <w:rFonts w:ascii="Helvetica" w:hAnsi="Helvetica" w:cs="Helvetica"/>
        </w:rPr>
        <w:t xml:space="preserve"> reflex; explain how this reflex underpins advice to breastfeeding mothers to feed </w:t>
      </w:r>
      <w:r w:rsidRPr="00CC7A66" w:rsidR="006624F1">
        <w:rPr>
          <w:rFonts w:ascii="Helvetica" w:hAnsi="Helvetica" w:cs="Helvetica"/>
        </w:rPr>
        <w:t xml:space="preserve">their baby </w:t>
      </w:r>
      <w:r w:rsidRPr="00CC7A66">
        <w:rPr>
          <w:rFonts w:ascii="Helvetica" w:hAnsi="Helvetica" w:cs="Helvetica"/>
        </w:rPr>
        <w:t>on demand (2</w:t>
      </w:r>
      <w:r w:rsidRPr="00CC7A66" w:rsidR="00F87E63">
        <w:rPr>
          <w:rFonts w:ascii="Helvetica" w:hAnsi="Helvetica" w:cs="Helvetica"/>
        </w:rPr>
        <w:t>5</w:t>
      </w:r>
      <w:r w:rsidRPr="00CC7A66">
        <w:rPr>
          <w:rFonts w:ascii="Helvetica" w:hAnsi="Helvetica" w:cs="Helvetica"/>
        </w:rPr>
        <w:t xml:space="preserve"> marks). </w:t>
      </w:r>
    </w:p>
    <w:p w:rsidRPr="005E30C5" w:rsidR="005E30C5" w:rsidP="00CC7A66" w:rsidRDefault="005E30C5" w14:paraId="77DD1287" w14:textId="77777777">
      <w:pPr>
        <w:pStyle w:val="paragraph"/>
        <w:numPr>
          <w:ilvl w:val="0"/>
          <w:numId w:val="3"/>
        </w:numPr>
        <w:ind w:left="567" w:hanging="567"/>
        <w:textAlignment w:val="baseline"/>
        <w:rPr>
          <w:rStyle w:val="normaltextrun1"/>
          <w:rFonts w:ascii="Helvetica" w:hAnsi="Helvetica" w:cs="Helvetica"/>
          <w:lang w:val="en-US"/>
        </w:rPr>
      </w:pPr>
    </w:p>
    <w:p w:rsidRPr="005E30C5" w:rsidR="005E0244" w:rsidP="005E30C5" w:rsidRDefault="005E30C5" w14:paraId="2F2D7702" w14:textId="2A721D46">
      <w:pPr>
        <w:pStyle w:val="paragraph"/>
        <w:numPr>
          <w:ilvl w:val="1"/>
          <w:numId w:val="3"/>
        </w:numPr>
        <w:ind w:left="1134" w:hanging="567"/>
        <w:textAlignment w:val="baseline"/>
        <w:rPr>
          <w:rStyle w:val="normaltextrun1"/>
          <w:rFonts w:ascii="Helvetica" w:hAnsi="Helvetica" w:cs="Helvetica"/>
          <w:lang w:val="en-US"/>
        </w:rPr>
      </w:pPr>
      <w:r>
        <w:rPr>
          <w:rStyle w:val="normaltextrun1"/>
          <w:rFonts w:ascii="Helvetica" w:hAnsi="Helvetica" w:cs="Helvetica"/>
          <w:sz w:val="22"/>
          <w:szCs w:val="22"/>
        </w:rPr>
        <w:t>State the Body Mass Index centile thresholds that are used to classify children as underweight, overweight and obese, at a UK population level.  According to these thresholds, what proportion of children are classified as overweight and obese, as measured in the National Child Measurement programme?</w:t>
      </w:r>
      <w:r w:rsidRPr="00CC7A66" w:rsidR="005E0244">
        <w:rPr>
          <w:rStyle w:val="normaltextrun1"/>
          <w:rFonts w:ascii="Helvetica" w:hAnsi="Helvetica" w:cs="Helvetica"/>
          <w:sz w:val="22"/>
          <w:szCs w:val="22"/>
        </w:rPr>
        <w:t xml:space="preserve"> (</w:t>
      </w:r>
      <w:r>
        <w:rPr>
          <w:rStyle w:val="normaltextrun1"/>
          <w:rFonts w:ascii="Helvetica" w:hAnsi="Helvetica" w:cs="Helvetica"/>
          <w:sz w:val="22"/>
          <w:szCs w:val="22"/>
        </w:rPr>
        <w:t>10</w:t>
      </w:r>
      <w:r w:rsidRPr="00CC7A66" w:rsidR="005E0244">
        <w:rPr>
          <w:rStyle w:val="normaltextrun1"/>
          <w:rFonts w:ascii="Helvetica" w:hAnsi="Helvetica" w:cs="Helvetica"/>
          <w:sz w:val="22"/>
          <w:szCs w:val="22"/>
        </w:rPr>
        <w:t xml:space="preserve"> marks). </w:t>
      </w:r>
    </w:p>
    <w:p w:rsidRPr="005E30C5" w:rsidR="001D707D" w:rsidP="00D87B57" w:rsidRDefault="005E30C5" w14:paraId="56C30F13" w14:textId="4224BEE5">
      <w:pPr>
        <w:pStyle w:val="paragraph"/>
        <w:numPr>
          <w:ilvl w:val="1"/>
          <w:numId w:val="3"/>
        </w:numPr>
        <w:ind w:left="1134" w:hanging="567"/>
        <w:textAlignment w:val="baseline"/>
        <w:rPr>
          <w:rFonts w:ascii="Helvetica" w:hAnsi="Helvetica" w:cs="Helvetica"/>
          <w:bCs/>
        </w:rPr>
      </w:pPr>
      <w:r w:rsidRPr="005E30C5">
        <w:rPr>
          <w:rStyle w:val="normaltextrun1"/>
          <w:rFonts w:ascii="Helvetica" w:hAnsi="Helvetica" w:cs="Helvetica"/>
          <w:sz w:val="22"/>
          <w:szCs w:val="22"/>
        </w:rPr>
        <w:t>Discuss how parental factors may influence the risk of childhood obesity (25 marks)</w:t>
      </w:r>
    </w:p>
    <w:p w:rsidRPr="00CC7A66" w:rsidR="001D707D" w:rsidP="00CC7A66" w:rsidRDefault="001D707D" w14:paraId="04B2030A" w14:textId="5320A7C5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CC7A66" w:rsidR="001D707D" w:rsidP="00CC7A66" w:rsidRDefault="001D707D" w14:paraId="48FE268F" w14:textId="31481BE0">
      <w:pPr>
        <w:pStyle w:val="ListParagraph"/>
        <w:numPr>
          <w:ilvl w:val="1"/>
          <w:numId w:val="3"/>
        </w:numPr>
        <w:spacing w:after="0" w:line="240" w:lineRule="auto"/>
        <w:ind w:left="1134" w:hanging="567"/>
        <w:rPr>
          <w:rFonts w:ascii="Helvetica" w:hAnsi="Helvetica" w:cs="Helvetica"/>
          <w:bCs/>
        </w:rPr>
      </w:pPr>
      <w:r w:rsidRPr="00CC7A66">
        <w:rPr>
          <w:rFonts w:ascii="Helvetica" w:hAnsi="Helvetica" w:cs="Helvetica"/>
          <w:bCs/>
        </w:rPr>
        <w:t>Define under-nutrition (5 marks).</w:t>
      </w:r>
    </w:p>
    <w:p w:rsidR="001D707D" w:rsidP="00CC7A66" w:rsidRDefault="001D707D" w14:paraId="36621D4B" w14:textId="6C9ED7FD">
      <w:pPr>
        <w:pStyle w:val="ListParagraph"/>
        <w:numPr>
          <w:ilvl w:val="1"/>
          <w:numId w:val="3"/>
        </w:numPr>
        <w:spacing w:after="0" w:line="240" w:lineRule="auto"/>
        <w:ind w:left="1134" w:hanging="567"/>
        <w:rPr>
          <w:rFonts w:ascii="Helvetica" w:hAnsi="Helvetica" w:cs="Helvetica"/>
          <w:bCs/>
        </w:rPr>
      </w:pPr>
      <w:r w:rsidRPr="00CC7A66">
        <w:rPr>
          <w:rFonts w:ascii="Helvetica" w:hAnsi="Helvetica" w:cs="Helvetica"/>
          <w:bCs/>
        </w:rPr>
        <w:t>Giving examples, explain how the following factors influence food intake and choice in the older adult</w:t>
      </w:r>
      <w:r w:rsidR="00CC7A66">
        <w:rPr>
          <w:rFonts w:ascii="Helvetica" w:hAnsi="Helvetica" w:cs="Helvetica"/>
          <w:bCs/>
        </w:rPr>
        <w:t>:</w:t>
      </w:r>
    </w:p>
    <w:p w:rsidRPr="00CC7A66" w:rsidR="00CC7A66" w:rsidP="00CC7A66" w:rsidRDefault="00CC7A66" w14:paraId="24D0F77A" w14:textId="77777777">
      <w:pPr>
        <w:pStyle w:val="ListParagraph"/>
        <w:spacing w:after="0" w:line="240" w:lineRule="auto"/>
        <w:ind w:left="1134"/>
        <w:rPr>
          <w:rFonts w:ascii="Helvetica" w:hAnsi="Helvetica" w:cs="Helvetica"/>
          <w:bCs/>
        </w:rPr>
      </w:pPr>
    </w:p>
    <w:p w:rsidRPr="00CC7A66" w:rsidR="001D707D" w:rsidP="00CC7A66" w:rsidRDefault="001D707D" w14:paraId="601CBD0E" w14:textId="20AA5FFB">
      <w:pPr>
        <w:pStyle w:val="ListParagraph"/>
        <w:numPr>
          <w:ilvl w:val="2"/>
          <w:numId w:val="3"/>
        </w:numPr>
        <w:spacing w:after="0" w:line="240" w:lineRule="auto"/>
        <w:ind w:left="1134" w:hanging="283"/>
        <w:rPr>
          <w:rFonts w:ascii="Helvetica" w:hAnsi="Helvetica" w:cs="Helvetica"/>
          <w:bCs/>
        </w:rPr>
      </w:pPr>
      <w:r w:rsidRPr="00CC7A66">
        <w:rPr>
          <w:rFonts w:ascii="Helvetica" w:hAnsi="Helvetica" w:cs="Helvetica"/>
          <w:bCs/>
        </w:rPr>
        <w:t>Physiological factors (10 marks)</w:t>
      </w:r>
    </w:p>
    <w:p w:rsidRPr="00CC7A66" w:rsidR="001D707D" w:rsidP="00CC7A66" w:rsidRDefault="001D707D" w14:paraId="5308ABC6" w14:textId="637586F6">
      <w:pPr>
        <w:pStyle w:val="ListParagraph"/>
        <w:numPr>
          <w:ilvl w:val="2"/>
          <w:numId w:val="3"/>
        </w:numPr>
        <w:spacing w:after="0" w:line="240" w:lineRule="auto"/>
        <w:ind w:left="1134" w:hanging="283"/>
        <w:rPr>
          <w:rFonts w:ascii="Helvetica" w:hAnsi="Helvetica" w:cs="Helvetica"/>
          <w:bCs/>
        </w:rPr>
      </w:pPr>
      <w:r w:rsidRPr="00CC7A66">
        <w:rPr>
          <w:rFonts w:ascii="Helvetica" w:hAnsi="Helvetica" w:cs="Helvetica"/>
          <w:bCs/>
        </w:rPr>
        <w:t>Psychological factors (10 marks)</w:t>
      </w:r>
    </w:p>
    <w:p w:rsidRPr="009A7EEC" w:rsidR="001D707D" w:rsidP="00AE0E16" w:rsidRDefault="001D707D" w14:paraId="3036BFC9" w14:textId="5A7C3978">
      <w:pPr>
        <w:pStyle w:val="ListParagraph"/>
        <w:numPr>
          <w:ilvl w:val="2"/>
          <w:numId w:val="3"/>
        </w:numPr>
        <w:spacing w:after="0" w:line="240" w:lineRule="auto"/>
        <w:ind w:left="1134" w:hanging="283"/>
        <w:rPr>
          <w:rFonts w:ascii="Helvetica" w:hAnsi="Helvetica" w:cs="Helvetica"/>
          <w:bCs/>
        </w:rPr>
      </w:pPr>
      <w:r w:rsidRPr="009A7EEC">
        <w:rPr>
          <w:rFonts w:ascii="Helvetica" w:hAnsi="Helvetica" w:cs="Helvetica"/>
          <w:bCs/>
        </w:rPr>
        <w:t>Social factors (10 marks)</w:t>
      </w:r>
    </w:p>
    <w:p w:rsidRPr="00CC7A66" w:rsidR="001D707D" w:rsidP="00CC7A66" w:rsidRDefault="001D707D" w14:paraId="13B7EA1B" w14:textId="77777777">
      <w:pPr>
        <w:spacing w:after="0" w:line="240" w:lineRule="auto"/>
        <w:ind w:left="360"/>
        <w:rPr>
          <w:rFonts w:ascii="Helvetica" w:hAnsi="Helvetica" w:cs="Helvetica"/>
          <w:bCs/>
        </w:rPr>
      </w:pPr>
    </w:p>
    <w:p w:rsidRPr="00CC7A66" w:rsidR="00CC7A66" w:rsidP="00CC7A66" w:rsidRDefault="00CC7A66" w14:paraId="5B433CD6" w14:textId="768D8202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bookmarkStart w:name="_GoBack" w:id="1"/>
      <w:bookmarkEnd w:id="1"/>
      <w:r w:rsidRPr="00CC7A66">
        <w:rPr>
          <w:rFonts w:ascii="Helvetica" w:hAnsi="Helvetica" w:cs="Helvetica"/>
          <w:b/>
          <w:bCs/>
        </w:rPr>
        <w:t>END OF EXAMINATION</w:t>
      </w:r>
    </w:p>
    <w:sectPr w:rsidRPr="00CC7A66" w:rsidR="00CC7A66" w:rsidSect="00CC7A66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A22D" w14:textId="77777777" w:rsidR="00CC7A66" w:rsidRDefault="00CC7A66" w:rsidP="00CC7A66">
      <w:pPr>
        <w:spacing w:after="0" w:line="240" w:lineRule="auto"/>
      </w:pPr>
      <w:r>
        <w:separator/>
      </w:r>
    </w:p>
  </w:endnote>
  <w:endnote w:type="continuationSeparator" w:id="0">
    <w:p w14:paraId="7A1A54F3" w14:textId="77777777" w:rsidR="00CC7A66" w:rsidRDefault="00CC7A66" w:rsidP="00CC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-1817172354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224D4C" w14:textId="47F62EBC" w:rsidR="00CC7A66" w:rsidRPr="00CC7A66" w:rsidRDefault="00CC7A66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CC7A66">
              <w:rPr>
                <w:rFonts w:ascii="Helvetica" w:hAnsi="Helvetica" w:cs="Helvetica"/>
              </w:rPr>
              <w:t xml:space="preserve">Page </w:t>
            </w:r>
            <w:r w:rsidRPr="00CC7A66">
              <w:rPr>
                <w:rFonts w:ascii="Helvetica" w:hAnsi="Helvetica" w:cs="Helvetica"/>
                <w:b/>
                <w:bCs/>
              </w:rPr>
              <w:fldChar w:fldCharType="begin"/>
            </w:r>
            <w:r w:rsidRPr="00CC7A66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CC7A66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5E30C5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CC7A66">
              <w:rPr>
                <w:rFonts w:ascii="Helvetica" w:hAnsi="Helvetica" w:cs="Helvetica"/>
                <w:b/>
                <w:bCs/>
              </w:rPr>
              <w:fldChar w:fldCharType="end"/>
            </w:r>
            <w:r w:rsidRPr="00CC7A66">
              <w:rPr>
                <w:rFonts w:ascii="Helvetica" w:hAnsi="Helvetica" w:cs="Helvetica"/>
              </w:rPr>
              <w:t xml:space="preserve"> of </w:t>
            </w:r>
            <w:r w:rsidRPr="00CC7A66">
              <w:rPr>
                <w:rFonts w:ascii="Helvetica" w:hAnsi="Helvetica" w:cs="Helvetica"/>
                <w:b/>
                <w:bCs/>
              </w:rPr>
              <w:fldChar w:fldCharType="begin"/>
            </w:r>
            <w:r w:rsidRPr="00CC7A66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CC7A66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5E30C5">
              <w:rPr>
                <w:rFonts w:ascii="Helvetica" w:hAnsi="Helvetica" w:cs="Helvetica"/>
                <w:b/>
                <w:bCs/>
                <w:noProof/>
              </w:rPr>
              <w:t>2</w:t>
            </w:r>
            <w:r w:rsidRPr="00CC7A66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7793C51A" w14:textId="77777777" w:rsidR="00CC7A66" w:rsidRDefault="00CC7A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8F57E6" w14:textId="77777777" w:rsidR="00CC7A66" w:rsidRDefault="00CC7A66" w:rsidP="00CC7A66">
      <w:pPr>
        <w:spacing w:after="0" w:line="240" w:lineRule="auto"/>
      </w:pPr>
      <w:r>
        <w:separator/>
      </w:r>
    </w:p>
  </w:footnote>
  <w:footnote w:type="continuationSeparator" w:id="0">
    <w:p w14:paraId="52DFFB11" w14:textId="77777777" w:rsidR="00CC7A66" w:rsidRDefault="00CC7A66" w:rsidP="00CC7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0FF5" w14:textId="7498775F" w:rsidR="00CC7A66" w:rsidRPr="00CC7A66" w:rsidRDefault="00CC7A66">
    <w:pPr>
      <w:pStyle w:val="Header"/>
      <w:rPr>
        <w:rFonts w:ascii="Helvetica" w:hAnsi="Helvetica" w:cs="Helvetica"/>
        <w:b/>
        <w:sz w:val="18"/>
        <w:szCs w:val="18"/>
      </w:rPr>
    </w:pPr>
    <w:r w:rsidRPr="00CC7A66">
      <w:rPr>
        <w:rFonts w:ascii="Helvetica" w:hAnsi="Helvetica" w:cs="Helvetica"/>
        <w:b/>
        <w:sz w:val="18"/>
        <w:szCs w:val="18"/>
      </w:rPr>
      <w:t>M/NUT5035/SEM1/JAN2020/2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E34BF"/>
    <w:multiLevelType w:val="hybridMultilevel"/>
    <w:tmpl w:val="7E10C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663CF"/>
    <w:multiLevelType w:val="hybridMultilevel"/>
    <w:tmpl w:val="1BFCD9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81592"/>
    <w:multiLevelType w:val="hybridMultilevel"/>
    <w:tmpl w:val="BEE02B24"/>
    <w:lvl w:ilvl="0" w:tplc="626062FA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A8E"/>
    <w:rsid w:val="00044760"/>
    <w:rsid w:val="000630AD"/>
    <w:rsid w:val="0007275D"/>
    <w:rsid w:val="00174230"/>
    <w:rsid w:val="001D707D"/>
    <w:rsid w:val="00216CDD"/>
    <w:rsid w:val="00312FA4"/>
    <w:rsid w:val="00314247"/>
    <w:rsid w:val="00410FDA"/>
    <w:rsid w:val="00442F1B"/>
    <w:rsid w:val="005E0244"/>
    <w:rsid w:val="005E30C5"/>
    <w:rsid w:val="005F1D28"/>
    <w:rsid w:val="006624F1"/>
    <w:rsid w:val="0069094D"/>
    <w:rsid w:val="006D41EF"/>
    <w:rsid w:val="006F24CE"/>
    <w:rsid w:val="007D0C53"/>
    <w:rsid w:val="00810C82"/>
    <w:rsid w:val="00832A8E"/>
    <w:rsid w:val="00876CD0"/>
    <w:rsid w:val="00920D55"/>
    <w:rsid w:val="009A1950"/>
    <w:rsid w:val="009A7EEC"/>
    <w:rsid w:val="009B3419"/>
    <w:rsid w:val="00A80BC6"/>
    <w:rsid w:val="00B65F5B"/>
    <w:rsid w:val="00CC7A66"/>
    <w:rsid w:val="00E30846"/>
    <w:rsid w:val="00F07455"/>
    <w:rsid w:val="00F8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9FBD3"/>
  <w15:chartTrackingRefBased/>
  <w15:docId w15:val="{2166DFD3-1F0E-444B-A371-2104CF4D1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F5B"/>
    <w:pPr>
      <w:ind w:left="720"/>
      <w:contextualSpacing/>
    </w:pPr>
  </w:style>
  <w:style w:type="paragraph" w:customStyle="1" w:styleId="paragraph">
    <w:name w:val="paragraph"/>
    <w:basedOn w:val="Normal"/>
    <w:rsid w:val="001D7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1">
    <w:name w:val="normaltextrun1"/>
    <w:basedOn w:val="DefaultParagraphFont"/>
    <w:rsid w:val="001D707D"/>
  </w:style>
  <w:style w:type="character" w:customStyle="1" w:styleId="eop">
    <w:name w:val="eop"/>
    <w:basedOn w:val="DefaultParagraphFont"/>
    <w:rsid w:val="001D707D"/>
  </w:style>
  <w:style w:type="paragraph" w:styleId="BalloonText">
    <w:name w:val="Balloon Text"/>
    <w:basedOn w:val="Normal"/>
    <w:link w:val="BalloonTextChar"/>
    <w:uiPriority w:val="99"/>
    <w:semiHidden/>
    <w:unhideWhenUsed/>
    <w:rsid w:val="007D0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C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66"/>
  </w:style>
  <w:style w:type="paragraph" w:styleId="Footer">
    <w:name w:val="footer"/>
    <w:basedOn w:val="Normal"/>
    <w:link w:val="FooterChar"/>
    <w:uiPriority w:val="99"/>
    <w:unhideWhenUsed/>
    <w:rsid w:val="00CC7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8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0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03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5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09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285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47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10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23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565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521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71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444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55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732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6523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1061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611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2803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778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2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6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353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6883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996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0468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0689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0813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0974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800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5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6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6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67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7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46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29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679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079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44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307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299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81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3343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96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6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9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07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0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60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51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550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152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26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09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783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8127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3800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60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0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19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53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3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683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77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744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55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4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2121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22102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R63NPHTH4QFH-1291-1202</_dlc_DocId>
    <_dlc_DocIdUrl xmlns="559e8a90-c5f0-4960-93bb-48a9a6be2d22">
      <Url>https://staffnet.stmarys.ac.uk/academic-services/Registry/exam-paper-submission/_layouts/15/DocIdRedir.aspx?ID=R63NPHTH4QFH-1291-1202</Url>
      <Description>R63NPHTH4QFH-1291-1202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C056C6-9EE4-4D7B-9AB7-443D6752D54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B4C4D20-E11A-46E0-A67A-76CCAE1C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0D956-E008-46D3-A557-66036DEAFDEE}">
  <ds:schemaRefs>
    <ds:schemaRef ds:uri="http://purl.org/dc/terms/"/>
    <ds:schemaRef ds:uri="559e8a90-c5f0-4960-93bb-48a9a6be2d22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2E23875-1CA0-4E3B-92F9-2EFEF8EAB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NUT5035 1920</dc:title>
  <dc:subject>NUT5035</dc:subject>
  <dc:creator>Kiran Goraya</dc:creator>
  <cp:keywords>
  </cp:keywords>
  <dc:description>
  </dc:description>
  <cp:lastModifiedBy>Stephanie Dobbin</cp:lastModifiedBy>
  <cp:revision>9</cp:revision>
  <cp:lastPrinted>2019-11-18T12:07:00Z</cp:lastPrinted>
  <dcterms:created xsi:type="dcterms:W3CDTF">2019-11-04T08:48:00Z</dcterms:created>
  <dcterms:modified xsi:type="dcterms:W3CDTF">2021-04-15T15:06:36Z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d9bd737e-05c4-46ea-9c20-acaafa045590</vt:lpwstr>
  </property>
</Properties>
</file>