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732C4" w:rsidR="00266A51" w:rsidP="00266A51" w:rsidRDefault="00266A51" w14:paraId="783F0B21" w14:textId="77777777">
      <w:pPr>
        <w:pStyle w:val="Default"/>
        <w:jc w:val="center"/>
        <w:rPr>
          <w:sz w:val="40"/>
          <w:szCs w:val="40"/>
        </w:rPr>
      </w:pPr>
      <w:r w:rsidRPr="006732C4">
        <w:rPr>
          <w:b/>
          <w:bCs/>
          <w:sz w:val="40"/>
          <w:szCs w:val="40"/>
        </w:rPr>
        <w:t>ST MARY’S UNIVERSITY</w:t>
      </w:r>
    </w:p>
    <w:p w:rsidRPr="006732C4" w:rsidR="00266A51" w:rsidP="00266A51" w:rsidRDefault="00266A51" w14:paraId="259AE0B5" w14:textId="77777777">
      <w:pPr>
        <w:pStyle w:val="Default"/>
        <w:jc w:val="center"/>
        <w:rPr>
          <w:sz w:val="36"/>
          <w:szCs w:val="36"/>
        </w:rPr>
      </w:pPr>
      <w:r w:rsidRPr="006732C4">
        <w:rPr>
          <w:b/>
          <w:bCs/>
          <w:sz w:val="36"/>
          <w:szCs w:val="36"/>
        </w:rPr>
        <w:t>TWICKENHAM, LONDON</w:t>
      </w:r>
    </w:p>
    <w:p w:rsidRPr="006732C4" w:rsidR="00266A51" w:rsidP="00266A51" w:rsidRDefault="00266A51" w14:paraId="41AB5300" w14:textId="77777777">
      <w:pPr>
        <w:pStyle w:val="Default"/>
        <w:jc w:val="center"/>
        <w:rPr>
          <w:sz w:val="23"/>
          <w:szCs w:val="23"/>
        </w:rPr>
      </w:pPr>
      <w:r w:rsidRPr="006732C4">
        <w:rPr>
          <w:sz w:val="23"/>
          <w:szCs w:val="23"/>
        </w:rPr>
        <w:t>BSc Degree Examination students registered for</w:t>
      </w:r>
    </w:p>
    <w:p w:rsidRPr="006732C4" w:rsidR="00266A51" w:rsidP="00266A51" w:rsidRDefault="00266A51" w14:paraId="649BF945" w14:textId="77777777">
      <w:pPr>
        <w:pStyle w:val="Default"/>
        <w:jc w:val="center"/>
        <w:rPr>
          <w:b/>
          <w:sz w:val="23"/>
          <w:szCs w:val="23"/>
        </w:rPr>
      </w:pPr>
      <w:r w:rsidRPr="006732C4">
        <w:rPr>
          <w:sz w:val="23"/>
          <w:szCs w:val="23"/>
        </w:rPr>
        <w:t xml:space="preserve">Level </w:t>
      </w:r>
      <w:r w:rsidRPr="006732C4">
        <w:rPr>
          <w:b/>
          <w:sz w:val="23"/>
          <w:szCs w:val="23"/>
        </w:rPr>
        <w:t>FIVE</w:t>
      </w:r>
    </w:p>
    <w:p w:rsidRPr="006732C4" w:rsidR="00266A51" w:rsidP="00266A51" w:rsidRDefault="00266A51" w14:paraId="4EB6B6D7" w14:textId="77777777">
      <w:pPr>
        <w:pStyle w:val="Default"/>
      </w:pPr>
    </w:p>
    <w:p w:rsidRPr="006732C4" w:rsidR="00266A51" w:rsidP="00266A51" w:rsidRDefault="00266A51" w14:paraId="529129BA" w14:textId="77777777">
      <w:pPr>
        <w:pStyle w:val="Default"/>
        <w:rPr>
          <w:sz w:val="22"/>
          <w:szCs w:val="22"/>
        </w:rPr>
      </w:pPr>
      <w:r w:rsidRPr="006732C4">
        <w:rPr>
          <w:sz w:val="22"/>
          <w:szCs w:val="22"/>
        </w:rPr>
        <w:t>Title</w:t>
      </w:r>
      <w:r w:rsidRPr="006732C4">
        <w:rPr>
          <w:b/>
          <w:bCs/>
          <w:sz w:val="22"/>
          <w:szCs w:val="22"/>
        </w:rPr>
        <w:t>: Nutritional Biochemistry</w:t>
      </w:r>
    </w:p>
    <w:p w:rsidRPr="006732C4" w:rsidR="00266A51" w:rsidP="00266A51" w:rsidRDefault="00266A51" w14:paraId="25FA9352" w14:textId="77777777">
      <w:pPr>
        <w:pStyle w:val="Default"/>
        <w:rPr>
          <w:sz w:val="22"/>
          <w:szCs w:val="22"/>
        </w:rPr>
      </w:pPr>
    </w:p>
    <w:p w:rsidR="00D50931" w:rsidP="00266A51" w:rsidRDefault="00266A51" w14:paraId="6898A3BC" w14:textId="77777777">
      <w:pPr>
        <w:pStyle w:val="Default"/>
        <w:rPr>
          <w:b/>
          <w:bCs/>
          <w:sz w:val="22"/>
          <w:szCs w:val="22"/>
        </w:rPr>
      </w:pPr>
      <w:r w:rsidRPr="006732C4">
        <w:rPr>
          <w:sz w:val="22"/>
          <w:szCs w:val="22"/>
        </w:rPr>
        <w:t xml:space="preserve">Code: </w:t>
      </w:r>
      <w:r w:rsidRPr="006732C4">
        <w:rPr>
          <w:b/>
          <w:bCs/>
          <w:sz w:val="22"/>
          <w:szCs w:val="22"/>
        </w:rPr>
        <w:t>NUT5036</w:t>
      </w:r>
    </w:p>
    <w:p w:rsidRPr="006732C4" w:rsidR="00266A51" w:rsidP="00266A51" w:rsidRDefault="00266A51" w14:paraId="18F286F6" w14:textId="449D7B86">
      <w:pPr>
        <w:pStyle w:val="Default"/>
        <w:rPr>
          <w:b/>
          <w:bCs/>
          <w:sz w:val="22"/>
          <w:szCs w:val="22"/>
        </w:rPr>
      </w:pPr>
      <w:r w:rsidRPr="006732C4">
        <w:rPr>
          <w:sz w:val="22"/>
          <w:szCs w:val="22"/>
        </w:rPr>
        <w:t xml:space="preserve">Semester: </w:t>
      </w:r>
      <w:r w:rsidR="008F0032">
        <w:rPr>
          <w:b/>
          <w:bCs/>
          <w:sz w:val="22"/>
          <w:szCs w:val="22"/>
        </w:rPr>
        <w:t>One</w:t>
      </w:r>
      <w:r w:rsidRPr="006732C4">
        <w:rPr>
          <w:b/>
          <w:bCs/>
          <w:sz w:val="22"/>
          <w:szCs w:val="22"/>
        </w:rPr>
        <w:t xml:space="preserve"> </w:t>
      </w:r>
    </w:p>
    <w:p w:rsidRPr="006732C4" w:rsidR="00266A51" w:rsidP="00266A51" w:rsidRDefault="00266A51" w14:paraId="2B303A80" w14:textId="77777777">
      <w:pPr>
        <w:pStyle w:val="Default"/>
        <w:rPr>
          <w:b/>
          <w:bCs/>
          <w:sz w:val="22"/>
          <w:szCs w:val="22"/>
        </w:rPr>
      </w:pPr>
    </w:p>
    <w:p w:rsidR="00D50931" w:rsidP="00266A51" w:rsidRDefault="00266A51" w14:paraId="3E953807" w14:textId="77777777">
      <w:pPr>
        <w:pStyle w:val="Default"/>
        <w:rPr>
          <w:b/>
          <w:bCs/>
          <w:sz w:val="22"/>
          <w:szCs w:val="22"/>
        </w:rPr>
      </w:pPr>
      <w:r w:rsidRPr="006732C4">
        <w:rPr>
          <w:bCs/>
          <w:sz w:val="22"/>
          <w:szCs w:val="22"/>
        </w:rPr>
        <w:t xml:space="preserve">Date: </w:t>
      </w:r>
      <w:r w:rsidRPr="007C11F7" w:rsidR="007C11F7">
        <w:rPr>
          <w:b/>
          <w:bCs/>
          <w:sz w:val="22"/>
          <w:szCs w:val="22"/>
        </w:rPr>
        <w:t>10</w:t>
      </w:r>
      <w:r w:rsidRPr="007C11F7" w:rsidR="007C11F7">
        <w:rPr>
          <w:b/>
          <w:bCs/>
          <w:sz w:val="22"/>
          <w:szCs w:val="22"/>
          <w:vertAlign w:val="superscript"/>
        </w:rPr>
        <w:t>th</w:t>
      </w:r>
      <w:r w:rsidRPr="007C11F7" w:rsidR="007C11F7">
        <w:rPr>
          <w:b/>
          <w:bCs/>
          <w:sz w:val="22"/>
          <w:szCs w:val="22"/>
        </w:rPr>
        <w:t xml:space="preserve"> </w:t>
      </w:r>
      <w:r w:rsidRPr="006732C4" w:rsidR="006F77A2">
        <w:rPr>
          <w:b/>
          <w:bCs/>
          <w:sz w:val="22"/>
          <w:szCs w:val="22"/>
        </w:rPr>
        <w:t>January</w:t>
      </w:r>
      <w:r w:rsidR="007C11F7">
        <w:rPr>
          <w:b/>
          <w:bCs/>
          <w:sz w:val="22"/>
          <w:szCs w:val="22"/>
        </w:rPr>
        <w:t>,</w:t>
      </w:r>
      <w:r w:rsidRPr="006732C4" w:rsidR="006F77A2">
        <w:rPr>
          <w:b/>
          <w:bCs/>
          <w:sz w:val="22"/>
          <w:szCs w:val="22"/>
        </w:rPr>
        <w:t xml:space="preserve"> 2020</w:t>
      </w:r>
    </w:p>
    <w:p w:rsidRPr="006732C4" w:rsidR="00266A51" w:rsidP="00266A51" w:rsidRDefault="00266A51" w14:paraId="7440FDA3" w14:textId="0202C03B">
      <w:pPr>
        <w:pStyle w:val="Default"/>
        <w:rPr>
          <w:sz w:val="22"/>
          <w:szCs w:val="22"/>
        </w:rPr>
      </w:pPr>
      <w:r w:rsidRPr="006732C4">
        <w:rPr>
          <w:sz w:val="22"/>
          <w:szCs w:val="22"/>
        </w:rPr>
        <w:t xml:space="preserve">Time: </w:t>
      </w:r>
      <w:r w:rsidR="007C11F7">
        <w:rPr>
          <w:b/>
          <w:sz w:val="22"/>
          <w:szCs w:val="22"/>
        </w:rPr>
        <w:t>9:30 am – 11:30 am</w:t>
      </w:r>
    </w:p>
    <w:p w:rsidRPr="006732C4" w:rsidR="00266A51" w:rsidP="00266A51" w:rsidRDefault="00266A51" w14:paraId="7C4F5ECE" w14:textId="77777777">
      <w:pPr>
        <w:pStyle w:val="Default"/>
        <w:rPr>
          <w:sz w:val="22"/>
          <w:szCs w:val="22"/>
        </w:rPr>
      </w:pPr>
    </w:p>
    <w:p w:rsidRPr="006732C4" w:rsidR="00266A51" w:rsidP="00266A51" w:rsidRDefault="00266A51" w14:paraId="0BF50A23" w14:textId="47F0C247">
      <w:pPr>
        <w:pStyle w:val="Default"/>
        <w:rPr>
          <w:b/>
          <w:sz w:val="22"/>
          <w:szCs w:val="22"/>
        </w:rPr>
      </w:pPr>
      <w:r w:rsidRPr="006732C4">
        <w:rPr>
          <w:sz w:val="22"/>
          <w:szCs w:val="22"/>
        </w:rPr>
        <w:t xml:space="preserve">TIME ALLOWED: </w:t>
      </w:r>
      <w:r w:rsidRPr="006732C4">
        <w:rPr>
          <w:b/>
          <w:bCs/>
          <w:sz w:val="22"/>
          <w:szCs w:val="22"/>
        </w:rPr>
        <w:t xml:space="preserve">TWO </w:t>
      </w:r>
      <w:r w:rsidRPr="006732C4">
        <w:rPr>
          <w:sz w:val="22"/>
          <w:szCs w:val="22"/>
        </w:rPr>
        <w:t xml:space="preserve">HOURS </w:t>
      </w:r>
    </w:p>
    <w:p w:rsidRPr="006732C4" w:rsidR="00266A51" w:rsidP="00266A51" w:rsidRDefault="00266A51" w14:paraId="52929996" w14:textId="77777777">
      <w:pPr>
        <w:pStyle w:val="Default"/>
        <w:rPr>
          <w:sz w:val="22"/>
          <w:szCs w:val="22"/>
        </w:rPr>
      </w:pPr>
    </w:p>
    <w:p w:rsidRPr="006732C4" w:rsidR="00266A51" w:rsidP="00266A51" w:rsidRDefault="00266A51" w14:paraId="5D1AE429" w14:textId="77777777">
      <w:pPr>
        <w:spacing w:after="0" w:line="240" w:lineRule="auto"/>
        <w:jc w:val="center"/>
        <w:rPr>
          <w:rFonts w:ascii="Helvetica" w:hAnsi="Helvetica" w:cs="Helvetica"/>
          <w:b/>
          <w:bCs/>
          <w:u w:val="single"/>
        </w:rPr>
      </w:pPr>
      <w:r w:rsidRPr="006732C4">
        <w:rPr>
          <w:rFonts w:ascii="Helvetica" w:hAnsi="Helvetica" w:cs="Helvetica"/>
          <w:b/>
          <w:bCs/>
          <w:u w:val="single"/>
        </w:rPr>
        <w:t>SECTION A:</w:t>
      </w:r>
    </w:p>
    <w:p w:rsidRPr="006732C4" w:rsidR="00266A51" w:rsidP="00266A51" w:rsidRDefault="00266A51" w14:paraId="6BAFDC79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Pr="006732C4" w:rsidR="00266A51" w:rsidP="00266A51" w:rsidRDefault="00266A51" w14:paraId="54A9F728" w14:textId="6D8F76FA">
      <w:pPr>
        <w:spacing w:after="0" w:line="240" w:lineRule="auto"/>
        <w:jc w:val="center"/>
        <w:rPr>
          <w:rFonts w:ascii="Helvetica" w:hAnsi="Helvetica" w:cs="Helvetica"/>
          <w:bCs/>
        </w:rPr>
      </w:pPr>
      <w:r w:rsidRPr="006732C4">
        <w:rPr>
          <w:rFonts w:ascii="Helvetica" w:hAnsi="Helvetica" w:cs="Helvetica"/>
          <w:bCs/>
        </w:rPr>
        <w:t xml:space="preserve">Multiple choice; answer </w:t>
      </w:r>
      <w:r w:rsidRPr="006732C4">
        <w:rPr>
          <w:rFonts w:ascii="Helvetica" w:hAnsi="Helvetica" w:cs="Helvetica"/>
          <w:b/>
          <w:bCs/>
        </w:rPr>
        <w:t>ALL</w:t>
      </w:r>
      <w:r w:rsidRPr="006732C4">
        <w:rPr>
          <w:rFonts w:ascii="Helvetica" w:hAnsi="Helvetica" w:cs="Helvetica"/>
          <w:bCs/>
        </w:rPr>
        <w:t xml:space="preserve"> questions (2 marks each)</w:t>
      </w:r>
    </w:p>
    <w:p w:rsidRPr="006732C4" w:rsidR="006F77A2" w:rsidP="00266A51" w:rsidRDefault="006F77A2" w14:paraId="5476D328" w14:textId="77777777">
      <w:pPr>
        <w:spacing w:after="0" w:line="240" w:lineRule="auto"/>
        <w:jc w:val="center"/>
        <w:rPr>
          <w:rFonts w:ascii="Helvetica" w:hAnsi="Helvetica" w:cs="Helvetica"/>
          <w:bCs/>
        </w:rPr>
      </w:pPr>
    </w:p>
    <w:p w:rsidR="00847E22" w:rsidP="008F0032" w:rsidRDefault="00847E22" w14:paraId="313D0762" w14:textId="107F502E">
      <w:pPr>
        <w:pStyle w:val="ListParagraph"/>
        <w:numPr>
          <w:ilvl w:val="0"/>
          <w:numId w:val="1"/>
        </w:numPr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t>The breakdown of food molecules to release energy is termed:</w:t>
      </w:r>
    </w:p>
    <w:p w:rsidRPr="006732C4" w:rsidR="008F0032" w:rsidP="008F0032" w:rsidRDefault="008F0032" w14:paraId="7F33BD17" w14:textId="77777777">
      <w:pPr>
        <w:pStyle w:val="ListParagraph"/>
        <w:rPr>
          <w:rFonts w:ascii="Helvetica" w:hAnsi="Helvetica"/>
        </w:rPr>
      </w:pPr>
    </w:p>
    <w:p w:rsidRPr="006732C4" w:rsidR="00847E22" w:rsidP="008F0032" w:rsidRDefault="00847E22" w14:paraId="0D510B61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 xml:space="preserve">Metabolism </w:t>
      </w:r>
    </w:p>
    <w:p w:rsidRPr="006732C4" w:rsidR="00847E22" w:rsidP="008F0032" w:rsidRDefault="00847E22" w14:paraId="792E345E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Anabolism</w:t>
      </w:r>
    </w:p>
    <w:p w:rsidRPr="006732C4" w:rsidR="00847E22" w:rsidP="008F0032" w:rsidRDefault="00847E22" w14:paraId="7C9BF9D3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 xml:space="preserve">Catabolism </w:t>
      </w:r>
    </w:p>
    <w:p w:rsidRPr="006732C4" w:rsidR="00A50CE5" w:rsidP="008F0032" w:rsidRDefault="00847E22" w14:paraId="06CC0147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Transamination</w:t>
      </w:r>
    </w:p>
    <w:p w:rsidRPr="006732C4" w:rsidR="00A50CE5" w:rsidP="008F0032" w:rsidRDefault="00A50CE5" w14:paraId="5B59AA60" w14:textId="77777777">
      <w:pPr>
        <w:pStyle w:val="ListParagraph"/>
        <w:spacing w:after="0" w:line="240" w:lineRule="auto"/>
        <w:ind w:left="1440"/>
        <w:rPr>
          <w:rFonts w:ascii="Helvetica" w:hAnsi="Helvetica"/>
        </w:rPr>
      </w:pPr>
    </w:p>
    <w:p w:rsidR="00A50CE5" w:rsidP="008F0032" w:rsidRDefault="00A50CE5" w14:paraId="19EA1DD0" w14:textId="57FAF53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t>During starvation, the Krebs cycle becomes less able to oxidise acetyl CoA. Why is this?</w:t>
      </w:r>
    </w:p>
    <w:p w:rsidRPr="006732C4" w:rsidR="008F0032" w:rsidP="008F0032" w:rsidRDefault="008F0032" w14:paraId="519EF64F" w14:textId="77777777">
      <w:pPr>
        <w:pStyle w:val="ListParagraph"/>
        <w:rPr>
          <w:rFonts w:ascii="Helvetica" w:hAnsi="Helvetica"/>
        </w:rPr>
      </w:pPr>
    </w:p>
    <w:p w:rsidRPr="006732C4" w:rsidR="00A50CE5" w:rsidP="008F0032" w:rsidRDefault="00A50CE5" w14:paraId="45866E7B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Because rising glucose levels inhibit acetyl CoA.</w:t>
      </w:r>
    </w:p>
    <w:p w:rsidRPr="006732C4" w:rsidR="00A50CE5" w:rsidP="008F0032" w:rsidRDefault="00A50CE5" w14:paraId="51494E2F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Oxaloacetate is diverted to gluconeogenesis.</w:t>
      </w:r>
    </w:p>
    <w:p w:rsidRPr="006732C4" w:rsidR="00A50CE5" w:rsidP="008F0032" w:rsidRDefault="00A50CE5" w14:paraId="04493154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Elevated insulin promotes conversion of acetyl CoA into TAG.</w:t>
      </w:r>
    </w:p>
    <w:p w:rsidRPr="006732C4" w:rsidR="00847E22" w:rsidP="008F0032" w:rsidRDefault="00A50CE5" w14:paraId="06F6053D" w14:textId="61F9A24B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All of the above.</w:t>
      </w:r>
    </w:p>
    <w:p w:rsidRPr="006732C4" w:rsidR="00847E22" w:rsidP="00847E22" w:rsidRDefault="00847E22" w14:paraId="27339E99" w14:textId="77777777">
      <w:pPr>
        <w:pStyle w:val="ListParagraph"/>
        <w:ind w:left="1440"/>
        <w:rPr>
          <w:rFonts w:ascii="Helvetica" w:hAnsi="Helvetica"/>
        </w:rPr>
      </w:pPr>
    </w:p>
    <w:p w:rsidR="00615268" w:rsidP="008F0032" w:rsidRDefault="00196016" w14:paraId="02581838" w14:textId="2450DA91">
      <w:pPr>
        <w:pStyle w:val="ListParagraph"/>
        <w:numPr>
          <w:ilvl w:val="0"/>
          <w:numId w:val="1"/>
        </w:numPr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t xml:space="preserve">During </w:t>
      </w:r>
      <w:r w:rsidRPr="006732C4">
        <w:rPr>
          <w:rFonts w:ascii="Arial" w:hAnsi="Arial" w:cs="Arial"/>
        </w:rPr>
        <w:t>β</w:t>
      </w:r>
      <w:r w:rsidRPr="006732C4">
        <w:rPr>
          <w:rFonts w:ascii="Helvetica" w:hAnsi="Helvetica"/>
        </w:rPr>
        <w:t>-oxidation the following sequence of reaction repeat</w:t>
      </w:r>
      <w:r w:rsidRPr="006732C4" w:rsidR="00AF5447">
        <w:rPr>
          <w:rFonts w:ascii="Helvetica" w:hAnsi="Helvetica"/>
        </w:rPr>
        <w:t>s</w:t>
      </w:r>
      <w:r w:rsidRPr="006732C4">
        <w:rPr>
          <w:rFonts w:ascii="Helvetica" w:hAnsi="Helvetica"/>
        </w:rPr>
        <w:t>:</w:t>
      </w:r>
    </w:p>
    <w:p w:rsidRPr="006732C4" w:rsidR="008F0032" w:rsidP="008F0032" w:rsidRDefault="008F0032" w14:paraId="4CDDBAFA" w14:textId="77777777">
      <w:pPr>
        <w:pStyle w:val="ListParagraph"/>
        <w:ind w:left="567"/>
        <w:rPr>
          <w:rFonts w:ascii="Helvetica" w:hAnsi="Helvetica"/>
        </w:rPr>
      </w:pPr>
    </w:p>
    <w:p w:rsidRPr="006732C4" w:rsidR="00196016" w:rsidP="008F0032" w:rsidRDefault="00196016" w14:paraId="08A5DE82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Oxidation, hydration, oxidation, cleavage</w:t>
      </w:r>
      <w:r w:rsidRPr="006732C4" w:rsidR="00847E22">
        <w:rPr>
          <w:rFonts w:ascii="Helvetica" w:hAnsi="Helvetica"/>
        </w:rPr>
        <w:t>.</w:t>
      </w:r>
    </w:p>
    <w:p w:rsidRPr="006732C4" w:rsidR="00196016" w:rsidP="008F0032" w:rsidRDefault="00847E22" w14:paraId="5E55E39D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R</w:t>
      </w:r>
      <w:r w:rsidRPr="006732C4" w:rsidR="00196016">
        <w:rPr>
          <w:rFonts w:ascii="Helvetica" w:hAnsi="Helvetica"/>
        </w:rPr>
        <w:t>edu</w:t>
      </w:r>
      <w:r w:rsidRPr="006732C4">
        <w:rPr>
          <w:rFonts w:ascii="Helvetica" w:hAnsi="Helvetica"/>
        </w:rPr>
        <w:t>ction, dehydration, reduction, condensation.</w:t>
      </w:r>
    </w:p>
    <w:p w:rsidRPr="006732C4" w:rsidR="00847E22" w:rsidP="008F0032" w:rsidRDefault="00847E22" w14:paraId="2009EC53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Condensation, oxidation, dehydration, oxidation.</w:t>
      </w:r>
    </w:p>
    <w:p w:rsidRPr="006732C4" w:rsidR="00847E22" w:rsidP="008F0032" w:rsidRDefault="00847E22" w14:paraId="37BBDEBB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Cleavage, reduction, oxidation, reduction.</w:t>
      </w:r>
    </w:p>
    <w:p w:rsidRPr="006732C4" w:rsidR="00AF5447" w:rsidP="008F0032" w:rsidRDefault="00AF5447" w14:paraId="3D5C76B6" w14:textId="77777777">
      <w:pPr>
        <w:pStyle w:val="ListParagraph"/>
        <w:spacing w:after="0" w:line="240" w:lineRule="auto"/>
        <w:ind w:left="1440"/>
        <w:rPr>
          <w:rFonts w:ascii="Helvetica" w:hAnsi="Helvetica"/>
        </w:rPr>
      </w:pPr>
    </w:p>
    <w:p w:rsidR="00AF5447" w:rsidP="008F0032" w:rsidRDefault="00AF5447" w14:paraId="19807B1B" w14:textId="6F2D31F7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t>What are the two key enzymes involved in the conversion of non-carbohydrate precursors into triacylglycerol (de novo lipogenesis)?</w:t>
      </w:r>
    </w:p>
    <w:p w:rsidRPr="006732C4" w:rsidR="008F0032" w:rsidP="008F0032" w:rsidRDefault="008F0032" w14:paraId="33E2D0B6" w14:textId="77777777">
      <w:pPr>
        <w:pStyle w:val="ListParagraph"/>
        <w:rPr>
          <w:rFonts w:ascii="Helvetica" w:hAnsi="Helvetica"/>
        </w:rPr>
      </w:pPr>
    </w:p>
    <w:p w:rsidRPr="006732C4" w:rsidR="00AF5447" w:rsidP="008F0032" w:rsidRDefault="00AF5447" w14:paraId="70FF88A8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 xml:space="preserve">Fatty acid synthase and acetyl CoA carboxylase </w:t>
      </w:r>
    </w:p>
    <w:p w:rsidRPr="006732C4" w:rsidR="00AF5447" w:rsidP="008F0032" w:rsidRDefault="00AF5447" w14:paraId="162A8AAC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Fatty acid synthase and insulin</w:t>
      </w:r>
    </w:p>
    <w:p w:rsidRPr="006732C4" w:rsidR="00AF5447" w:rsidP="008F0032" w:rsidRDefault="00AF5447" w14:paraId="7916A2B3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Acetyl CoA carboxylase and malonyl CoA</w:t>
      </w:r>
    </w:p>
    <w:p w:rsidRPr="006732C4" w:rsidR="00AF5447" w:rsidP="008F0032" w:rsidRDefault="00AF5447" w14:paraId="746CB266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Lipoprotein lipase and fatty acid synthase</w:t>
      </w:r>
    </w:p>
    <w:p w:rsidR="008F0032" w:rsidRDefault="008F0032" w14:paraId="0904D930" w14:textId="2A257231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:rsidR="00AF5447" w:rsidP="008F0032" w:rsidRDefault="00AF5447" w14:paraId="34C1E8D4" w14:textId="0347949A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lastRenderedPageBreak/>
        <w:t xml:space="preserve">Glycolysis converts glucose into </w:t>
      </w:r>
      <w:r w:rsidR="008F0032">
        <w:rPr>
          <w:rFonts w:ascii="Helvetica" w:hAnsi="Helvetica"/>
        </w:rPr>
        <w:t>which</w:t>
      </w:r>
      <w:r w:rsidRPr="006732C4">
        <w:rPr>
          <w:rFonts w:ascii="Helvetica" w:hAnsi="Helvetica"/>
        </w:rPr>
        <w:t xml:space="preserve"> molecule?</w:t>
      </w:r>
    </w:p>
    <w:p w:rsidRPr="006732C4" w:rsidR="008F0032" w:rsidP="008F0032" w:rsidRDefault="008F0032" w14:paraId="6C1C9336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6732C4" w:rsidR="00AF5447" w:rsidP="008F0032" w:rsidRDefault="00AF5447" w14:paraId="0E0DE3DC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Pyruvate</w:t>
      </w:r>
    </w:p>
    <w:p w:rsidRPr="006732C4" w:rsidR="00AF5447" w:rsidP="008F0032" w:rsidRDefault="00AF5447" w14:paraId="45EB3667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Acetyl CoA</w:t>
      </w:r>
    </w:p>
    <w:p w:rsidRPr="006732C4" w:rsidR="00AF5447" w:rsidP="008F0032" w:rsidRDefault="00AF5447" w14:paraId="6B92F232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Palmitate</w:t>
      </w:r>
    </w:p>
    <w:p w:rsidRPr="006732C4" w:rsidR="00AF5447" w:rsidP="008F0032" w:rsidRDefault="00AF5447" w14:paraId="7F624DC3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Triacylglycerol</w:t>
      </w:r>
    </w:p>
    <w:p w:rsidRPr="006732C4" w:rsidR="00AF5447" w:rsidP="008F0032" w:rsidRDefault="00AF5447" w14:paraId="794E3DBA" w14:textId="77777777">
      <w:pPr>
        <w:pStyle w:val="ListParagraph"/>
        <w:spacing w:after="0" w:line="240" w:lineRule="auto"/>
        <w:ind w:left="1440"/>
        <w:rPr>
          <w:rFonts w:ascii="Helvetica" w:hAnsi="Helvetica"/>
        </w:rPr>
      </w:pPr>
    </w:p>
    <w:p w:rsidR="000D7B00" w:rsidP="008F0032" w:rsidRDefault="000D7B00" w14:paraId="2084ED90" w14:textId="2A43C339">
      <w:pPr>
        <w:pStyle w:val="PlainText"/>
        <w:numPr>
          <w:ilvl w:val="0"/>
          <w:numId w:val="1"/>
        </w:numPr>
        <w:ind w:left="567" w:hanging="567"/>
        <w:jc w:val="both"/>
        <w:rPr>
          <w:rFonts w:ascii="Helvetica" w:hAnsi="Helvetica" w:eastAsia="MS Mincho"/>
          <w:sz w:val="22"/>
          <w:szCs w:val="22"/>
        </w:rPr>
      </w:pPr>
      <w:r w:rsidRPr="006732C4">
        <w:rPr>
          <w:rFonts w:ascii="Helvetica" w:hAnsi="Helvetica" w:eastAsia="MS Mincho"/>
          <w:sz w:val="22"/>
          <w:szCs w:val="22"/>
        </w:rPr>
        <w:t>In the electron transport chain</w:t>
      </w:r>
      <w:r w:rsidR="008F0032">
        <w:rPr>
          <w:rFonts w:ascii="Helvetica" w:hAnsi="Helvetica" w:eastAsia="MS Mincho"/>
          <w:sz w:val="22"/>
          <w:szCs w:val="22"/>
        </w:rPr>
        <w:t>:</w:t>
      </w:r>
    </w:p>
    <w:p w:rsidRPr="006732C4" w:rsidR="008F0032" w:rsidP="008F0032" w:rsidRDefault="008F0032" w14:paraId="04A52FF0" w14:textId="77777777">
      <w:pPr>
        <w:pStyle w:val="PlainText"/>
        <w:ind w:left="720"/>
        <w:jc w:val="both"/>
        <w:rPr>
          <w:rFonts w:ascii="Helvetica" w:hAnsi="Helvetica" w:eastAsia="MS Mincho"/>
          <w:sz w:val="22"/>
          <w:szCs w:val="22"/>
        </w:rPr>
      </w:pPr>
    </w:p>
    <w:p w:rsidRPr="006732C4" w:rsidR="000D7B00" w:rsidP="008F0032" w:rsidRDefault="00CE2952" w14:paraId="269A7A44" w14:textId="03E708E4">
      <w:pPr>
        <w:pStyle w:val="PlainText"/>
        <w:numPr>
          <w:ilvl w:val="1"/>
          <w:numId w:val="1"/>
        </w:numPr>
        <w:jc w:val="both"/>
        <w:rPr>
          <w:rFonts w:ascii="Helvetica" w:hAnsi="Helvetica" w:eastAsia="MS Mincho"/>
          <w:sz w:val="22"/>
          <w:szCs w:val="22"/>
        </w:rPr>
      </w:pPr>
      <w:r w:rsidRPr="006732C4">
        <w:rPr>
          <w:rFonts w:ascii="Helvetica" w:hAnsi="Helvetica" w:eastAsia="MS Mincho"/>
          <w:sz w:val="22"/>
          <w:szCs w:val="22"/>
        </w:rPr>
        <w:t>Coenzymes</w:t>
      </w:r>
      <w:r w:rsidRPr="006732C4" w:rsidR="000D7B00">
        <w:rPr>
          <w:rFonts w:ascii="Helvetica" w:hAnsi="Helvetica" w:eastAsia="MS Mincho"/>
          <w:sz w:val="22"/>
          <w:szCs w:val="22"/>
        </w:rPr>
        <w:t xml:space="preserve"> receive hydrogen atoms from NADH</w:t>
      </w:r>
      <w:r w:rsidRPr="006732C4" w:rsidR="000D7B00">
        <w:rPr>
          <w:rFonts w:ascii="Helvetica" w:hAnsi="Helvetica" w:eastAsia="MS Mincho"/>
          <w:sz w:val="22"/>
          <w:szCs w:val="22"/>
          <w:vertAlign w:val="subscript"/>
        </w:rPr>
        <w:t>2</w:t>
      </w:r>
      <w:r w:rsidRPr="006732C4" w:rsidR="000D7B00">
        <w:rPr>
          <w:rFonts w:ascii="Helvetica" w:hAnsi="Helvetica" w:eastAsia="MS Mincho"/>
          <w:sz w:val="22"/>
          <w:szCs w:val="22"/>
        </w:rPr>
        <w:t xml:space="preserve"> and FADH</w:t>
      </w:r>
      <w:r w:rsidRPr="006732C4" w:rsidR="000D7B00">
        <w:rPr>
          <w:rFonts w:ascii="Helvetica" w:hAnsi="Helvetica" w:eastAsia="MS Mincho"/>
          <w:sz w:val="22"/>
          <w:szCs w:val="22"/>
          <w:vertAlign w:val="subscript"/>
        </w:rPr>
        <w:t>2</w:t>
      </w:r>
      <w:r w:rsidRPr="006732C4" w:rsidR="000D7B00">
        <w:rPr>
          <w:rFonts w:ascii="Helvetica" w:hAnsi="Helvetica" w:eastAsia="MS Mincho"/>
          <w:sz w:val="22"/>
          <w:szCs w:val="22"/>
        </w:rPr>
        <w:t>.</w:t>
      </w:r>
    </w:p>
    <w:p w:rsidRPr="006732C4" w:rsidR="000D7B00" w:rsidP="008F0032" w:rsidRDefault="00CE2952" w14:paraId="0F514B16" w14:textId="1055BBC1">
      <w:pPr>
        <w:pStyle w:val="PlainText"/>
        <w:numPr>
          <w:ilvl w:val="1"/>
          <w:numId w:val="1"/>
        </w:numPr>
        <w:jc w:val="both"/>
        <w:rPr>
          <w:rFonts w:ascii="Helvetica" w:hAnsi="Helvetica" w:eastAsia="MS Mincho"/>
          <w:sz w:val="22"/>
          <w:szCs w:val="22"/>
        </w:rPr>
      </w:pPr>
      <w:r w:rsidRPr="006732C4">
        <w:rPr>
          <w:rFonts w:ascii="Helvetica" w:hAnsi="Helvetica" w:eastAsia="MS Mincho"/>
          <w:sz w:val="22"/>
          <w:szCs w:val="22"/>
        </w:rPr>
        <w:t>Oxidized</w:t>
      </w:r>
      <w:r w:rsidRPr="006732C4" w:rsidR="000D7B00">
        <w:rPr>
          <w:rFonts w:ascii="Helvetica" w:hAnsi="Helvetica" w:eastAsia="MS Mincho"/>
          <w:sz w:val="22"/>
          <w:szCs w:val="22"/>
        </w:rPr>
        <w:t xml:space="preserve"> molecules gain energy at the expense of reduced molecules.</w:t>
      </w:r>
    </w:p>
    <w:p w:rsidRPr="006732C4" w:rsidR="000D7B00" w:rsidP="008F0032" w:rsidRDefault="00CE2952" w14:paraId="3CBA504D" w14:textId="6673E77F">
      <w:pPr>
        <w:pStyle w:val="PlainText"/>
        <w:numPr>
          <w:ilvl w:val="1"/>
          <w:numId w:val="1"/>
        </w:numPr>
        <w:jc w:val="both"/>
        <w:rPr>
          <w:rFonts w:ascii="Helvetica" w:hAnsi="Helvetica" w:eastAsia="MS Mincho"/>
          <w:sz w:val="22"/>
          <w:szCs w:val="22"/>
        </w:rPr>
      </w:pPr>
      <w:r w:rsidRPr="006732C4">
        <w:rPr>
          <w:rFonts w:ascii="Helvetica" w:hAnsi="Helvetica" w:eastAsia="MS Mincho"/>
          <w:sz w:val="22"/>
          <w:szCs w:val="22"/>
        </w:rPr>
        <w:t>Oxidative</w:t>
      </w:r>
      <w:r w:rsidRPr="006732C4" w:rsidR="000D7B00">
        <w:rPr>
          <w:rFonts w:ascii="Helvetica" w:hAnsi="Helvetica" w:eastAsia="MS Mincho"/>
          <w:sz w:val="22"/>
          <w:szCs w:val="22"/>
        </w:rPr>
        <w:t xml:space="preserve"> pho</w:t>
      </w:r>
      <w:r w:rsidRPr="006732C4">
        <w:rPr>
          <w:rFonts w:ascii="Helvetica" w:hAnsi="Helvetica" w:eastAsia="MS Mincho"/>
          <w:sz w:val="22"/>
          <w:szCs w:val="22"/>
        </w:rPr>
        <w:t>sphorylation takes place and ATP</w:t>
      </w:r>
      <w:r w:rsidRPr="006732C4" w:rsidR="000D7B00">
        <w:rPr>
          <w:rFonts w:ascii="Helvetica" w:hAnsi="Helvetica" w:eastAsia="MS Mincho"/>
          <w:sz w:val="22"/>
          <w:szCs w:val="22"/>
        </w:rPr>
        <w:t xml:space="preserve"> is formed.</w:t>
      </w:r>
    </w:p>
    <w:p w:rsidR="000D7B00" w:rsidP="008F0032" w:rsidRDefault="00E67CA5" w14:paraId="52A7747C" w14:textId="4EC4C451">
      <w:pPr>
        <w:pStyle w:val="PlainText"/>
        <w:numPr>
          <w:ilvl w:val="1"/>
          <w:numId w:val="1"/>
        </w:numPr>
        <w:jc w:val="both"/>
        <w:rPr>
          <w:rFonts w:ascii="Helvetica" w:hAnsi="Helvetica" w:eastAsia="MS Mincho"/>
          <w:sz w:val="22"/>
          <w:szCs w:val="22"/>
        </w:rPr>
      </w:pPr>
      <w:r>
        <w:rPr>
          <w:rFonts w:ascii="Helvetica" w:hAnsi="Helvetica" w:eastAsia="MS Mincho"/>
          <w:sz w:val="22"/>
          <w:szCs w:val="22"/>
        </w:rPr>
        <w:t>a and c</w:t>
      </w:r>
      <w:r w:rsidRPr="006732C4" w:rsidR="000D7B00">
        <w:rPr>
          <w:rFonts w:ascii="Helvetica" w:hAnsi="Helvetica" w:eastAsia="MS Mincho"/>
          <w:sz w:val="22"/>
          <w:szCs w:val="22"/>
        </w:rPr>
        <w:t xml:space="preserve"> only</w:t>
      </w:r>
    </w:p>
    <w:p w:rsidRPr="006732C4" w:rsidR="008F0032" w:rsidP="008F0032" w:rsidRDefault="008F0032" w14:paraId="786090CE" w14:textId="77777777">
      <w:pPr>
        <w:pStyle w:val="PlainText"/>
        <w:ind w:left="1440"/>
        <w:jc w:val="both"/>
        <w:rPr>
          <w:rFonts w:ascii="Helvetica" w:hAnsi="Helvetica" w:eastAsia="MS Mincho"/>
          <w:sz w:val="22"/>
          <w:szCs w:val="22"/>
        </w:rPr>
      </w:pPr>
    </w:p>
    <w:p w:rsidR="000D7B00" w:rsidP="008F0032" w:rsidRDefault="000D7B00" w14:paraId="7D2CA311" w14:textId="4EF7B74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t>Arachidonic acid, 20:4n-6 is:</w:t>
      </w:r>
    </w:p>
    <w:p w:rsidRPr="006732C4" w:rsidR="008F0032" w:rsidP="008F0032" w:rsidRDefault="008F0032" w14:paraId="10401669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6732C4" w:rsidR="000D7B00" w:rsidP="008F0032" w:rsidRDefault="000D7B00" w14:paraId="3478C434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 polyunsaturated 18-carbon trans fatty acid with 6 double bonds</w:t>
      </w:r>
    </w:p>
    <w:p w:rsidRPr="006732C4" w:rsidR="000D7B00" w:rsidP="008F0032" w:rsidRDefault="000D7B00" w14:paraId="180BD07E" w14:textId="3B7395AE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 xml:space="preserve">A polyunsaturated 20-carbon fatty acid with 4 double bonds, the first occurring </w:t>
      </w:r>
      <w:r w:rsidR="00E67CA5">
        <w:rPr>
          <w:rFonts w:ascii="Helvetica" w:hAnsi="Helvetica"/>
        </w:rPr>
        <w:t>at</w:t>
      </w:r>
      <w:r w:rsidRPr="006732C4">
        <w:rPr>
          <w:rFonts w:ascii="Helvetica" w:hAnsi="Helvetica"/>
        </w:rPr>
        <w:t xml:space="preserve"> carbon 6.</w:t>
      </w:r>
    </w:p>
    <w:p w:rsidRPr="006732C4" w:rsidR="000D7B00" w:rsidP="008F0032" w:rsidRDefault="000D7B00" w14:paraId="184A1DD6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 polyunsaturated 20-carbon fatty acid with 2 functional groups and 6 double bonds</w:t>
      </w:r>
    </w:p>
    <w:p w:rsidRPr="006732C4" w:rsidR="000D7B00" w:rsidP="008F0032" w:rsidRDefault="000D7B00" w14:paraId="6E6746B9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 monounsaturated fatty acid with 6 amine groups attached</w:t>
      </w:r>
    </w:p>
    <w:p w:rsidRPr="006732C4" w:rsidR="006F77A2" w:rsidP="008F0032" w:rsidRDefault="006F77A2" w14:paraId="752A623B" w14:textId="77777777">
      <w:pPr>
        <w:pStyle w:val="ListParagraph"/>
        <w:spacing w:after="0" w:line="240" w:lineRule="auto"/>
        <w:ind w:left="1440"/>
        <w:rPr>
          <w:rFonts w:ascii="Helvetica" w:hAnsi="Helvetica"/>
        </w:rPr>
      </w:pPr>
    </w:p>
    <w:p w:rsidR="000D7B00" w:rsidP="008F0032" w:rsidRDefault="000D7B00" w14:paraId="0B1118F4" w14:textId="021F8C1F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t>During prolonged physical activity, which biochemical process creates glucose (to be utilised in the muscle) from non-glycogen sources?</w:t>
      </w:r>
    </w:p>
    <w:p w:rsidRPr="006732C4" w:rsidR="008F0032" w:rsidP="008F0032" w:rsidRDefault="008F0032" w14:paraId="0F4F224F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6732C4" w:rsidR="000D7B00" w:rsidP="008F0032" w:rsidRDefault="000D7B00" w14:paraId="29F6F1C7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Glycolysis</w:t>
      </w:r>
    </w:p>
    <w:p w:rsidRPr="006732C4" w:rsidR="000D7B00" w:rsidP="008F0032" w:rsidRDefault="000D7B00" w14:paraId="01A62E6C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Gluconeogenesis</w:t>
      </w:r>
    </w:p>
    <w:p w:rsidRPr="006732C4" w:rsidR="000D7B00" w:rsidP="008F0032" w:rsidRDefault="000D7B00" w14:paraId="5F4F9184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Glycogenesis</w:t>
      </w:r>
    </w:p>
    <w:p w:rsidRPr="006732C4" w:rsidR="00AF5447" w:rsidP="008F0032" w:rsidRDefault="000D7B00" w14:paraId="0A8E5C36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Lipogenesis</w:t>
      </w:r>
    </w:p>
    <w:p w:rsidRPr="006732C4" w:rsidR="005461AA" w:rsidP="008F0032" w:rsidRDefault="005461AA" w14:paraId="127427BC" w14:textId="77777777">
      <w:pPr>
        <w:pStyle w:val="ListParagraph"/>
        <w:spacing w:after="0" w:line="240" w:lineRule="auto"/>
        <w:ind w:left="1440"/>
        <w:rPr>
          <w:rFonts w:ascii="Helvetica" w:hAnsi="Helvetica"/>
        </w:rPr>
      </w:pPr>
    </w:p>
    <w:p w:rsidR="005461AA" w:rsidP="008F0032" w:rsidRDefault="005461AA" w14:paraId="0D251FE8" w14:textId="6ECF82AD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t xml:space="preserve">During protein </w:t>
      </w:r>
      <w:r w:rsidRPr="006732C4" w:rsidR="008F0032">
        <w:rPr>
          <w:rFonts w:ascii="Helvetica" w:hAnsi="Helvetica"/>
        </w:rPr>
        <w:t>synthesis,</w:t>
      </w:r>
      <w:r w:rsidRPr="006732C4">
        <w:rPr>
          <w:rFonts w:ascii="Helvetica" w:hAnsi="Helvetica"/>
        </w:rPr>
        <w:t xml:space="preserve"> which process uses the codon A-U-G to begin?</w:t>
      </w:r>
    </w:p>
    <w:p w:rsidRPr="006732C4" w:rsidR="008F0032" w:rsidP="008F0032" w:rsidRDefault="008F0032" w14:paraId="4CB2C42E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6732C4" w:rsidR="005461AA" w:rsidP="008F0032" w:rsidRDefault="005461AA" w14:paraId="6445BB21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Transcription</w:t>
      </w:r>
    </w:p>
    <w:p w:rsidRPr="006732C4" w:rsidR="005461AA" w:rsidP="008F0032" w:rsidRDefault="005461AA" w14:paraId="6228D580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Transformation</w:t>
      </w:r>
    </w:p>
    <w:p w:rsidRPr="006732C4" w:rsidR="005461AA" w:rsidP="008F0032" w:rsidRDefault="005461AA" w14:paraId="53937AA6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Translocation</w:t>
      </w:r>
    </w:p>
    <w:p w:rsidRPr="006732C4" w:rsidR="005461AA" w:rsidP="008F0032" w:rsidRDefault="005461AA" w14:paraId="5BD50267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Translation</w:t>
      </w:r>
    </w:p>
    <w:p w:rsidRPr="006732C4" w:rsidR="005461AA" w:rsidP="008F0032" w:rsidRDefault="005461AA" w14:paraId="15CA09EE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="005461AA" w:rsidP="008F0032" w:rsidRDefault="005461AA" w14:paraId="02EBA124" w14:textId="6DE3EA4F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t>The pentose phosphate pathway is primarily responsible for the synthesis of:</w:t>
      </w:r>
    </w:p>
    <w:p w:rsidRPr="006732C4" w:rsidR="008F0032" w:rsidP="008F0032" w:rsidRDefault="008F0032" w14:paraId="5BA0B8D5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6732C4" w:rsidR="005461AA" w:rsidP="008F0032" w:rsidRDefault="005461AA" w14:paraId="2491A5F7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ATP</w:t>
      </w:r>
    </w:p>
    <w:p w:rsidRPr="006732C4" w:rsidR="005461AA" w:rsidP="008F0032" w:rsidRDefault="005461AA" w14:paraId="0298BDF1" w14:textId="7777777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ADP</w:t>
      </w:r>
    </w:p>
    <w:p w:rsidRPr="006732C4" w:rsidR="005461AA" w:rsidP="005461AA" w:rsidRDefault="005461AA" w14:paraId="38BB7C6D" w14:textId="77777777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6732C4">
        <w:rPr>
          <w:rFonts w:ascii="Helvetica" w:hAnsi="Helvetica"/>
        </w:rPr>
        <w:t>NADPH</w:t>
      </w:r>
    </w:p>
    <w:p w:rsidRPr="006732C4" w:rsidR="005461AA" w:rsidP="005461AA" w:rsidRDefault="005461AA" w14:paraId="0BA12C15" w14:textId="77777777">
      <w:pPr>
        <w:pStyle w:val="ListParagraph"/>
        <w:numPr>
          <w:ilvl w:val="1"/>
          <w:numId w:val="1"/>
        </w:numPr>
        <w:rPr>
          <w:rFonts w:ascii="Helvetica" w:hAnsi="Helvetica"/>
        </w:rPr>
      </w:pPr>
      <w:r w:rsidRPr="006732C4">
        <w:rPr>
          <w:rFonts w:ascii="Helvetica" w:hAnsi="Helvetica"/>
        </w:rPr>
        <w:t>NADH</w:t>
      </w:r>
    </w:p>
    <w:p w:rsidR="008F0032" w:rsidRDefault="008F0032" w14:paraId="4124DAE0" w14:textId="7DC2C9B2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:rsidR="005461AA" w:rsidP="008F0032" w:rsidRDefault="005461AA" w14:paraId="3DED9486" w14:textId="122F207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lastRenderedPageBreak/>
        <w:t>Glucose can be converted to fat but fat cannot be converted to glucose because:</w:t>
      </w:r>
    </w:p>
    <w:p w:rsidRPr="006732C4" w:rsidR="008F0032" w:rsidP="008F0032" w:rsidRDefault="008F0032" w14:paraId="34FCE978" w14:textId="77777777">
      <w:pPr>
        <w:pStyle w:val="ListParagraph"/>
        <w:spacing w:line="240" w:lineRule="auto"/>
        <w:rPr>
          <w:rFonts w:ascii="Helvetica" w:hAnsi="Helvetica"/>
        </w:rPr>
      </w:pPr>
    </w:p>
    <w:p w:rsidRPr="006732C4" w:rsidR="005461AA" w:rsidP="008F0032" w:rsidRDefault="005461AA" w14:paraId="5E67A7A7" w14:textId="77777777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Three steps of glycolysis are irreversible</w:t>
      </w:r>
    </w:p>
    <w:p w:rsidRPr="006732C4" w:rsidR="005461AA" w:rsidP="008F0032" w:rsidRDefault="005461AA" w14:paraId="49979CBE" w14:textId="77777777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proofErr w:type="spellStart"/>
      <w:r w:rsidRPr="006732C4">
        <w:rPr>
          <w:rFonts w:ascii="Helvetica" w:hAnsi="Helvetica"/>
        </w:rPr>
        <w:t>AcetylCoA</w:t>
      </w:r>
      <w:proofErr w:type="spellEnd"/>
      <w:r w:rsidRPr="006732C4">
        <w:rPr>
          <w:rFonts w:ascii="Helvetica" w:hAnsi="Helvetica"/>
        </w:rPr>
        <w:t xml:space="preserve"> cannot be converted to lactate</w:t>
      </w:r>
    </w:p>
    <w:p w:rsidRPr="006732C4" w:rsidR="005461AA" w:rsidP="008F0032" w:rsidRDefault="005461AA" w14:paraId="5864EE27" w14:textId="77777777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proofErr w:type="spellStart"/>
      <w:r w:rsidRPr="006732C4">
        <w:rPr>
          <w:rFonts w:ascii="Helvetica" w:hAnsi="Helvetica"/>
        </w:rPr>
        <w:t>AcetylCoA</w:t>
      </w:r>
      <w:proofErr w:type="spellEnd"/>
      <w:r w:rsidRPr="006732C4">
        <w:rPr>
          <w:rFonts w:ascii="Helvetica" w:hAnsi="Helvetica"/>
        </w:rPr>
        <w:t xml:space="preserve"> cannot be converted to pyruvate</w:t>
      </w:r>
    </w:p>
    <w:p w:rsidRPr="006732C4" w:rsidR="005461AA" w:rsidP="008F0032" w:rsidRDefault="005461AA" w14:paraId="331132CC" w14:textId="77777777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Acetyl CoA cannot be converted to citrate</w:t>
      </w:r>
    </w:p>
    <w:p w:rsidRPr="006732C4" w:rsidR="005461AA" w:rsidP="008F0032" w:rsidRDefault="005461AA" w14:paraId="6182587F" w14:textId="77777777">
      <w:pPr>
        <w:pStyle w:val="ListParagraph"/>
        <w:spacing w:line="240" w:lineRule="auto"/>
        <w:rPr>
          <w:rFonts w:ascii="Helvetica" w:hAnsi="Helvetica"/>
        </w:rPr>
      </w:pPr>
    </w:p>
    <w:p w:rsidR="005461AA" w:rsidP="008F0032" w:rsidRDefault="005461AA" w14:paraId="6089E091" w14:textId="3BAA65CE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t>Reactions within _____ provide most of the energy needed by a typical cell.</w:t>
      </w:r>
    </w:p>
    <w:p w:rsidRPr="006732C4" w:rsidR="008F0032" w:rsidP="008F0032" w:rsidRDefault="008F0032" w14:paraId="13105958" w14:textId="77777777">
      <w:pPr>
        <w:pStyle w:val="ListParagraph"/>
        <w:spacing w:line="240" w:lineRule="auto"/>
        <w:rPr>
          <w:rFonts w:ascii="Helvetica" w:hAnsi="Helvetica"/>
        </w:rPr>
      </w:pPr>
    </w:p>
    <w:p w:rsidRPr="006732C4" w:rsidR="005461AA" w:rsidP="008F0032" w:rsidRDefault="00E67CA5" w14:paraId="2479121D" w14:textId="25CE1E77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>
        <w:rPr>
          <w:rFonts w:ascii="Helvetica" w:hAnsi="Helvetica"/>
        </w:rPr>
        <w:t>The c</w:t>
      </w:r>
      <w:r w:rsidRPr="006732C4" w:rsidR="005461AA">
        <w:rPr>
          <w:rFonts w:ascii="Helvetica" w:hAnsi="Helvetica"/>
        </w:rPr>
        <w:t>ytoplasm</w:t>
      </w:r>
    </w:p>
    <w:p w:rsidRPr="006732C4" w:rsidR="005461AA" w:rsidP="008F0032" w:rsidRDefault="005461AA" w14:paraId="53B8AA8A" w14:textId="77777777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The cell wall</w:t>
      </w:r>
    </w:p>
    <w:p w:rsidRPr="006732C4" w:rsidR="005461AA" w:rsidP="008F0032" w:rsidRDefault="005461AA" w14:paraId="6E735F53" w14:textId="77777777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The mitochondria</w:t>
      </w:r>
    </w:p>
    <w:p w:rsidRPr="006732C4" w:rsidR="005461AA" w:rsidP="008F0032" w:rsidRDefault="005461AA" w14:paraId="5B1CE245" w14:textId="77777777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The endoplasmic reticulum</w:t>
      </w:r>
    </w:p>
    <w:p w:rsidRPr="006732C4" w:rsidR="005461AA" w:rsidP="008F0032" w:rsidRDefault="005461AA" w14:paraId="2407F68F" w14:textId="77777777">
      <w:pPr>
        <w:pStyle w:val="ListParagraph"/>
        <w:spacing w:line="240" w:lineRule="auto"/>
        <w:rPr>
          <w:rFonts w:ascii="Helvetica" w:hAnsi="Helvetica"/>
        </w:rPr>
      </w:pPr>
    </w:p>
    <w:p w:rsidR="005461AA" w:rsidP="008F0032" w:rsidRDefault="005461AA" w14:paraId="608A9BAC" w14:textId="73728A64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t>Transamination is the process by which:</w:t>
      </w:r>
    </w:p>
    <w:p w:rsidRPr="006732C4" w:rsidR="008F0032" w:rsidP="008F0032" w:rsidRDefault="008F0032" w14:paraId="0C342162" w14:textId="77777777">
      <w:pPr>
        <w:pStyle w:val="ListParagraph"/>
        <w:spacing w:line="240" w:lineRule="auto"/>
        <w:rPr>
          <w:rFonts w:ascii="Helvetica" w:hAnsi="Helvetica"/>
        </w:rPr>
      </w:pPr>
    </w:p>
    <w:p w:rsidRPr="006732C4" w:rsidR="005461AA" w:rsidP="008F0032" w:rsidRDefault="005461AA" w14:paraId="4082F984" w14:textId="77777777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An amino group is attached to a Keto-acid</w:t>
      </w:r>
    </w:p>
    <w:p w:rsidRPr="006732C4" w:rsidR="005461AA" w:rsidP="008F0032" w:rsidRDefault="005461AA" w14:paraId="7BAB033C" w14:textId="77777777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An amino acid is broken down</w:t>
      </w:r>
    </w:p>
    <w:p w:rsidRPr="006732C4" w:rsidR="005461AA" w:rsidP="008F0032" w:rsidRDefault="005461AA" w14:paraId="6AA7FD2B" w14:textId="77777777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 xml:space="preserve">An amino group is attached to an enzyme  </w:t>
      </w:r>
    </w:p>
    <w:p w:rsidRPr="006732C4" w:rsidR="005461AA" w:rsidP="008F0032" w:rsidRDefault="005461AA" w14:paraId="49A85BDF" w14:textId="77777777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An amino acid is converted into energy</w:t>
      </w:r>
    </w:p>
    <w:p w:rsidRPr="006732C4" w:rsidR="007F295F" w:rsidP="008F0032" w:rsidRDefault="007F295F" w14:paraId="18CB5D75" w14:textId="77777777">
      <w:pPr>
        <w:pStyle w:val="ListParagraph"/>
        <w:spacing w:line="240" w:lineRule="auto"/>
        <w:ind w:left="1440"/>
        <w:rPr>
          <w:rFonts w:ascii="Helvetica" w:hAnsi="Helvetica"/>
        </w:rPr>
      </w:pPr>
    </w:p>
    <w:p w:rsidR="007F295F" w:rsidP="008F0032" w:rsidRDefault="00E67CA5" w14:paraId="2280654E" w14:textId="4C59801C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/>
        </w:rPr>
      </w:pPr>
      <w:r w:rsidRPr="00E67CA5">
        <w:rPr>
          <w:rFonts w:ascii="Helvetica" w:hAnsi="Helvetica"/>
        </w:rPr>
        <w:t>Amino acids are formed from w</w:t>
      </w:r>
      <w:r w:rsidRPr="00E67CA5" w:rsidR="007F295F">
        <w:rPr>
          <w:rFonts w:ascii="Helvetica" w:hAnsi="Helvetica"/>
        </w:rPr>
        <w:t>hich</w:t>
      </w:r>
      <w:r w:rsidRPr="006732C4" w:rsidR="007F295F">
        <w:rPr>
          <w:rFonts w:ascii="Helvetica" w:hAnsi="Helvetica"/>
        </w:rPr>
        <w:t xml:space="preserve"> of the fo</w:t>
      </w:r>
      <w:r>
        <w:rPr>
          <w:rFonts w:ascii="Helvetica" w:hAnsi="Helvetica"/>
        </w:rPr>
        <w:t>llowing:</w:t>
      </w:r>
    </w:p>
    <w:p w:rsidRPr="006732C4" w:rsidR="008F0032" w:rsidP="008F0032" w:rsidRDefault="008F0032" w14:paraId="6AE29915" w14:textId="77777777">
      <w:pPr>
        <w:pStyle w:val="ListParagraph"/>
        <w:spacing w:line="240" w:lineRule="auto"/>
        <w:rPr>
          <w:rFonts w:ascii="Helvetica" w:hAnsi="Helvetica"/>
        </w:rPr>
      </w:pPr>
    </w:p>
    <w:p w:rsidRPr="006732C4" w:rsidR="007F295F" w:rsidP="008F0032" w:rsidRDefault="00CE2952" w14:paraId="32BB1B08" w14:textId="3CC7B76A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Amine group, amine group, b</w:t>
      </w:r>
      <w:r w:rsidRPr="006732C4" w:rsidR="007F295F">
        <w:rPr>
          <w:rFonts w:ascii="Helvetica" w:hAnsi="Helvetica"/>
        </w:rPr>
        <w:t>ackbone</w:t>
      </w:r>
    </w:p>
    <w:p w:rsidRPr="006732C4" w:rsidR="007F295F" w:rsidP="008F0032" w:rsidRDefault="00CE2952" w14:paraId="4F08D680" w14:textId="19E21E42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Amine group, acid g</w:t>
      </w:r>
      <w:r w:rsidRPr="006732C4" w:rsidR="007F295F">
        <w:rPr>
          <w:rFonts w:ascii="Helvetica" w:hAnsi="Helvetica"/>
        </w:rPr>
        <w:t xml:space="preserve">roup, </w:t>
      </w:r>
      <w:r w:rsidRPr="006732C4">
        <w:rPr>
          <w:rFonts w:ascii="Helvetica" w:hAnsi="Helvetica"/>
        </w:rPr>
        <w:t>b</w:t>
      </w:r>
      <w:r w:rsidRPr="006732C4" w:rsidR="007F295F">
        <w:rPr>
          <w:rFonts w:ascii="Helvetica" w:hAnsi="Helvetica"/>
        </w:rPr>
        <w:t>ackbone</w:t>
      </w:r>
    </w:p>
    <w:p w:rsidRPr="006732C4" w:rsidR="007F295F" w:rsidP="008F0032" w:rsidRDefault="00CE2952" w14:paraId="2119C91D" w14:textId="6F782D71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Acid group, a</w:t>
      </w:r>
      <w:r w:rsidRPr="006732C4" w:rsidR="007F295F">
        <w:rPr>
          <w:rFonts w:ascii="Helvetica" w:hAnsi="Helvetica"/>
        </w:rPr>
        <w:t xml:space="preserve">cid group, </w:t>
      </w:r>
      <w:r w:rsidRPr="006732C4">
        <w:rPr>
          <w:rFonts w:ascii="Helvetica" w:hAnsi="Helvetica"/>
        </w:rPr>
        <w:t>b</w:t>
      </w:r>
      <w:r w:rsidRPr="006732C4" w:rsidR="007F295F">
        <w:rPr>
          <w:rFonts w:ascii="Helvetica" w:hAnsi="Helvetica"/>
        </w:rPr>
        <w:t>ackbone</w:t>
      </w:r>
    </w:p>
    <w:p w:rsidRPr="006732C4" w:rsidR="007F295F" w:rsidP="008F0032" w:rsidRDefault="00CE2952" w14:paraId="7545247D" w14:textId="219C6F43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Amine group and b</w:t>
      </w:r>
      <w:r w:rsidRPr="006732C4" w:rsidR="007F295F">
        <w:rPr>
          <w:rFonts w:ascii="Helvetica" w:hAnsi="Helvetica"/>
        </w:rPr>
        <w:t>ackbone only</w:t>
      </w:r>
    </w:p>
    <w:p w:rsidRPr="006732C4" w:rsidR="0060346F" w:rsidP="008F0032" w:rsidRDefault="0060346F" w14:paraId="13546694" w14:textId="77777777">
      <w:pPr>
        <w:pStyle w:val="ListParagraph"/>
        <w:spacing w:line="240" w:lineRule="auto"/>
        <w:ind w:left="1440"/>
        <w:rPr>
          <w:rFonts w:ascii="Helvetica" w:hAnsi="Helvetica"/>
        </w:rPr>
      </w:pPr>
    </w:p>
    <w:p w:rsidR="0060346F" w:rsidP="008F0032" w:rsidRDefault="0060346F" w14:paraId="33DA7E37" w14:textId="7F8B09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t>A</w:t>
      </w:r>
      <w:r w:rsidRPr="006732C4" w:rsidR="00CE2952">
        <w:rPr>
          <w:rFonts w:ascii="Helvetica" w:hAnsi="Helvetica"/>
        </w:rPr>
        <w:t xml:space="preserve"> polyunsaturated fatty acid in t</w:t>
      </w:r>
      <w:r w:rsidRPr="006732C4">
        <w:rPr>
          <w:rFonts w:ascii="Helvetica" w:hAnsi="Helvetica"/>
        </w:rPr>
        <w:t>rans formation has:</w:t>
      </w:r>
    </w:p>
    <w:p w:rsidRPr="006732C4" w:rsidR="008F0032" w:rsidP="008F0032" w:rsidRDefault="008F0032" w14:paraId="13FFD59F" w14:textId="77777777">
      <w:pPr>
        <w:pStyle w:val="ListParagraph"/>
        <w:spacing w:line="240" w:lineRule="auto"/>
        <w:rPr>
          <w:rFonts w:ascii="Helvetica" w:hAnsi="Helvetica"/>
        </w:rPr>
      </w:pPr>
    </w:p>
    <w:p w:rsidRPr="006732C4" w:rsidR="0060346F" w:rsidP="008F0032" w:rsidRDefault="0060346F" w14:paraId="6028DB6C" w14:textId="77777777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Adjacent hydrogen atoms on the same side as the double bond</w:t>
      </w:r>
    </w:p>
    <w:p w:rsidRPr="006732C4" w:rsidR="0060346F" w:rsidP="008F0032" w:rsidRDefault="0060346F" w14:paraId="1A76971A" w14:textId="77777777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Adjacent hydrogen atoms on the opposite side of the double bond</w:t>
      </w:r>
    </w:p>
    <w:p w:rsidRPr="006732C4" w:rsidR="0060346F" w:rsidP="008F0032" w:rsidRDefault="0060346F" w14:paraId="528F8441" w14:textId="77777777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All hydrogen atoms on the same side as the double bond</w:t>
      </w:r>
    </w:p>
    <w:p w:rsidRPr="006732C4" w:rsidR="0060346F" w:rsidP="008F0032" w:rsidRDefault="0060346F" w14:paraId="66D19A36" w14:textId="77777777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All hydrogen atoms on the opposite side as the double bond</w:t>
      </w:r>
    </w:p>
    <w:p w:rsidRPr="006732C4" w:rsidR="0060346F" w:rsidP="008F0032" w:rsidRDefault="0060346F" w14:paraId="1215F957" w14:textId="77777777">
      <w:pPr>
        <w:pStyle w:val="ListParagraph"/>
        <w:spacing w:line="240" w:lineRule="auto"/>
        <w:rPr>
          <w:rFonts w:ascii="Helvetica" w:hAnsi="Helvetica"/>
        </w:rPr>
      </w:pPr>
    </w:p>
    <w:p w:rsidR="0060346F" w:rsidP="008F0032" w:rsidRDefault="0060346F" w14:paraId="700B2B69" w14:textId="73267EF6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t>Linoleic acid and linolenic acid are examples of</w:t>
      </w:r>
      <w:r w:rsidR="008F0032">
        <w:rPr>
          <w:rFonts w:ascii="Helvetica" w:hAnsi="Helvetica"/>
        </w:rPr>
        <w:t>:</w:t>
      </w:r>
    </w:p>
    <w:p w:rsidRPr="006732C4" w:rsidR="008F0032" w:rsidP="008F0032" w:rsidRDefault="008F0032" w14:paraId="26E19842" w14:textId="77777777">
      <w:pPr>
        <w:pStyle w:val="ListParagraph"/>
        <w:spacing w:line="240" w:lineRule="auto"/>
        <w:rPr>
          <w:rFonts w:ascii="Helvetica" w:hAnsi="Helvetica"/>
        </w:rPr>
      </w:pPr>
    </w:p>
    <w:p w:rsidRPr="006732C4" w:rsidR="0060346F" w:rsidP="008F0032" w:rsidRDefault="001E2BC7" w14:paraId="778D4CCF" w14:textId="27FDC14E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Transport</w:t>
      </w:r>
      <w:r w:rsidRPr="006732C4" w:rsidR="0060346F">
        <w:rPr>
          <w:rFonts w:ascii="Helvetica" w:hAnsi="Helvetica"/>
        </w:rPr>
        <w:t xml:space="preserve"> proteins.</w:t>
      </w:r>
    </w:p>
    <w:p w:rsidRPr="006732C4" w:rsidR="0060346F" w:rsidP="008F0032" w:rsidRDefault="001E2BC7" w14:paraId="02C8902C" w14:textId="166B84D2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Lipoproteins</w:t>
      </w:r>
      <w:r w:rsidRPr="006732C4" w:rsidR="0060346F">
        <w:rPr>
          <w:rFonts w:ascii="Helvetica" w:hAnsi="Helvetica"/>
        </w:rPr>
        <w:t>.</w:t>
      </w:r>
    </w:p>
    <w:p w:rsidRPr="006732C4" w:rsidR="0060346F" w:rsidP="008F0032" w:rsidRDefault="001E2BC7" w14:paraId="634F9BE8" w14:textId="54E58C46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Essential</w:t>
      </w:r>
      <w:r w:rsidRPr="006732C4" w:rsidR="0060346F">
        <w:rPr>
          <w:rFonts w:ascii="Helvetica" w:hAnsi="Helvetica"/>
        </w:rPr>
        <w:t xml:space="preserve"> fatty acids.</w:t>
      </w:r>
    </w:p>
    <w:p w:rsidRPr="006732C4" w:rsidR="0060346F" w:rsidP="008F0032" w:rsidRDefault="001E2BC7" w14:paraId="001D0EC5" w14:textId="770EA4BD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Essential</w:t>
      </w:r>
      <w:r w:rsidRPr="006732C4" w:rsidR="0060346F">
        <w:rPr>
          <w:rFonts w:ascii="Helvetica" w:hAnsi="Helvetica"/>
        </w:rPr>
        <w:t xml:space="preserve"> amino acids.</w:t>
      </w:r>
    </w:p>
    <w:p w:rsidRPr="006732C4" w:rsidR="0060346F" w:rsidP="008F0032" w:rsidRDefault="0060346F" w14:paraId="39ADCE6C" w14:textId="77777777">
      <w:pPr>
        <w:pStyle w:val="ListParagraph"/>
        <w:spacing w:line="240" w:lineRule="auto"/>
        <w:rPr>
          <w:rFonts w:ascii="Helvetica" w:hAnsi="Helvetica"/>
        </w:rPr>
      </w:pPr>
    </w:p>
    <w:p w:rsidR="0060346F" w:rsidP="008F0032" w:rsidRDefault="0060346F" w14:paraId="5BD4CAFE" w14:textId="4484AB86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t>During lipolysis</w:t>
      </w:r>
      <w:r w:rsidR="008F0032">
        <w:rPr>
          <w:rFonts w:ascii="Helvetica" w:hAnsi="Helvetica"/>
        </w:rPr>
        <w:t>:</w:t>
      </w:r>
    </w:p>
    <w:p w:rsidRPr="006732C4" w:rsidR="008F0032" w:rsidP="008F0032" w:rsidRDefault="008F0032" w14:paraId="30B50820" w14:textId="77777777">
      <w:pPr>
        <w:pStyle w:val="ListParagraph"/>
        <w:spacing w:line="240" w:lineRule="auto"/>
        <w:rPr>
          <w:rFonts w:ascii="Helvetica" w:hAnsi="Helvetica"/>
        </w:rPr>
      </w:pPr>
    </w:p>
    <w:p w:rsidRPr="006732C4" w:rsidR="0060346F" w:rsidP="008F0032" w:rsidRDefault="001E2BC7" w14:paraId="0D7C503D" w14:textId="372E03D6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Triglycerides</w:t>
      </w:r>
      <w:r w:rsidRPr="006732C4" w:rsidR="0060346F">
        <w:rPr>
          <w:rFonts w:ascii="Helvetica" w:hAnsi="Helvetica"/>
        </w:rPr>
        <w:t xml:space="preserve"> are converted into molecules of acetyl-CoA.</w:t>
      </w:r>
    </w:p>
    <w:p w:rsidRPr="006732C4" w:rsidR="0060346F" w:rsidP="008F0032" w:rsidRDefault="001E2BC7" w14:paraId="751EDF17" w14:textId="7ADE5865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Triglycerides</w:t>
      </w:r>
      <w:r w:rsidRPr="006732C4" w:rsidR="0060346F">
        <w:rPr>
          <w:rFonts w:ascii="Helvetica" w:hAnsi="Helvetica"/>
        </w:rPr>
        <w:t xml:space="preserve"> are broken down into glycerol and fatty acids.</w:t>
      </w:r>
    </w:p>
    <w:p w:rsidRPr="006732C4" w:rsidR="0060346F" w:rsidP="008F0032" w:rsidRDefault="001E2BC7" w14:paraId="3C6178A1" w14:textId="4A3A3FB9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Lipids</w:t>
      </w:r>
      <w:r w:rsidRPr="006732C4" w:rsidR="0060346F">
        <w:rPr>
          <w:rFonts w:ascii="Helvetica" w:hAnsi="Helvetica"/>
        </w:rPr>
        <w:t xml:space="preserve"> are converted into glucose molecules.</w:t>
      </w:r>
    </w:p>
    <w:p w:rsidRPr="006732C4" w:rsidR="0060346F" w:rsidP="008F0032" w:rsidRDefault="001E2BC7" w14:paraId="025D9B53" w14:textId="2FB7A3A4">
      <w:pPr>
        <w:pStyle w:val="ListParagraph"/>
        <w:numPr>
          <w:ilvl w:val="1"/>
          <w:numId w:val="1"/>
        </w:numPr>
        <w:spacing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Lipids</w:t>
      </w:r>
      <w:r w:rsidRPr="006732C4" w:rsidR="0060346F">
        <w:rPr>
          <w:rFonts w:ascii="Helvetica" w:hAnsi="Helvetica"/>
        </w:rPr>
        <w:t xml:space="preserve"> are formed from excess carbohydrates.</w:t>
      </w:r>
    </w:p>
    <w:p w:rsidR="008F0032" w:rsidRDefault="008F0032" w14:paraId="27577B5B" w14:textId="03930094">
      <w:pPr>
        <w:rPr>
          <w:rFonts w:ascii="Helvetica" w:hAnsi="Helvetica"/>
        </w:rPr>
      </w:pPr>
      <w:r>
        <w:rPr>
          <w:rFonts w:ascii="Helvetica" w:hAnsi="Helvetica"/>
        </w:rPr>
        <w:br w:type="page"/>
      </w:r>
    </w:p>
    <w:p w:rsidR="005461AA" w:rsidP="008F0032" w:rsidRDefault="0060346F" w14:paraId="5AD96083" w14:textId="7074435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lastRenderedPageBreak/>
        <w:t>The three stages of glycolysis in order, are:</w:t>
      </w:r>
    </w:p>
    <w:p w:rsidRPr="006732C4" w:rsidR="008F0032" w:rsidP="008F0032" w:rsidRDefault="008F0032" w14:paraId="37474548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6732C4" w:rsidR="0060346F" w:rsidP="008F0032" w:rsidRDefault="0060346F" w14:paraId="101757B2" w14:textId="5AB568E7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Priming, splitting, phosphorylation</w:t>
      </w:r>
    </w:p>
    <w:p w:rsidRPr="006732C4" w:rsidR="0060346F" w:rsidP="008F0032" w:rsidRDefault="0060346F" w14:paraId="1D838C98" w14:textId="0EEC711E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Respiration, priming, splitting</w:t>
      </w:r>
    </w:p>
    <w:p w:rsidRPr="006732C4" w:rsidR="0060346F" w:rsidP="008F0032" w:rsidRDefault="0060346F" w14:paraId="4D4C9B3E" w14:textId="4F5374CC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Splitting, priming, respiration</w:t>
      </w:r>
    </w:p>
    <w:p w:rsidRPr="006732C4" w:rsidR="0060346F" w:rsidP="008F0032" w:rsidRDefault="0060346F" w14:paraId="580EEAD3" w14:textId="10EFB116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Phosphorylation, reduction, oxidation</w:t>
      </w:r>
    </w:p>
    <w:p w:rsidRPr="006732C4" w:rsidR="0060346F" w:rsidP="008F0032" w:rsidRDefault="0060346F" w14:paraId="27E3AB7A" w14:textId="77777777">
      <w:pPr>
        <w:pStyle w:val="ListParagraph"/>
        <w:spacing w:after="0" w:line="240" w:lineRule="auto"/>
        <w:ind w:left="1440"/>
        <w:rPr>
          <w:rFonts w:ascii="Helvetica" w:hAnsi="Helvetica"/>
        </w:rPr>
      </w:pPr>
    </w:p>
    <w:p w:rsidR="0060346F" w:rsidP="008F0032" w:rsidRDefault="006F77A2" w14:paraId="48B2DDB1" w14:textId="3DD57CE5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t>A</w:t>
      </w:r>
      <w:r w:rsidRPr="006732C4" w:rsidR="001E2BC7">
        <w:rPr>
          <w:rFonts w:ascii="Helvetica" w:hAnsi="Helvetica"/>
        </w:rPr>
        <w:t xml:space="preserve"> nucleotide is comprised of:</w:t>
      </w:r>
    </w:p>
    <w:p w:rsidRPr="006732C4" w:rsidR="008F0032" w:rsidP="008F0032" w:rsidRDefault="008F0032" w14:paraId="4225225A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6732C4" w:rsidR="001E2BC7" w:rsidP="008F0032" w:rsidRDefault="001E2BC7" w14:paraId="13D5C5C3" w14:textId="73EFAACF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Repeating sugar phosphate molecules.</w:t>
      </w:r>
    </w:p>
    <w:p w:rsidRPr="006732C4" w:rsidR="001E2BC7" w:rsidP="008F0032" w:rsidRDefault="001E2BC7" w14:paraId="4C5F027F" w14:textId="7322B14D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 phosphate, a sugar and a nitrogenous base.</w:t>
      </w:r>
    </w:p>
    <w:p w:rsidRPr="006732C4" w:rsidR="001E2BC7" w:rsidP="008F0032" w:rsidRDefault="001E2BC7" w14:paraId="7F1F6997" w14:textId="0393868D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DNA.</w:t>
      </w:r>
    </w:p>
    <w:p w:rsidR="001E2BC7" w:rsidP="008F0032" w:rsidRDefault="001E2BC7" w14:paraId="5E1C7C4B" w14:textId="06B25C81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 purine and a pyrimidine.</w:t>
      </w:r>
    </w:p>
    <w:p w:rsidRPr="006732C4" w:rsidR="006732C4" w:rsidP="008F0032" w:rsidRDefault="006732C4" w14:paraId="05A0CD63" w14:textId="77777777">
      <w:pPr>
        <w:pStyle w:val="ListParagraph"/>
        <w:spacing w:after="0" w:line="240" w:lineRule="auto"/>
        <w:ind w:left="1440"/>
        <w:rPr>
          <w:rFonts w:ascii="Helvetica" w:hAnsi="Helvetica"/>
        </w:rPr>
      </w:pPr>
    </w:p>
    <w:p w:rsidR="001E2BC7" w:rsidP="008F0032" w:rsidRDefault="001E2BC7" w14:paraId="32C86912" w14:textId="75B0237F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t>According to Chargaff’s rule, cytosine must be paired with:</w:t>
      </w:r>
    </w:p>
    <w:p w:rsidRPr="006732C4" w:rsidR="008F0032" w:rsidP="008F0032" w:rsidRDefault="008F0032" w14:paraId="014EB4DA" w14:textId="77777777">
      <w:pPr>
        <w:pStyle w:val="ListParagraph"/>
        <w:spacing w:after="0" w:line="240" w:lineRule="auto"/>
        <w:rPr>
          <w:rFonts w:ascii="Helvetica" w:hAnsi="Helvetica"/>
        </w:rPr>
      </w:pPr>
    </w:p>
    <w:p w:rsidRPr="006732C4" w:rsidR="001E2BC7" w:rsidP="008F0032" w:rsidRDefault="001E2BC7" w14:paraId="4D9D7FDA" w14:textId="13A6F33B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Adenine</w:t>
      </w:r>
    </w:p>
    <w:p w:rsidRPr="006732C4" w:rsidR="001E2BC7" w:rsidP="008F0032" w:rsidRDefault="001E2BC7" w14:paraId="315523D9" w14:textId="2A04A705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Uracil</w:t>
      </w:r>
    </w:p>
    <w:p w:rsidRPr="006732C4" w:rsidR="001E2BC7" w:rsidP="008F0032" w:rsidRDefault="001E2BC7" w14:paraId="06CDCCD1" w14:textId="79C19292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Thymine</w:t>
      </w:r>
    </w:p>
    <w:p w:rsidR="001E2BC7" w:rsidP="008F0032" w:rsidRDefault="001E2BC7" w14:paraId="0F8844BC" w14:textId="1E330644">
      <w:pPr>
        <w:pStyle w:val="ListParagraph"/>
        <w:numPr>
          <w:ilvl w:val="1"/>
          <w:numId w:val="1"/>
        </w:numPr>
        <w:spacing w:after="0" w:line="240" w:lineRule="auto"/>
        <w:rPr>
          <w:rFonts w:ascii="Helvetica" w:hAnsi="Helvetica"/>
        </w:rPr>
      </w:pPr>
      <w:r w:rsidRPr="006732C4">
        <w:rPr>
          <w:rFonts w:ascii="Helvetica" w:hAnsi="Helvetica"/>
        </w:rPr>
        <w:t>Guanine</w:t>
      </w:r>
    </w:p>
    <w:p w:rsidR="008F0032" w:rsidP="008F0032" w:rsidRDefault="008F0032" w14:paraId="26841255" w14:textId="358ABA08">
      <w:pPr>
        <w:pStyle w:val="ListParagraph"/>
        <w:spacing w:after="0" w:line="240" w:lineRule="auto"/>
        <w:ind w:left="1440"/>
        <w:rPr>
          <w:rFonts w:ascii="Helvetica" w:hAnsi="Helvetica"/>
        </w:rPr>
      </w:pPr>
    </w:p>
    <w:p w:rsidRPr="006732C4" w:rsidR="008F0032" w:rsidP="008F0032" w:rsidRDefault="008F0032" w14:paraId="260F8293" w14:textId="77777777">
      <w:pPr>
        <w:pStyle w:val="ListParagraph"/>
        <w:spacing w:after="0" w:line="240" w:lineRule="auto"/>
        <w:ind w:left="1440"/>
        <w:rPr>
          <w:rFonts w:ascii="Helvetica" w:hAnsi="Helvetica"/>
        </w:rPr>
      </w:pPr>
    </w:p>
    <w:p w:rsidRPr="006732C4" w:rsidR="00576AB5" w:rsidP="008F0032" w:rsidRDefault="00576AB5" w14:paraId="2CB67CD5" w14:textId="15652F2C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  <w:r w:rsidRPr="006732C4">
        <w:rPr>
          <w:rFonts w:ascii="Helvetica" w:hAnsi="Helvetica" w:cs="Helvetica"/>
          <w:b/>
          <w:bCs/>
        </w:rPr>
        <w:t xml:space="preserve">SECTION B: </w:t>
      </w:r>
      <w:r w:rsidRPr="006732C4">
        <w:rPr>
          <w:rFonts w:ascii="Helvetica" w:hAnsi="Helvetica" w:cs="Helvetica"/>
        </w:rPr>
        <w:t xml:space="preserve">Answer </w:t>
      </w:r>
      <w:r w:rsidRPr="006732C4">
        <w:rPr>
          <w:rFonts w:ascii="Helvetica" w:hAnsi="Helvetica" w:cs="Helvetica"/>
          <w:b/>
          <w:bCs/>
          <w:u w:val="single"/>
        </w:rPr>
        <w:t>ALL</w:t>
      </w:r>
      <w:r w:rsidRPr="006732C4">
        <w:rPr>
          <w:rFonts w:ascii="Helvetica" w:hAnsi="Helvetica" w:cs="Helvetica"/>
          <w:b/>
          <w:bCs/>
        </w:rPr>
        <w:t xml:space="preserve"> </w:t>
      </w:r>
      <w:r w:rsidRPr="006732C4">
        <w:rPr>
          <w:rFonts w:ascii="Helvetica" w:hAnsi="Helvetica" w:cs="Helvetica"/>
        </w:rPr>
        <w:t>questions from this section (10 marks each)</w:t>
      </w:r>
    </w:p>
    <w:p w:rsidRPr="006732C4" w:rsidR="00D71314" w:rsidP="008F0032" w:rsidRDefault="00D71314" w14:paraId="6CAEA73C" w14:textId="77777777">
      <w:pPr>
        <w:pStyle w:val="ListParagraph"/>
        <w:spacing w:after="0" w:line="240" w:lineRule="auto"/>
        <w:ind w:left="1440"/>
        <w:rPr>
          <w:rFonts w:ascii="Helvetica" w:hAnsi="Helvetica"/>
        </w:rPr>
      </w:pPr>
    </w:p>
    <w:p w:rsidR="00D71314" w:rsidP="008F0032" w:rsidRDefault="00D71314" w14:paraId="4DF6F08C" w14:textId="1D0B177B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t xml:space="preserve">Describe </w:t>
      </w:r>
      <w:r w:rsidRPr="00E67CA5">
        <w:rPr>
          <w:rFonts w:ascii="Helvetica" w:hAnsi="Helvetica"/>
        </w:rPr>
        <w:t>how the electron transport chain functions</w:t>
      </w:r>
      <w:r w:rsidRPr="006732C4">
        <w:rPr>
          <w:rFonts w:ascii="Helvetica" w:hAnsi="Helvetica"/>
        </w:rPr>
        <w:t xml:space="preserve">. </w:t>
      </w:r>
    </w:p>
    <w:p w:rsidRPr="006732C4" w:rsidR="008F0032" w:rsidP="008F0032" w:rsidRDefault="008F0032" w14:paraId="4D908EFE" w14:textId="77777777">
      <w:pPr>
        <w:pStyle w:val="ListParagraph"/>
        <w:spacing w:after="0" w:line="240" w:lineRule="auto"/>
        <w:ind w:left="567" w:hanging="567"/>
        <w:rPr>
          <w:rFonts w:ascii="Helvetica" w:hAnsi="Helvetica"/>
        </w:rPr>
      </w:pPr>
    </w:p>
    <w:p w:rsidR="00FC1069" w:rsidP="008F0032" w:rsidRDefault="00FC1069" w14:paraId="302603CD" w14:textId="618545A8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t>Describe the process of translation during protein synthesis.</w:t>
      </w:r>
    </w:p>
    <w:p w:rsidRPr="008F0032" w:rsidR="008F0032" w:rsidP="008F0032" w:rsidRDefault="008F0032" w14:paraId="11FA23B3" w14:textId="77777777">
      <w:pPr>
        <w:pStyle w:val="ListParagraph"/>
        <w:ind w:left="567" w:hanging="567"/>
        <w:rPr>
          <w:rFonts w:ascii="Helvetica" w:hAnsi="Helvetica"/>
        </w:rPr>
      </w:pPr>
    </w:p>
    <w:p w:rsidR="00DB7FCB" w:rsidP="008F0032" w:rsidRDefault="00DB7FCB" w14:paraId="3F418A45" w14:textId="5569E56C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/>
        </w:rPr>
      </w:pPr>
      <w:r w:rsidRPr="006732C4">
        <w:rPr>
          <w:rFonts w:ascii="Helvetica" w:hAnsi="Helvetica"/>
        </w:rPr>
        <w:t xml:space="preserve">Provide brief notes </w:t>
      </w:r>
      <w:r w:rsidRPr="006732C4" w:rsidR="007D73E1">
        <w:rPr>
          <w:rFonts w:ascii="Helvetica" w:hAnsi="Helvetica"/>
        </w:rPr>
        <w:t>on the process of</w:t>
      </w:r>
      <w:r w:rsidRPr="006732C4">
        <w:rPr>
          <w:rFonts w:ascii="Helvetica" w:hAnsi="Helvetica"/>
        </w:rPr>
        <w:t xml:space="preserve"> fatty acid synthesis</w:t>
      </w:r>
      <w:r w:rsidRPr="006732C4" w:rsidR="007D73E1">
        <w:rPr>
          <w:rFonts w:ascii="Helvetica" w:hAnsi="Helvetica"/>
        </w:rPr>
        <w:t>, including the cellular conditions that promote fatty acid synthesis</w:t>
      </w:r>
      <w:r w:rsidRPr="006732C4">
        <w:rPr>
          <w:rFonts w:ascii="Helvetica" w:hAnsi="Helvetica"/>
        </w:rPr>
        <w:t>.</w:t>
      </w:r>
    </w:p>
    <w:p w:rsidRPr="00D50931" w:rsidR="008F0032" w:rsidP="008F0032" w:rsidRDefault="008F0032" w14:paraId="60C2730F" w14:textId="77777777">
      <w:pPr>
        <w:pStyle w:val="ListParagraph"/>
        <w:ind w:left="567" w:hanging="567"/>
        <w:rPr>
          <w:rFonts w:ascii="Helvetica" w:hAnsi="Helvetica"/>
        </w:rPr>
      </w:pPr>
    </w:p>
    <w:p w:rsidRPr="00D50931" w:rsidR="00DB7FCB" w:rsidP="008F0032" w:rsidRDefault="00DB7FCB" w14:paraId="6765D2E9" w14:textId="4482007B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/>
        </w:rPr>
      </w:pPr>
      <w:r w:rsidRPr="00D50931">
        <w:rPr>
          <w:rFonts w:ascii="Helvetica" w:hAnsi="Helvetica"/>
        </w:rPr>
        <w:t>Describe how fat is digested and absorbed.</w:t>
      </w:r>
    </w:p>
    <w:p w:rsidRPr="00D50931" w:rsidR="008F0032" w:rsidP="008F0032" w:rsidRDefault="008F0032" w14:paraId="602018C1" w14:textId="77777777">
      <w:pPr>
        <w:pStyle w:val="ListParagraph"/>
        <w:ind w:left="567" w:hanging="567"/>
        <w:rPr>
          <w:rFonts w:ascii="Helvetica" w:hAnsi="Helvetica"/>
        </w:rPr>
      </w:pPr>
    </w:p>
    <w:p w:rsidRPr="00D50931" w:rsidR="008F0032" w:rsidP="00B17B24" w:rsidRDefault="0058381C" w14:paraId="476C0AF6" w14:textId="2A700AD2">
      <w:pPr>
        <w:pStyle w:val="ListParagraph"/>
        <w:numPr>
          <w:ilvl w:val="0"/>
          <w:numId w:val="3"/>
        </w:numPr>
        <w:spacing w:after="0" w:line="240" w:lineRule="auto"/>
        <w:ind w:left="567" w:hanging="567"/>
        <w:rPr>
          <w:rFonts w:ascii="Helvetica" w:hAnsi="Helvetica"/>
          <w:b/>
        </w:rPr>
      </w:pPr>
      <w:r w:rsidRPr="00D50931">
        <w:rPr>
          <w:rFonts w:ascii="Helvetica" w:hAnsi="Helvetica"/>
        </w:rPr>
        <w:t>Describe the differences between the metabolic pathways of glycolysis and gluconeogenesis</w:t>
      </w:r>
      <w:r w:rsidRPr="00D50931" w:rsidR="00820CF3">
        <w:rPr>
          <w:rFonts w:ascii="Helvetica" w:hAnsi="Helvetica"/>
        </w:rPr>
        <w:t>.</w:t>
      </w:r>
      <w:bookmarkStart w:name="_GoBack" w:id="0"/>
      <w:bookmarkEnd w:id="0"/>
    </w:p>
    <w:p w:rsidR="008F0032" w:rsidP="008F0032" w:rsidRDefault="008F0032" w14:paraId="0D2CDB2E" w14:textId="4DFA902D">
      <w:pPr>
        <w:spacing w:after="0" w:line="240" w:lineRule="auto"/>
        <w:rPr>
          <w:rFonts w:ascii="Helvetica" w:hAnsi="Helvetica"/>
          <w:b/>
        </w:rPr>
      </w:pPr>
    </w:p>
    <w:p w:rsidRPr="006732C4" w:rsidR="008F0032" w:rsidP="008F0032" w:rsidRDefault="008F0032" w14:paraId="2079FCCB" w14:textId="61E307F6">
      <w:pPr>
        <w:spacing w:after="0" w:line="240" w:lineRule="auto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END OF EXAMINATION</w:t>
      </w:r>
    </w:p>
    <w:sectPr w:rsidRPr="006732C4" w:rsidR="008F0032" w:rsidSect="008F0032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8D637F" w14:textId="77777777" w:rsidR="008F0032" w:rsidRDefault="008F0032" w:rsidP="008F0032">
      <w:pPr>
        <w:spacing w:after="0" w:line="240" w:lineRule="auto"/>
      </w:pPr>
      <w:r>
        <w:separator/>
      </w:r>
    </w:p>
  </w:endnote>
  <w:endnote w:type="continuationSeparator" w:id="0">
    <w:p w14:paraId="68311B52" w14:textId="77777777" w:rsidR="008F0032" w:rsidRDefault="008F0032" w:rsidP="008F0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</w:rPr>
      <w:id w:val="49200180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04C1B7" w14:textId="0F0AD18E" w:rsidR="008F0032" w:rsidRPr="008F0032" w:rsidRDefault="008F0032">
            <w:pPr>
              <w:pStyle w:val="Footer"/>
              <w:jc w:val="center"/>
              <w:rPr>
                <w:rFonts w:ascii="Helvetica" w:hAnsi="Helvetica" w:cs="Helvetica"/>
              </w:rPr>
            </w:pPr>
            <w:r w:rsidRPr="008F0032">
              <w:rPr>
                <w:rFonts w:ascii="Helvetica" w:hAnsi="Helvetica" w:cs="Helvetica"/>
              </w:rPr>
              <w:t xml:space="preserve">Page </w:t>
            </w:r>
            <w:r w:rsidRPr="008F0032">
              <w:rPr>
                <w:rFonts w:ascii="Helvetica" w:hAnsi="Helvetica" w:cs="Helvetica"/>
                <w:b/>
                <w:bCs/>
              </w:rPr>
              <w:fldChar w:fldCharType="begin"/>
            </w:r>
            <w:r w:rsidRPr="008F0032">
              <w:rPr>
                <w:rFonts w:ascii="Helvetica" w:hAnsi="Helvetica" w:cs="Helvetica"/>
                <w:b/>
                <w:bCs/>
              </w:rPr>
              <w:instrText xml:space="preserve"> PAGE </w:instrText>
            </w:r>
            <w:r w:rsidRPr="008F0032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FF14ED">
              <w:rPr>
                <w:rFonts w:ascii="Helvetica" w:hAnsi="Helvetica" w:cs="Helvetica"/>
                <w:b/>
                <w:bCs/>
                <w:noProof/>
              </w:rPr>
              <w:t>4</w:t>
            </w:r>
            <w:r w:rsidRPr="008F0032">
              <w:rPr>
                <w:rFonts w:ascii="Helvetica" w:hAnsi="Helvetica" w:cs="Helvetica"/>
                <w:b/>
                <w:bCs/>
              </w:rPr>
              <w:fldChar w:fldCharType="end"/>
            </w:r>
            <w:r w:rsidRPr="008F0032">
              <w:rPr>
                <w:rFonts w:ascii="Helvetica" w:hAnsi="Helvetica" w:cs="Helvetica"/>
              </w:rPr>
              <w:t xml:space="preserve"> of </w:t>
            </w:r>
            <w:r w:rsidRPr="008F0032">
              <w:rPr>
                <w:rFonts w:ascii="Helvetica" w:hAnsi="Helvetica" w:cs="Helvetica"/>
                <w:b/>
                <w:bCs/>
              </w:rPr>
              <w:fldChar w:fldCharType="begin"/>
            </w:r>
            <w:r w:rsidRPr="008F0032">
              <w:rPr>
                <w:rFonts w:ascii="Helvetica" w:hAnsi="Helvetica" w:cs="Helvetica"/>
                <w:b/>
                <w:bCs/>
              </w:rPr>
              <w:instrText xml:space="preserve"> NUMPAGES  </w:instrText>
            </w:r>
            <w:r w:rsidRPr="008F0032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FF14ED">
              <w:rPr>
                <w:rFonts w:ascii="Helvetica" w:hAnsi="Helvetica" w:cs="Helvetica"/>
                <w:b/>
                <w:bCs/>
                <w:noProof/>
              </w:rPr>
              <w:t>4</w:t>
            </w:r>
            <w:r w:rsidRPr="008F0032">
              <w:rPr>
                <w:rFonts w:ascii="Helvetica" w:hAnsi="Helvetica" w:cs="Helvetica"/>
                <w:b/>
                <w:bCs/>
              </w:rPr>
              <w:fldChar w:fldCharType="end"/>
            </w:r>
          </w:p>
        </w:sdtContent>
      </w:sdt>
    </w:sdtContent>
  </w:sdt>
  <w:p w14:paraId="6EEE26F1" w14:textId="77777777" w:rsidR="008F0032" w:rsidRDefault="008F00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4B41E" w14:textId="77777777" w:rsidR="008F0032" w:rsidRDefault="008F0032" w:rsidP="008F0032">
      <w:pPr>
        <w:spacing w:after="0" w:line="240" w:lineRule="auto"/>
      </w:pPr>
      <w:r>
        <w:separator/>
      </w:r>
    </w:p>
  </w:footnote>
  <w:footnote w:type="continuationSeparator" w:id="0">
    <w:p w14:paraId="7F8AF6E3" w14:textId="77777777" w:rsidR="008F0032" w:rsidRDefault="008F0032" w:rsidP="008F0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FACE9" w14:textId="1D5CAEDB" w:rsidR="008F0032" w:rsidRPr="008F0032" w:rsidRDefault="008F0032">
    <w:pPr>
      <w:pStyle w:val="Header"/>
      <w:rPr>
        <w:rFonts w:ascii="Helvetica" w:hAnsi="Helvetica" w:cs="Helvetica"/>
        <w:b/>
        <w:sz w:val="18"/>
        <w:szCs w:val="18"/>
      </w:rPr>
    </w:pPr>
    <w:r w:rsidRPr="008F0032">
      <w:rPr>
        <w:rFonts w:ascii="Helvetica" w:hAnsi="Helvetica" w:cs="Helvetica"/>
        <w:b/>
        <w:sz w:val="18"/>
        <w:szCs w:val="18"/>
      </w:rPr>
      <w:t>M/NUT5036/SEM1/JAN2020/4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92C2F"/>
    <w:multiLevelType w:val="hybridMultilevel"/>
    <w:tmpl w:val="926CAB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085CF3"/>
    <w:multiLevelType w:val="hybridMultilevel"/>
    <w:tmpl w:val="348675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510CD9"/>
    <w:multiLevelType w:val="hybridMultilevel"/>
    <w:tmpl w:val="1250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23C75"/>
    <w:multiLevelType w:val="hybridMultilevel"/>
    <w:tmpl w:val="2EE46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07F92"/>
    <w:multiLevelType w:val="hybridMultilevel"/>
    <w:tmpl w:val="ADA29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A1552"/>
    <w:multiLevelType w:val="hybridMultilevel"/>
    <w:tmpl w:val="2EEED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F2C6C"/>
    <w:multiLevelType w:val="hybridMultilevel"/>
    <w:tmpl w:val="0FA800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7560A1"/>
    <w:multiLevelType w:val="hybridMultilevel"/>
    <w:tmpl w:val="B0C4B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8416B"/>
    <w:multiLevelType w:val="hybridMultilevel"/>
    <w:tmpl w:val="E24C4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05F89"/>
    <w:multiLevelType w:val="hybridMultilevel"/>
    <w:tmpl w:val="BE30C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F7472"/>
    <w:multiLevelType w:val="hybridMultilevel"/>
    <w:tmpl w:val="F802F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2418E"/>
    <w:multiLevelType w:val="hybridMultilevel"/>
    <w:tmpl w:val="30F6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266E7"/>
    <w:multiLevelType w:val="hybridMultilevel"/>
    <w:tmpl w:val="DB782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5717B"/>
    <w:multiLevelType w:val="hybridMultilevel"/>
    <w:tmpl w:val="B02AE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59F4428"/>
    <w:multiLevelType w:val="hybridMultilevel"/>
    <w:tmpl w:val="F8709B70"/>
    <w:lvl w:ilvl="0" w:tplc="98429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067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4C8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4C1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A3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6E89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88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2E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47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F83BC7"/>
    <w:multiLevelType w:val="hybridMultilevel"/>
    <w:tmpl w:val="EA5EC720"/>
    <w:lvl w:ilvl="0" w:tplc="9C04AB9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F114D5"/>
    <w:multiLevelType w:val="hybridMultilevel"/>
    <w:tmpl w:val="AADE71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B9470D"/>
    <w:multiLevelType w:val="hybridMultilevel"/>
    <w:tmpl w:val="379E03E4"/>
    <w:lvl w:ilvl="0" w:tplc="9C04AB9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12"/>
  </w:num>
  <w:num w:numId="6">
    <w:abstractNumId w:val="7"/>
  </w:num>
  <w:num w:numId="7">
    <w:abstractNumId w:val="14"/>
  </w:num>
  <w:num w:numId="8">
    <w:abstractNumId w:val="11"/>
  </w:num>
  <w:num w:numId="9">
    <w:abstractNumId w:val="4"/>
  </w:num>
  <w:num w:numId="10">
    <w:abstractNumId w:val="17"/>
  </w:num>
  <w:num w:numId="11">
    <w:abstractNumId w:val="15"/>
  </w:num>
  <w:num w:numId="12">
    <w:abstractNumId w:val="3"/>
  </w:num>
  <w:num w:numId="13">
    <w:abstractNumId w:val="16"/>
  </w:num>
  <w:num w:numId="14">
    <w:abstractNumId w:val="9"/>
  </w:num>
  <w:num w:numId="15">
    <w:abstractNumId w:val="1"/>
  </w:num>
  <w:num w:numId="16">
    <w:abstractNumId w:val="13"/>
  </w:num>
  <w:num w:numId="17">
    <w:abstractNumId w:val="0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016"/>
    <w:rsid w:val="000510E0"/>
    <w:rsid w:val="000D7B00"/>
    <w:rsid w:val="00196016"/>
    <w:rsid w:val="001E2BC7"/>
    <w:rsid w:val="00266A51"/>
    <w:rsid w:val="003B6E5A"/>
    <w:rsid w:val="00420B0F"/>
    <w:rsid w:val="00463677"/>
    <w:rsid w:val="005461AA"/>
    <w:rsid w:val="00576AB5"/>
    <w:rsid w:val="00577E17"/>
    <w:rsid w:val="0058381C"/>
    <w:rsid w:val="0060346F"/>
    <w:rsid w:val="00615268"/>
    <w:rsid w:val="006732C4"/>
    <w:rsid w:val="006F77A2"/>
    <w:rsid w:val="00793914"/>
    <w:rsid w:val="007C11F7"/>
    <w:rsid w:val="007D73E1"/>
    <w:rsid w:val="007F295F"/>
    <w:rsid w:val="00820CF3"/>
    <w:rsid w:val="00847E22"/>
    <w:rsid w:val="008F0032"/>
    <w:rsid w:val="00A50CE5"/>
    <w:rsid w:val="00A91D8F"/>
    <w:rsid w:val="00AF5447"/>
    <w:rsid w:val="00CE2952"/>
    <w:rsid w:val="00D50931"/>
    <w:rsid w:val="00D71314"/>
    <w:rsid w:val="00DB7FCB"/>
    <w:rsid w:val="00DD2580"/>
    <w:rsid w:val="00E07DE1"/>
    <w:rsid w:val="00E37CC9"/>
    <w:rsid w:val="00E67CA5"/>
    <w:rsid w:val="00F13F70"/>
    <w:rsid w:val="00FC1069"/>
    <w:rsid w:val="00FF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F8080"/>
  <w15:docId w15:val="{BF678704-6F58-42BF-BE3D-B0B6228E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016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0D7B0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0D7B00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6A51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F0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032"/>
  </w:style>
  <w:style w:type="paragraph" w:styleId="Footer">
    <w:name w:val="footer"/>
    <w:basedOn w:val="Normal"/>
    <w:link w:val="FooterChar"/>
    <w:uiPriority w:val="99"/>
    <w:unhideWhenUsed/>
    <w:rsid w:val="008F00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0615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400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428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648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663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354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R63NPHTH4QFH-1291-1228</_dlc_DocId>
    <_dlc_DocIdUrl xmlns="559e8a90-c5f0-4960-93bb-48a9a6be2d22">
      <Url>http://staffnet/academic-services/Registry/exam-paper-submission/_layouts/15/DocIdRedir.aspx?ID=R63NPHTH4QFH-1291-1228</Url>
      <Description>R63NPHTH4QFH-1291-1228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B188B6-F3D3-49A7-B9F3-947AE34D0C79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559e8a90-c5f0-4960-93bb-48a9a6be2d22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279940E-08FE-47C1-B4F3-1A317F4FC0F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DF0CED-3898-4047-985A-E3BC2F515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D07E46-AC8F-4CE8-9A93-FEBCF117CD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King</dc:creator>
  <cp:lastModifiedBy>Stephanie Dobbin</cp:lastModifiedBy>
  <cp:revision>9</cp:revision>
  <cp:lastPrinted>2019-11-18T12:23:00Z</cp:lastPrinted>
  <dcterms:created xsi:type="dcterms:W3CDTF">2019-11-11T14:38:00Z</dcterms:created>
  <dcterms:modified xsi:type="dcterms:W3CDTF">2021-04-15T15:06:36Z</dcterms:modified>
  <dc:title>NUT5036 1920</dc:title>
  <cp:keywords>
  </cp:keywords>
  <dc:subject>NUT5036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8739417a-7a49-4a73-82cf-ae13c2c7899c</vt:lpwstr>
  </property>
</Properties>
</file>