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B7D81" w:rsidR="00653AD5" w:rsidP="00653AD5" w:rsidRDefault="00653AD5" w14:paraId="00E9FB91" w14:textId="77777777">
      <w:pPr>
        <w:pStyle w:val="Default"/>
        <w:ind w:left="720"/>
        <w:jc w:val="center"/>
        <w:rPr>
          <w:rFonts w:ascii="Helvetica" w:hAnsi="Helvetica"/>
          <w:sz w:val="40"/>
          <w:szCs w:val="40"/>
        </w:rPr>
      </w:pPr>
      <w:r w:rsidRPr="00BB7D81">
        <w:rPr>
          <w:rFonts w:ascii="Helvetica" w:hAnsi="Helvetica"/>
          <w:b/>
          <w:bCs/>
          <w:sz w:val="40"/>
          <w:szCs w:val="40"/>
        </w:rPr>
        <w:t>ST MARY’S UNIVERSITY</w:t>
      </w:r>
    </w:p>
    <w:p w:rsidRPr="00BB7D81" w:rsidR="00653AD5" w:rsidP="00653AD5" w:rsidRDefault="00653AD5" w14:paraId="2B649FB3" w14:textId="77777777">
      <w:pPr>
        <w:pStyle w:val="Default"/>
        <w:ind w:left="720"/>
        <w:jc w:val="center"/>
        <w:rPr>
          <w:rFonts w:ascii="Helvetica" w:hAnsi="Helvetica"/>
          <w:sz w:val="36"/>
          <w:szCs w:val="36"/>
        </w:rPr>
      </w:pPr>
      <w:r w:rsidRPr="00BB7D81">
        <w:rPr>
          <w:rFonts w:ascii="Helvetica" w:hAnsi="Helvetica"/>
          <w:b/>
          <w:bCs/>
          <w:sz w:val="36"/>
          <w:szCs w:val="36"/>
        </w:rPr>
        <w:t>TWICKENHAM, LONDON</w:t>
      </w:r>
    </w:p>
    <w:p w:rsidRPr="00BB7D81" w:rsidR="00653AD5" w:rsidP="00653AD5" w:rsidRDefault="00653AD5" w14:paraId="4E4F6E71" w14:textId="77777777">
      <w:pPr>
        <w:pStyle w:val="Default"/>
        <w:ind w:left="720"/>
        <w:jc w:val="center"/>
        <w:rPr>
          <w:rFonts w:ascii="Helvetica" w:hAnsi="Helvetica"/>
          <w:sz w:val="22"/>
          <w:szCs w:val="22"/>
        </w:rPr>
      </w:pPr>
      <w:r w:rsidRPr="00BB7D81">
        <w:rPr>
          <w:rFonts w:ascii="Helvetica" w:hAnsi="Helvetica"/>
          <w:sz w:val="22"/>
          <w:szCs w:val="22"/>
        </w:rPr>
        <w:t>MSc Degree Examination students registered for</w:t>
      </w:r>
    </w:p>
    <w:p w:rsidRPr="00BB7D81" w:rsidR="00653AD5" w:rsidP="00653AD5" w:rsidRDefault="00653AD5" w14:paraId="584CD747" w14:textId="77777777">
      <w:pPr>
        <w:spacing w:after="0" w:line="240" w:lineRule="auto"/>
        <w:jc w:val="center"/>
        <w:rPr>
          <w:rFonts w:ascii="Helvetica" w:hAnsi="Helvetica"/>
          <w:b/>
        </w:rPr>
      </w:pPr>
      <w:r w:rsidRPr="00BB7D81">
        <w:rPr>
          <w:rFonts w:ascii="Helvetica" w:hAnsi="Helvetica"/>
        </w:rPr>
        <w:t xml:space="preserve">Level </w:t>
      </w:r>
      <w:r w:rsidRPr="00BB7D81">
        <w:rPr>
          <w:rFonts w:ascii="Helvetica" w:hAnsi="Helvetica"/>
          <w:b/>
        </w:rPr>
        <w:t>SEVEN</w:t>
      </w:r>
    </w:p>
    <w:p w:rsidRPr="00BB7D81" w:rsidR="00653AD5" w:rsidP="00653AD5" w:rsidRDefault="00653AD5" w14:paraId="16EBA872" w14:textId="77777777">
      <w:pPr>
        <w:spacing w:after="0" w:line="240" w:lineRule="auto"/>
        <w:jc w:val="center"/>
        <w:rPr>
          <w:rFonts w:ascii="Helvetica" w:hAnsi="Helvetica"/>
          <w:b/>
        </w:rPr>
      </w:pPr>
    </w:p>
    <w:p w:rsidRPr="00BB7D81" w:rsidR="00653AD5" w:rsidP="00653AD5" w:rsidRDefault="00653AD5" w14:paraId="69A9D53C" w14:textId="77777777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Title:</w:t>
      </w:r>
      <w:r w:rsidRPr="00BB7D81">
        <w:rPr>
          <w:rFonts w:ascii="Helvetica" w:hAnsi="Helvetica"/>
          <w:b/>
          <w:color w:val="000000" w:themeColor="text1"/>
        </w:rPr>
        <w:t xml:space="preserve"> Clinical Physiology and Pathology</w:t>
      </w:r>
    </w:p>
    <w:p w:rsidRPr="00BB7D81" w:rsidR="00653AD5" w:rsidP="00653AD5" w:rsidRDefault="00653AD5" w14:paraId="33664500" w14:textId="77777777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</w:p>
    <w:p w:rsidR="00884B29" w:rsidP="00653AD5" w:rsidRDefault="00653AD5" w14:paraId="5B477E15" w14:textId="77777777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Code:</w:t>
      </w:r>
      <w:r w:rsidRPr="00BB7D81">
        <w:rPr>
          <w:rFonts w:ascii="Helvetica" w:hAnsi="Helvetica"/>
          <w:b/>
          <w:color w:val="000000" w:themeColor="text1"/>
        </w:rPr>
        <w:t xml:space="preserve"> PHP 7002</w:t>
      </w:r>
    </w:p>
    <w:p w:rsidRPr="00BB7D81" w:rsidR="00653AD5" w:rsidP="00653AD5" w:rsidRDefault="00653AD5" w14:paraId="7571E18C" w14:textId="7710D1A4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Semester:</w:t>
      </w:r>
      <w:r w:rsidRPr="00BB7D81">
        <w:rPr>
          <w:rFonts w:ascii="Helvetica" w:hAnsi="Helvetica"/>
          <w:b/>
          <w:color w:val="000000" w:themeColor="text1"/>
        </w:rPr>
        <w:t xml:space="preserve"> </w:t>
      </w:r>
      <w:r>
        <w:rPr>
          <w:rFonts w:ascii="Helvetica" w:hAnsi="Helvetica"/>
          <w:b/>
          <w:color w:val="000000" w:themeColor="text1"/>
        </w:rPr>
        <w:t>RESIT</w:t>
      </w:r>
    </w:p>
    <w:p w:rsidRPr="00BB7D81" w:rsidR="00653AD5" w:rsidP="00653AD5" w:rsidRDefault="00653AD5" w14:paraId="2CE69BD1" w14:textId="77777777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</w:p>
    <w:p w:rsidR="00884B29" w:rsidP="00653AD5" w:rsidRDefault="00653AD5" w14:paraId="77922218" w14:textId="77777777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Date:</w:t>
      </w:r>
      <w:r w:rsidRPr="00BB7D81">
        <w:rPr>
          <w:rFonts w:ascii="Helvetica" w:hAnsi="Helvetica"/>
          <w:b/>
          <w:color w:val="000000" w:themeColor="text1"/>
        </w:rPr>
        <w:t xml:space="preserve"> </w:t>
      </w:r>
      <w:r w:rsidR="00A254EF">
        <w:rPr>
          <w:rFonts w:ascii="Helvetica" w:hAnsi="Helvetica"/>
          <w:b/>
          <w:color w:val="000000" w:themeColor="text1"/>
        </w:rPr>
        <w:t>3</w:t>
      </w:r>
      <w:r w:rsidRPr="00A254EF" w:rsidR="00A254EF">
        <w:rPr>
          <w:rFonts w:ascii="Helvetica" w:hAnsi="Helvetica"/>
          <w:b/>
          <w:color w:val="000000" w:themeColor="text1"/>
          <w:vertAlign w:val="superscript"/>
        </w:rPr>
        <w:t>rd</w:t>
      </w:r>
      <w:r w:rsidR="00A254EF">
        <w:rPr>
          <w:rFonts w:ascii="Helvetica" w:hAnsi="Helvetica"/>
          <w:b/>
          <w:color w:val="000000" w:themeColor="text1"/>
        </w:rPr>
        <w:t xml:space="preserve"> </w:t>
      </w:r>
      <w:r>
        <w:rPr>
          <w:rFonts w:ascii="Helvetica" w:hAnsi="Helvetica"/>
          <w:b/>
          <w:color w:val="000000" w:themeColor="text1"/>
        </w:rPr>
        <w:t xml:space="preserve">July </w:t>
      </w:r>
      <w:r w:rsidRPr="00BB7D81">
        <w:rPr>
          <w:rFonts w:ascii="Helvetica" w:hAnsi="Helvetica"/>
          <w:b/>
          <w:color w:val="000000" w:themeColor="text1"/>
        </w:rPr>
        <w:t>2019</w:t>
      </w:r>
    </w:p>
    <w:p w:rsidRPr="00BB7D81" w:rsidR="00653AD5" w:rsidP="00653AD5" w:rsidRDefault="00653AD5" w14:paraId="25F46064" w14:textId="46604DB6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  <w:r w:rsidRPr="00BB7D81">
        <w:rPr>
          <w:rFonts w:ascii="Helvetica" w:hAnsi="Helvetica"/>
          <w:color w:val="000000" w:themeColor="text1"/>
        </w:rPr>
        <w:t>Time:</w:t>
      </w:r>
      <w:r w:rsidRPr="00BB7D81">
        <w:rPr>
          <w:rFonts w:ascii="Helvetica" w:hAnsi="Helvetica"/>
          <w:b/>
          <w:color w:val="000000" w:themeColor="text1"/>
        </w:rPr>
        <w:t xml:space="preserve"> </w:t>
      </w:r>
      <w:r w:rsidR="00A254EF">
        <w:rPr>
          <w:rFonts w:ascii="Helvetica" w:hAnsi="Helvetica"/>
          <w:b/>
          <w:color w:val="000000" w:themeColor="text1"/>
        </w:rPr>
        <w:t xml:space="preserve">09:30-11:30 AM </w:t>
      </w:r>
    </w:p>
    <w:p w:rsidRPr="00BB7D81" w:rsidR="00653AD5" w:rsidP="00653AD5" w:rsidRDefault="00653AD5" w14:paraId="2B22B066" w14:textId="77777777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</w:p>
    <w:p w:rsidRPr="00BB7D81" w:rsidR="00653AD5" w:rsidP="00653AD5" w:rsidRDefault="00653AD5" w14:paraId="6CD60B40" w14:textId="77777777">
      <w:pPr>
        <w:spacing w:after="0" w:line="240" w:lineRule="auto"/>
        <w:jc w:val="both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color w:val="000000" w:themeColor="text1"/>
        </w:rPr>
        <w:t>TIME ALLOWED:</w:t>
      </w:r>
      <w:r w:rsidRPr="00BB7D81">
        <w:rPr>
          <w:rFonts w:ascii="Helvetica" w:hAnsi="Helvetica"/>
          <w:b/>
          <w:color w:val="000000" w:themeColor="text1"/>
        </w:rPr>
        <w:t xml:space="preserve"> </w:t>
      </w:r>
      <w:r>
        <w:rPr>
          <w:rFonts w:ascii="Helvetica" w:hAnsi="Helvetica"/>
          <w:b/>
          <w:color w:val="000000" w:themeColor="text1"/>
        </w:rPr>
        <w:t>TWO</w:t>
      </w:r>
      <w:r w:rsidRPr="00BB7D81">
        <w:rPr>
          <w:rFonts w:ascii="Helvetica" w:hAnsi="Helvetica"/>
          <w:b/>
          <w:color w:val="000000" w:themeColor="text1"/>
        </w:rPr>
        <w:t xml:space="preserve"> </w:t>
      </w:r>
      <w:r w:rsidRPr="00BB7D81">
        <w:rPr>
          <w:rFonts w:ascii="Helvetica" w:hAnsi="Helvetica"/>
          <w:color w:val="000000" w:themeColor="text1"/>
        </w:rPr>
        <w:t>HOURS</w:t>
      </w:r>
      <w:r w:rsidRPr="00BB7D81">
        <w:rPr>
          <w:rFonts w:ascii="Helvetica" w:hAnsi="Helvetica"/>
          <w:b/>
          <w:color w:val="000000" w:themeColor="text1"/>
        </w:rPr>
        <w:t xml:space="preserve"> </w:t>
      </w:r>
    </w:p>
    <w:p w:rsidR="00764228" w:rsidP="00653AD5" w:rsidRDefault="00884B29" w14:paraId="6A7A7A0D" w14:textId="281E1341">
      <w:pPr>
        <w:spacing w:after="0" w:line="240" w:lineRule="auto"/>
        <w:rPr>
          <w:color w:val="000000" w:themeColor="text1"/>
        </w:rPr>
      </w:pPr>
    </w:p>
    <w:p w:rsidRPr="00653AD5" w:rsidR="00884B29" w:rsidP="00884B29" w:rsidRDefault="00884B29" w14:paraId="2CC5C0CC" w14:textId="77777777">
      <w:pPr>
        <w:jc w:val="both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b/>
          <w:color w:val="000000" w:themeColor="text1"/>
        </w:rPr>
        <w:t>Section 1:</w:t>
      </w:r>
      <w:r w:rsidRPr="00653AD5">
        <w:rPr>
          <w:rFonts w:ascii="Helvetica" w:hAnsi="Helvetica" w:cs="Helvetica"/>
          <w:color w:val="000000" w:themeColor="text1"/>
        </w:rPr>
        <w:t xml:space="preserve"> Please answer ALL multiple choice questions by answering </w:t>
      </w:r>
      <w:proofErr w:type="gramStart"/>
      <w:r w:rsidRPr="00653AD5">
        <w:rPr>
          <w:rFonts w:ascii="Helvetica" w:hAnsi="Helvetica" w:cs="Helvetica"/>
          <w:color w:val="000000" w:themeColor="text1"/>
        </w:rPr>
        <w:t>A,B</w:t>
      </w:r>
      <w:proofErr w:type="gramEnd"/>
      <w:r w:rsidRPr="00653AD5">
        <w:rPr>
          <w:rFonts w:ascii="Helvetica" w:hAnsi="Helvetica" w:cs="Helvetica"/>
          <w:color w:val="000000" w:themeColor="text1"/>
        </w:rPr>
        <w:t xml:space="preserve">,C or D on the answer sheet provided. All </w:t>
      </w:r>
      <w:proofErr w:type="gramStart"/>
      <w:r w:rsidRPr="00653AD5">
        <w:rPr>
          <w:rFonts w:ascii="Helvetica" w:hAnsi="Helvetica" w:cs="Helvetica"/>
          <w:color w:val="000000" w:themeColor="text1"/>
        </w:rPr>
        <w:t>multiple choice</w:t>
      </w:r>
      <w:proofErr w:type="gramEnd"/>
      <w:r w:rsidRPr="00653AD5">
        <w:rPr>
          <w:rFonts w:ascii="Helvetica" w:hAnsi="Helvetica" w:cs="Helvetica"/>
          <w:color w:val="000000" w:themeColor="text1"/>
        </w:rPr>
        <w:t xml:space="preserve"> questions are worth one mark each (30 marks). </w:t>
      </w:r>
    </w:p>
    <w:p w:rsidRPr="00653AD5" w:rsidR="00884B29" w:rsidP="00884B29" w:rsidRDefault="00884B29" w14:paraId="50A668EA" w14:textId="77777777">
      <w:pPr>
        <w:jc w:val="both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b/>
          <w:color w:val="000000" w:themeColor="text1"/>
        </w:rPr>
        <w:t>Section 2:</w:t>
      </w:r>
      <w:r w:rsidRPr="00653AD5">
        <w:rPr>
          <w:rFonts w:ascii="Helvetica" w:hAnsi="Helvetica" w:cs="Helvetica"/>
          <w:color w:val="000000" w:themeColor="text1"/>
        </w:rPr>
        <w:t xml:space="preserve"> Please answer 8 short answer questions in the answer book provided; complete all questions in sections A, B and C and choose 2 questions from section D. All questions are worth 5 marks each (40 marks). </w:t>
      </w:r>
    </w:p>
    <w:p w:rsidR="00884B29" w:rsidP="00884B29" w:rsidRDefault="00884B29" w14:paraId="24D57A68" w14:textId="674E193B">
      <w:p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b/>
          <w:color w:val="000000" w:themeColor="text1"/>
        </w:rPr>
        <w:t>Section 3:</w:t>
      </w:r>
      <w:r w:rsidRPr="00653AD5">
        <w:rPr>
          <w:rFonts w:ascii="Helvetica" w:hAnsi="Helvetica" w:cs="Helvetica"/>
          <w:color w:val="000000" w:themeColor="text1"/>
        </w:rPr>
        <w:t xml:space="preserve"> Long answer question, worth 30 marks.  Please select one question from the choice of three and write in the answer book provided (30 marks).</w:t>
      </w:r>
    </w:p>
    <w:p w:rsidRPr="004A3275" w:rsidR="00884B29" w:rsidP="00884B29" w:rsidRDefault="00884B29" w14:paraId="3A2ADF13" w14:textId="77777777">
      <w:pPr>
        <w:spacing w:after="0" w:line="240" w:lineRule="auto"/>
        <w:rPr>
          <w:color w:val="000000" w:themeColor="text1"/>
        </w:rPr>
      </w:pPr>
    </w:p>
    <w:p w:rsidRPr="00653AD5" w:rsidR="00E24420" w:rsidP="00653AD5" w:rsidRDefault="00E24420" w14:paraId="257BDDAD" w14:textId="77777777">
      <w:pPr>
        <w:spacing w:after="0" w:line="240" w:lineRule="auto"/>
        <w:jc w:val="both"/>
        <w:rPr>
          <w:rFonts w:ascii="Helvetica" w:hAnsi="Helvetica" w:cs="Helvetica"/>
          <w:b/>
          <w:color w:val="000000" w:themeColor="text1"/>
          <w:u w:val="single"/>
        </w:rPr>
      </w:pPr>
    </w:p>
    <w:p w:rsidR="00E24420" w:rsidP="00653AD5" w:rsidRDefault="00E24420" w14:paraId="1BF3FDB5" w14:textId="77777777">
      <w:pPr>
        <w:spacing w:after="0" w:line="240" w:lineRule="auto"/>
        <w:rPr>
          <w:rFonts w:ascii="Helvetica" w:hAnsi="Helvetica" w:cs="Helvetica"/>
          <w:b/>
          <w:color w:val="000000" w:themeColor="text1"/>
          <w:u w:val="single"/>
        </w:rPr>
      </w:pPr>
      <w:r w:rsidRPr="00653AD5">
        <w:rPr>
          <w:rFonts w:ascii="Helvetica" w:hAnsi="Helvetica" w:cs="Helvetica"/>
          <w:b/>
          <w:color w:val="000000" w:themeColor="text1"/>
          <w:u w:val="single"/>
        </w:rPr>
        <w:t>Section One</w:t>
      </w:r>
    </w:p>
    <w:p w:rsidRPr="00653AD5" w:rsidR="00653AD5" w:rsidP="00653AD5" w:rsidRDefault="00653AD5" w14:paraId="7A58C3A5" w14:textId="77777777">
      <w:pPr>
        <w:spacing w:after="0" w:line="240" w:lineRule="auto"/>
        <w:rPr>
          <w:rFonts w:ascii="Helvetica" w:hAnsi="Helvetica" w:cs="Helvetica"/>
          <w:b/>
          <w:color w:val="000000" w:themeColor="text1"/>
          <w:u w:val="single"/>
        </w:rPr>
      </w:pPr>
    </w:p>
    <w:p w:rsidRPr="00653AD5" w:rsidR="00E24420" w:rsidP="00653AD5" w:rsidRDefault="00E24420" w14:paraId="3A56884E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Please answer </w:t>
      </w:r>
      <w:r w:rsidRPr="00653AD5" w:rsidR="00653AD5">
        <w:rPr>
          <w:rFonts w:ascii="Helvetica" w:hAnsi="Helvetica" w:cs="Helvetica"/>
          <w:b/>
          <w:color w:val="000000" w:themeColor="text1"/>
        </w:rPr>
        <w:t>ALL</w:t>
      </w:r>
      <w:r w:rsidRPr="00653AD5">
        <w:rPr>
          <w:rFonts w:ascii="Helvetica" w:hAnsi="Helvetica" w:cs="Helvetica"/>
          <w:color w:val="000000" w:themeColor="text1"/>
        </w:rPr>
        <w:t xml:space="preserve"> of the </w:t>
      </w:r>
      <w:proofErr w:type="gramStart"/>
      <w:r w:rsidRPr="00653AD5">
        <w:rPr>
          <w:rFonts w:ascii="Helvetica" w:hAnsi="Helvetica" w:cs="Helvetica"/>
          <w:color w:val="000000" w:themeColor="text1"/>
        </w:rPr>
        <w:t>multiple choice</w:t>
      </w:r>
      <w:proofErr w:type="gramEnd"/>
      <w:r w:rsidRPr="00653AD5">
        <w:rPr>
          <w:rFonts w:ascii="Helvetica" w:hAnsi="Helvetica" w:cs="Helvetica"/>
          <w:color w:val="000000" w:themeColor="text1"/>
        </w:rPr>
        <w:t xml:space="preserve"> questions</w:t>
      </w:r>
      <w:r w:rsidRPr="00653AD5" w:rsidR="002E1206">
        <w:rPr>
          <w:rFonts w:ascii="Helvetica" w:hAnsi="Helvetica" w:cs="Helvetica"/>
          <w:color w:val="000000" w:themeColor="text1"/>
        </w:rPr>
        <w:t>, which are worth one mark eac</w:t>
      </w:r>
      <w:r w:rsidRPr="00653AD5" w:rsidR="00BA4711">
        <w:rPr>
          <w:rFonts w:ascii="Helvetica" w:hAnsi="Helvetica" w:cs="Helvetica"/>
          <w:color w:val="000000" w:themeColor="text1"/>
        </w:rPr>
        <w:t>h (30 questions)</w:t>
      </w:r>
      <w:r w:rsidRPr="00653AD5" w:rsidR="004970BF">
        <w:rPr>
          <w:rFonts w:ascii="Helvetica" w:hAnsi="Helvetica" w:cs="Helvetica"/>
          <w:color w:val="000000" w:themeColor="text1"/>
        </w:rPr>
        <w:t>.</w:t>
      </w:r>
    </w:p>
    <w:p w:rsidRPr="00653AD5" w:rsidR="00653AD5" w:rsidP="00653AD5" w:rsidRDefault="00653AD5" w14:paraId="24B7D973" w14:textId="77777777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</w:p>
    <w:p w:rsidR="00F44FAB" w:rsidP="00653AD5" w:rsidRDefault="00B07CFE" w14:paraId="3C1DE4B3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Please state </w:t>
      </w:r>
      <w:r w:rsidRPr="00653AD5" w:rsidR="00A8506D">
        <w:rPr>
          <w:rFonts w:ascii="Helvetica" w:hAnsi="Helvetica" w:cs="Helvetica"/>
          <w:color w:val="000000" w:themeColor="text1"/>
        </w:rPr>
        <w:t>the correct answer below</w:t>
      </w:r>
      <w:r w:rsidRPr="00653AD5" w:rsidR="002E1206">
        <w:rPr>
          <w:rFonts w:ascii="Helvetica" w:hAnsi="Helvetica" w:cs="Helvetica"/>
          <w:color w:val="000000" w:themeColor="text1"/>
        </w:rPr>
        <w:t>:</w:t>
      </w:r>
      <w:r w:rsidRPr="00653AD5">
        <w:rPr>
          <w:rFonts w:ascii="Helvetica" w:hAnsi="Helvetica" w:cs="Helvetica"/>
          <w:color w:val="000000" w:themeColor="text1"/>
        </w:rPr>
        <w:t xml:space="preserve"> </w:t>
      </w:r>
      <w:r w:rsidRPr="00653AD5" w:rsidR="00F44FAB">
        <w:rPr>
          <w:rFonts w:ascii="Helvetica" w:hAnsi="Helvetica" w:cs="Helvetica"/>
          <w:color w:val="000000" w:themeColor="text1"/>
        </w:rPr>
        <w:t xml:space="preserve">in </w:t>
      </w:r>
      <w:r w:rsidRPr="00653AD5" w:rsidR="00653AD5">
        <w:rPr>
          <w:rFonts w:ascii="Helvetica" w:hAnsi="Helvetica" w:cs="Helvetica"/>
          <w:color w:val="000000" w:themeColor="text1"/>
        </w:rPr>
        <w:t>transcription,</w:t>
      </w:r>
      <w:r w:rsidRPr="00653AD5" w:rsidR="00F44FAB">
        <w:rPr>
          <w:rFonts w:ascii="Helvetica" w:hAnsi="Helvetica" w:cs="Helvetica"/>
          <w:color w:val="000000" w:themeColor="text1"/>
        </w:rPr>
        <w:t xml:space="preserve"> the molecule of mRNA is synthesised in the cytoplasm according to DNA, producing an mRNA codon. </w:t>
      </w:r>
    </w:p>
    <w:p w:rsidRPr="00653AD5" w:rsidR="00653AD5" w:rsidP="00653AD5" w:rsidRDefault="00653AD5" w14:paraId="61DB6B49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A8506D" w:rsidP="00653AD5" w:rsidRDefault="00A8506D" w14:paraId="39AFBB91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True</w:t>
      </w:r>
    </w:p>
    <w:p w:rsidRPr="00653AD5" w:rsidR="00E63E83" w:rsidP="00653AD5" w:rsidRDefault="00A8506D" w14:paraId="25BB80AB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False</w:t>
      </w:r>
    </w:p>
    <w:p w:rsidRPr="00653AD5" w:rsidR="00A8506D" w:rsidP="00653AD5" w:rsidRDefault="00A8506D" w14:paraId="2543F58B" w14:textId="77777777">
      <w:pPr>
        <w:pStyle w:val="ListParagraph"/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E63E83" w:rsidP="00653AD5" w:rsidRDefault="00E63E83" w14:paraId="3B2F8BAB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Please select the INCORRECT statement:</w:t>
      </w:r>
    </w:p>
    <w:p w:rsidRPr="00653AD5" w:rsidR="00653AD5" w:rsidP="00653AD5" w:rsidRDefault="00653AD5" w14:paraId="2A0E057A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E63E83" w:rsidP="00653AD5" w:rsidRDefault="00E63E83" w14:paraId="76F4D170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Plasma membrane is a lipid bilayer that is composed of a double layer of phospholipids, carbohydrates and proteins arranged in a fluid mosaic structure</w:t>
      </w:r>
      <w:r w:rsidR="00653AD5">
        <w:rPr>
          <w:rFonts w:ascii="Helvetica" w:hAnsi="Helvetica" w:cs="Helvetica"/>
          <w:color w:val="000000" w:themeColor="text1"/>
        </w:rPr>
        <w:t>.</w:t>
      </w:r>
    </w:p>
    <w:p w:rsidRPr="00653AD5" w:rsidR="00E63E83" w:rsidP="00653AD5" w:rsidRDefault="00553322" w14:paraId="2913B7C4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bCs/>
          <w:color w:val="000000" w:themeColor="text1"/>
        </w:rPr>
        <w:t xml:space="preserve">Peripheral </w:t>
      </w:r>
      <w:r w:rsidRPr="00653AD5" w:rsidR="00E63E83">
        <w:rPr>
          <w:rFonts w:ascii="Helvetica" w:hAnsi="Helvetica" w:cs="Helvetica"/>
          <w:bCs/>
          <w:color w:val="000000" w:themeColor="text1"/>
        </w:rPr>
        <w:t xml:space="preserve">proteins </w:t>
      </w:r>
      <w:r w:rsidRPr="00653AD5" w:rsidR="00E63E83">
        <w:rPr>
          <w:rFonts w:ascii="Helvetica" w:hAnsi="Helvetica" w:cs="Helvetica"/>
          <w:color w:val="000000" w:themeColor="text1"/>
        </w:rPr>
        <w:t xml:space="preserve">go completely through the membrane wall whilst </w:t>
      </w:r>
      <w:r w:rsidRPr="00653AD5">
        <w:rPr>
          <w:rFonts w:ascii="Helvetica" w:hAnsi="Helvetica" w:cs="Helvetica"/>
          <w:bCs/>
          <w:color w:val="000000" w:themeColor="text1"/>
        </w:rPr>
        <w:t>integral</w:t>
      </w:r>
      <w:r w:rsidRPr="00653AD5" w:rsidR="00E63E83">
        <w:rPr>
          <w:rFonts w:ascii="Helvetica" w:hAnsi="Helvetica" w:cs="Helvetica"/>
          <w:bCs/>
          <w:color w:val="000000" w:themeColor="text1"/>
        </w:rPr>
        <w:t xml:space="preserve"> proteins </w:t>
      </w:r>
      <w:r w:rsidRPr="00653AD5" w:rsidR="00E63E83">
        <w:rPr>
          <w:rFonts w:ascii="Helvetica" w:hAnsi="Helvetica" w:cs="Helvetica"/>
          <w:color w:val="000000" w:themeColor="text1"/>
        </w:rPr>
        <w:t>remain on the surface of the membrane</w:t>
      </w:r>
      <w:r w:rsidR="00653AD5">
        <w:rPr>
          <w:rFonts w:ascii="Helvetica" w:hAnsi="Helvetica" w:cs="Helvetica"/>
          <w:color w:val="000000" w:themeColor="text1"/>
        </w:rPr>
        <w:t>.</w:t>
      </w:r>
    </w:p>
    <w:p w:rsidRPr="00653AD5" w:rsidR="00E63E83" w:rsidP="00653AD5" w:rsidRDefault="00553322" w14:paraId="747D9A44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bCs/>
          <w:color w:val="000000" w:themeColor="text1"/>
        </w:rPr>
        <w:t>Smooth</w:t>
      </w:r>
      <w:r w:rsidRPr="00653AD5" w:rsidR="00E63E83">
        <w:rPr>
          <w:rFonts w:ascii="Helvetica" w:hAnsi="Helvetica" w:cs="Helvetica"/>
          <w:bCs/>
          <w:color w:val="000000" w:themeColor="text1"/>
        </w:rPr>
        <w:t xml:space="preserve"> endoplasmic reticulum </w:t>
      </w:r>
      <w:r w:rsidRPr="00653AD5" w:rsidR="00E63E83">
        <w:rPr>
          <w:rFonts w:ascii="Helvetica" w:hAnsi="Helvetica" w:cs="Helvetica"/>
          <w:color w:val="000000" w:themeColor="text1"/>
        </w:rPr>
        <w:t>synthesises lipids and steroids</w:t>
      </w:r>
      <w:r w:rsidRPr="00653AD5" w:rsidR="00CE181A">
        <w:rPr>
          <w:rFonts w:ascii="Helvetica" w:hAnsi="Helvetica" w:cs="Helvetica"/>
          <w:color w:val="000000" w:themeColor="text1"/>
        </w:rPr>
        <w:t xml:space="preserve"> and </w:t>
      </w:r>
      <w:r w:rsidRPr="00653AD5" w:rsidR="00E63E83">
        <w:rPr>
          <w:rFonts w:ascii="Helvetica" w:hAnsi="Helvetica" w:cs="Helvetica"/>
          <w:color w:val="000000" w:themeColor="text1"/>
        </w:rPr>
        <w:t>helps drug detoxification</w:t>
      </w:r>
      <w:r w:rsidR="00653AD5">
        <w:rPr>
          <w:rFonts w:ascii="Helvetica" w:hAnsi="Helvetica" w:cs="Helvetica"/>
          <w:color w:val="000000" w:themeColor="text1"/>
        </w:rPr>
        <w:t>.</w:t>
      </w:r>
    </w:p>
    <w:p w:rsidRPr="00884B29" w:rsidR="00653AD5" w:rsidP="00CA6EAE" w:rsidRDefault="00E63E83" w14:paraId="51B025AD" w14:textId="680B55D5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884B29">
        <w:rPr>
          <w:rFonts w:ascii="Helvetica" w:hAnsi="Helvetica" w:cs="Helvetica"/>
          <w:color w:val="000000" w:themeColor="text1"/>
        </w:rPr>
        <w:t xml:space="preserve">Mitochondria have a smooth outer membrane whilst the inner folds form shelf-like protrusions known as </w:t>
      </w:r>
      <w:r w:rsidRPr="00884B29">
        <w:rPr>
          <w:rFonts w:ascii="Helvetica" w:hAnsi="Helvetica" w:cs="Helvetica"/>
          <w:bCs/>
          <w:iCs/>
          <w:color w:val="000000" w:themeColor="text1"/>
        </w:rPr>
        <w:t>cristae</w:t>
      </w:r>
      <w:r w:rsidRPr="00884B29" w:rsidR="00653AD5">
        <w:rPr>
          <w:rFonts w:ascii="Helvetica" w:hAnsi="Helvetica" w:cs="Helvetica"/>
          <w:bCs/>
          <w:iCs/>
          <w:color w:val="000000" w:themeColor="text1"/>
        </w:rPr>
        <w:t>.</w:t>
      </w:r>
    </w:p>
    <w:p w:rsidR="00F64556" w:rsidP="00653AD5" w:rsidRDefault="00553322" w14:paraId="6DA22F84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bookmarkStart w:name="_Hlk529210068" w:id="0"/>
      <w:r w:rsidRPr="00653AD5">
        <w:rPr>
          <w:rFonts w:ascii="Helvetica" w:hAnsi="Helvetica" w:cs="Helvetica"/>
          <w:color w:val="000000" w:themeColor="text1"/>
        </w:rPr>
        <w:lastRenderedPageBreak/>
        <w:t>Decreases</w:t>
      </w:r>
      <w:r w:rsidRPr="00653AD5" w:rsidR="00F64556">
        <w:rPr>
          <w:rFonts w:ascii="Helvetica" w:hAnsi="Helvetica" w:cs="Helvetica"/>
          <w:color w:val="000000" w:themeColor="text1"/>
        </w:rPr>
        <w:t xml:space="preserve"> in C02 concentration in the blood causes:</w:t>
      </w:r>
    </w:p>
    <w:p w:rsidRPr="00653AD5" w:rsidR="00653AD5" w:rsidP="00653AD5" w:rsidRDefault="00653AD5" w14:paraId="0205DAB6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553322" w:rsidP="00653AD5" w:rsidRDefault="00553322" w14:paraId="35A4200E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proofErr w:type="gramStart"/>
      <w:r w:rsidRPr="00653AD5">
        <w:rPr>
          <w:rFonts w:ascii="Helvetica" w:hAnsi="Helvetica" w:cs="Helvetica"/>
          <w:color w:val="000000" w:themeColor="text1"/>
        </w:rPr>
        <w:t>an</w:t>
      </w:r>
      <w:proofErr w:type="gramEnd"/>
      <w:r w:rsidRPr="00653AD5">
        <w:rPr>
          <w:rFonts w:ascii="Helvetica" w:hAnsi="Helvetica" w:cs="Helvetica"/>
          <w:color w:val="000000" w:themeColor="text1"/>
        </w:rPr>
        <w:t xml:space="preserve"> decrease in hydrogen ions, increasing pH and decreasing rate and depth of respiration</w:t>
      </w:r>
    </w:p>
    <w:p w:rsidRPr="00653AD5" w:rsidR="00F64556" w:rsidP="00653AD5" w:rsidRDefault="00F64556" w14:paraId="746E8BCE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an increase in hydrogen ions, </w:t>
      </w:r>
      <w:r w:rsidRPr="00653AD5" w:rsidR="00553322">
        <w:rPr>
          <w:rFonts w:ascii="Helvetica" w:hAnsi="Helvetica" w:cs="Helvetica"/>
          <w:color w:val="000000" w:themeColor="text1"/>
        </w:rPr>
        <w:t>decreasing</w:t>
      </w:r>
      <w:r w:rsidRPr="00653AD5">
        <w:rPr>
          <w:rFonts w:ascii="Helvetica" w:hAnsi="Helvetica" w:cs="Helvetica"/>
          <w:color w:val="000000" w:themeColor="text1"/>
        </w:rPr>
        <w:t xml:space="preserve"> pH and </w:t>
      </w:r>
      <w:r w:rsidRPr="00653AD5" w:rsidR="00553322">
        <w:rPr>
          <w:rFonts w:ascii="Helvetica" w:hAnsi="Helvetica" w:cs="Helvetica"/>
          <w:color w:val="000000" w:themeColor="text1"/>
        </w:rPr>
        <w:t>increasing</w:t>
      </w:r>
      <w:r w:rsidRPr="00653AD5">
        <w:rPr>
          <w:rFonts w:ascii="Helvetica" w:hAnsi="Helvetica" w:cs="Helvetica"/>
          <w:color w:val="000000" w:themeColor="text1"/>
        </w:rPr>
        <w:t xml:space="preserve"> rate and depth of respiration</w:t>
      </w:r>
    </w:p>
    <w:p w:rsidRPr="00653AD5" w:rsidR="00F64556" w:rsidP="00653AD5" w:rsidRDefault="00F64556" w14:paraId="4FF6630F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None of the above</w:t>
      </w:r>
    </w:p>
    <w:p w:rsidRPr="00653AD5" w:rsidR="00E63E83" w:rsidP="00653AD5" w:rsidRDefault="00F64556" w14:paraId="3A430ECA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Both of the above</w:t>
      </w:r>
      <w:bookmarkEnd w:id="0"/>
    </w:p>
    <w:p w:rsidRPr="00653AD5" w:rsidR="00E63E83" w:rsidP="00653AD5" w:rsidRDefault="00E63E83" w14:paraId="399B3B24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F64556" w:rsidP="00653AD5" w:rsidRDefault="00F64556" w14:paraId="1338B32A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Which statement about tissue healing is NOT correct?</w:t>
      </w:r>
    </w:p>
    <w:p w:rsidRPr="00653AD5" w:rsidR="00653AD5" w:rsidP="00653AD5" w:rsidRDefault="00653AD5" w14:paraId="013E18FF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F64556" w:rsidP="00653AD5" w:rsidRDefault="00F64556" w14:paraId="46518DBB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Histamine is released by mast cells and causes </w:t>
      </w:r>
      <w:r w:rsidRPr="00653AD5" w:rsidR="00553322">
        <w:rPr>
          <w:rFonts w:ascii="Helvetica" w:hAnsi="Helvetica" w:cs="Helvetica"/>
          <w:color w:val="000000" w:themeColor="text1"/>
        </w:rPr>
        <w:t>vasoconstriction</w:t>
      </w:r>
    </w:p>
    <w:p w:rsidRPr="00653AD5" w:rsidR="00F64556" w:rsidP="00653AD5" w:rsidRDefault="00F64556" w14:paraId="41B72763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Neutrophils are granulocytes and are used for </w:t>
      </w:r>
      <w:r w:rsidRPr="00653AD5" w:rsidR="00CE181A">
        <w:rPr>
          <w:rFonts w:ascii="Helvetica" w:hAnsi="Helvetica" w:cs="Helvetica"/>
          <w:color w:val="000000" w:themeColor="text1"/>
        </w:rPr>
        <w:t xml:space="preserve">initial </w:t>
      </w:r>
      <w:r w:rsidRPr="00653AD5">
        <w:rPr>
          <w:rFonts w:ascii="Helvetica" w:hAnsi="Helvetica" w:cs="Helvetica"/>
          <w:color w:val="000000" w:themeColor="text1"/>
        </w:rPr>
        <w:t xml:space="preserve">phagocytosis </w:t>
      </w:r>
    </w:p>
    <w:p w:rsidRPr="00653AD5" w:rsidR="00CE181A" w:rsidP="00653AD5" w:rsidRDefault="00CE181A" w14:paraId="2A6EC7D9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Bradykinins </w:t>
      </w:r>
      <w:r w:rsidRPr="00653AD5" w:rsidR="00553322">
        <w:rPr>
          <w:rFonts w:ascii="Helvetica" w:hAnsi="Helvetica" w:cs="Helvetica"/>
          <w:color w:val="000000" w:themeColor="text1"/>
        </w:rPr>
        <w:t xml:space="preserve">stimulate vasodilation </w:t>
      </w:r>
    </w:p>
    <w:p w:rsidRPr="00653AD5" w:rsidR="00F64556" w:rsidP="00653AD5" w:rsidRDefault="00CE181A" w14:paraId="76F5A339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M</w:t>
      </w:r>
      <w:r w:rsidRPr="00653AD5" w:rsidR="00F64556">
        <w:rPr>
          <w:rFonts w:ascii="Helvetica" w:hAnsi="Helvetica" w:cs="Helvetica"/>
          <w:color w:val="000000" w:themeColor="text1"/>
        </w:rPr>
        <w:t>acrophages</w:t>
      </w:r>
      <w:r w:rsidRPr="00653AD5">
        <w:rPr>
          <w:rFonts w:ascii="Helvetica" w:hAnsi="Helvetica" w:cs="Helvetica"/>
          <w:color w:val="000000" w:themeColor="text1"/>
        </w:rPr>
        <w:t xml:space="preserve"> stimulate angiogenesis</w:t>
      </w:r>
    </w:p>
    <w:p w:rsidRPr="00653AD5" w:rsidR="00E63E83" w:rsidP="00653AD5" w:rsidRDefault="00E63E83" w14:paraId="4883C847" w14:textId="77777777">
      <w:pPr>
        <w:pStyle w:val="ListParagraph"/>
        <w:spacing w:after="0" w:line="240" w:lineRule="auto"/>
        <w:rPr>
          <w:rFonts w:ascii="Helvetica" w:hAnsi="Helvetica" w:cs="Helvetica"/>
          <w:color w:val="000000" w:themeColor="text1"/>
        </w:rPr>
      </w:pPr>
    </w:p>
    <w:p w:rsidRPr="00653AD5" w:rsidR="00A8506D" w:rsidP="00653AD5" w:rsidRDefault="00A8506D" w14:paraId="02A72E54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bCs/>
          <w:color w:val="000000" w:themeColor="text1"/>
        </w:rPr>
        <w:t>Please select the correct statement: which two cascades occur during the inflammation stage of healing?</w:t>
      </w:r>
    </w:p>
    <w:p w:rsidRPr="00653AD5" w:rsidR="00653AD5" w:rsidP="00653AD5" w:rsidRDefault="00653AD5" w14:paraId="62A8FA85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A8506D" w:rsidP="00653AD5" w:rsidRDefault="00A8506D" w14:paraId="079FAE64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Extrinsic and intrinsic</w:t>
      </w:r>
    </w:p>
    <w:p w:rsidRPr="00653AD5" w:rsidR="00A8506D" w:rsidP="00653AD5" w:rsidRDefault="00A8506D" w14:paraId="13F1F64B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bCs/>
          <w:color w:val="000000" w:themeColor="text1"/>
        </w:rPr>
        <w:t>Vascular and cellular</w:t>
      </w:r>
    </w:p>
    <w:p w:rsidRPr="00653AD5" w:rsidR="00A8506D" w:rsidP="00653AD5" w:rsidRDefault="00A8506D" w14:paraId="4482450E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Non-extrinsic and non-intrinsic</w:t>
      </w:r>
      <w:r w:rsidRPr="00653AD5">
        <w:rPr>
          <w:rFonts w:ascii="Helvetica" w:hAnsi="Helvetica" w:cs="Helvetica"/>
          <w:bCs/>
          <w:color w:val="000000" w:themeColor="text1"/>
        </w:rPr>
        <w:t xml:space="preserve"> </w:t>
      </w:r>
    </w:p>
    <w:p w:rsidRPr="00653AD5" w:rsidR="00A8506D" w:rsidP="00653AD5" w:rsidRDefault="00A8506D" w14:paraId="54A01190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bCs/>
          <w:color w:val="000000" w:themeColor="text1"/>
        </w:rPr>
        <w:t>Non-vascular and non-cellular</w:t>
      </w:r>
    </w:p>
    <w:p w:rsidRPr="00653AD5" w:rsidR="00A8506D" w:rsidP="00653AD5" w:rsidRDefault="00A8506D" w14:paraId="1BCE953C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="00E63E83" w:rsidP="00653AD5" w:rsidRDefault="00E63E83" w14:paraId="5F3FE30E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Which statement is NOT correct during </w:t>
      </w:r>
      <w:proofErr w:type="gramStart"/>
      <w:r w:rsidRPr="00653AD5">
        <w:rPr>
          <w:rFonts w:ascii="Helvetica" w:hAnsi="Helvetica" w:cs="Helvetica"/>
          <w:color w:val="000000" w:themeColor="text1"/>
        </w:rPr>
        <w:t>haemostasis:</w:t>
      </w:r>
      <w:proofErr w:type="gramEnd"/>
    </w:p>
    <w:p w:rsidRPr="00653AD5" w:rsidR="00653AD5" w:rsidP="00653AD5" w:rsidRDefault="00653AD5" w14:paraId="30F67C22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CE181A" w:rsidP="00653AD5" w:rsidRDefault="00CE181A" w14:paraId="7B04FB57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Platelets are </w:t>
      </w:r>
      <w:r w:rsidRPr="00653AD5" w:rsidR="00A8506D">
        <w:rPr>
          <w:rFonts w:ascii="Helvetica" w:hAnsi="Helvetica" w:cs="Helvetica"/>
          <w:color w:val="000000" w:themeColor="text1"/>
        </w:rPr>
        <w:t xml:space="preserve">fragments </w:t>
      </w:r>
      <w:r w:rsidRPr="00653AD5">
        <w:rPr>
          <w:rFonts w:ascii="Helvetica" w:hAnsi="Helvetica" w:cs="Helvetica"/>
          <w:color w:val="000000" w:themeColor="text1"/>
        </w:rPr>
        <w:t xml:space="preserve">formed from </w:t>
      </w:r>
      <w:r w:rsidRPr="00653AD5" w:rsidR="00A8506D">
        <w:rPr>
          <w:rFonts w:ascii="Helvetica" w:hAnsi="Helvetica" w:cs="Helvetica"/>
          <w:color w:val="000000" w:themeColor="text1"/>
        </w:rPr>
        <w:t xml:space="preserve">megakaryocytes </w:t>
      </w:r>
    </w:p>
    <w:p w:rsidRPr="00653AD5" w:rsidR="00E63E83" w:rsidP="00653AD5" w:rsidRDefault="00E63E83" w14:paraId="092B3464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Vascular spasm is initiated by</w:t>
      </w:r>
      <w:r w:rsidRPr="00653AD5" w:rsidR="00A8506D">
        <w:rPr>
          <w:rFonts w:ascii="Helvetica" w:hAnsi="Helvetica" w:cs="Helvetica"/>
          <w:color w:val="000000" w:themeColor="text1"/>
        </w:rPr>
        <w:t xml:space="preserve"> circulating</w:t>
      </w:r>
      <w:r w:rsidRPr="00653AD5">
        <w:rPr>
          <w:rFonts w:ascii="Helvetica" w:hAnsi="Helvetica" w:cs="Helvetica"/>
          <w:color w:val="000000" w:themeColor="text1"/>
        </w:rPr>
        <w:t xml:space="preserve"> </w:t>
      </w:r>
      <w:r w:rsidRPr="00653AD5" w:rsidR="00A8506D">
        <w:rPr>
          <w:rFonts w:ascii="Helvetica" w:hAnsi="Helvetica" w:cs="Helvetica"/>
          <w:color w:val="000000" w:themeColor="text1"/>
        </w:rPr>
        <w:t>nitrous oxide</w:t>
      </w:r>
      <w:r w:rsidRPr="00653AD5">
        <w:rPr>
          <w:rFonts w:ascii="Helvetica" w:hAnsi="Helvetica" w:cs="Helvetica"/>
          <w:color w:val="000000" w:themeColor="text1"/>
        </w:rPr>
        <w:t xml:space="preserve"> </w:t>
      </w:r>
      <w:r w:rsidRPr="00653AD5" w:rsidR="00A8506D">
        <w:rPr>
          <w:rFonts w:ascii="Helvetica" w:hAnsi="Helvetica" w:cs="Helvetica"/>
          <w:color w:val="000000" w:themeColor="text1"/>
        </w:rPr>
        <w:t>in the blood vessels</w:t>
      </w:r>
    </w:p>
    <w:p w:rsidRPr="00653AD5" w:rsidR="00E63E83" w:rsidP="00653AD5" w:rsidRDefault="00E63E83" w14:paraId="59859680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Von Willebrand factor helps formulate the platelet plug</w:t>
      </w:r>
    </w:p>
    <w:p w:rsidRPr="00653AD5" w:rsidR="00E63E83" w:rsidP="00653AD5" w:rsidRDefault="00E63E83" w14:paraId="74EB92D9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Platelets contain granules including </w:t>
      </w:r>
      <w:r w:rsidRPr="00653AD5" w:rsidR="00F1235C">
        <w:rPr>
          <w:rFonts w:ascii="Helvetica" w:hAnsi="Helvetica" w:cs="Helvetica"/>
          <w:color w:val="000000" w:themeColor="text1"/>
        </w:rPr>
        <w:t>prostaglandins</w:t>
      </w:r>
      <w:r w:rsidRPr="00653AD5">
        <w:rPr>
          <w:rFonts w:ascii="Helvetica" w:hAnsi="Helvetica" w:cs="Helvetica"/>
          <w:color w:val="000000" w:themeColor="text1"/>
        </w:rPr>
        <w:t xml:space="preserve"> and ADP</w:t>
      </w:r>
    </w:p>
    <w:p w:rsidRPr="00653AD5" w:rsidR="00F64556" w:rsidP="00653AD5" w:rsidRDefault="00F64556" w14:paraId="0C6D93AF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F64556" w:rsidP="00653AD5" w:rsidRDefault="00F64556" w14:paraId="62C755FF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Which statement</w:t>
      </w:r>
      <w:r w:rsidRPr="00653AD5" w:rsidR="00DB64A7">
        <w:rPr>
          <w:rFonts w:ascii="Helvetica" w:hAnsi="Helvetica" w:cs="Helvetica"/>
          <w:color w:val="000000" w:themeColor="text1"/>
        </w:rPr>
        <w:t xml:space="preserve"> below</w:t>
      </w:r>
      <w:r w:rsidRPr="00653AD5">
        <w:rPr>
          <w:rFonts w:ascii="Helvetica" w:hAnsi="Helvetica" w:cs="Helvetica"/>
          <w:color w:val="000000" w:themeColor="text1"/>
        </w:rPr>
        <w:t xml:space="preserve"> is </w:t>
      </w:r>
      <w:r w:rsidRPr="00653AD5" w:rsidR="001F5A8A">
        <w:rPr>
          <w:rFonts w:ascii="Helvetica" w:hAnsi="Helvetica" w:cs="Helvetica"/>
          <w:color w:val="000000" w:themeColor="text1"/>
        </w:rPr>
        <w:t xml:space="preserve">INCORRECT </w:t>
      </w:r>
      <w:r w:rsidRPr="00653AD5">
        <w:rPr>
          <w:rFonts w:ascii="Helvetica" w:hAnsi="Helvetica" w:cs="Helvetica"/>
          <w:color w:val="000000" w:themeColor="text1"/>
        </w:rPr>
        <w:t xml:space="preserve">when considering the </w:t>
      </w:r>
      <w:r w:rsidRPr="00653AD5" w:rsidR="002E1206">
        <w:rPr>
          <w:rFonts w:ascii="Helvetica" w:hAnsi="Helvetica" w:cs="Helvetica"/>
          <w:color w:val="000000" w:themeColor="text1"/>
        </w:rPr>
        <w:t xml:space="preserve">secondary </w:t>
      </w:r>
      <w:r w:rsidRPr="00653AD5">
        <w:rPr>
          <w:rFonts w:ascii="Helvetica" w:hAnsi="Helvetica" w:cs="Helvetica"/>
          <w:color w:val="000000" w:themeColor="text1"/>
        </w:rPr>
        <w:t>coagulation cascade</w:t>
      </w:r>
      <w:r w:rsidRPr="00653AD5" w:rsidR="00F1235C">
        <w:rPr>
          <w:rFonts w:ascii="Helvetica" w:hAnsi="Helvetica" w:cs="Helvetica"/>
          <w:color w:val="000000" w:themeColor="text1"/>
        </w:rPr>
        <w:t>:</w:t>
      </w:r>
    </w:p>
    <w:p w:rsidRPr="00653AD5" w:rsidR="00653AD5" w:rsidP="00653AD5" w:rsidRDefault="00653AD5" w14:paraId="143B0509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F64556" w:rsidP="00653AD5" w:rsidRDefault="001F5A8A" w14:paraId="373CE53D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Intrinsic</w:t>
      </w:r>
      <w:r w:rsidRPr="00653AD5" w:rsidR="00F64556">
        <w:rPr>
          <w:rFonts w:ascii="Helvetica" w:hAnsi="Helvetica" w:cs="Helvetica"/>
          <w:color w:val="000000" w:themeColor="text1"/>
        </w:rPr>
        <w:t xml:space="preserve"> pathway </w:t>
      </w:r>
      <w:r w:rsidRPr="00653AD5" w:rsidR="00F1235C">
        <w:rPr>
          <w:rFonts w:ascii="Helvetica" w:hAnsi="Helvetica" w:cs="Helvetica"/>
          <w:color w:val="000000" w:themeColor="text1"/>
        </w:rPr>
        <w:t>initiates from damage to blood</w:t>
      </w:r>
      <w:r w:rsidRPr="00653AD5" w:rsidR="00F64556">
        <w:rPr>
          <w:rFonts w:ascii="Helvetica" w:hAnsi="Helvetica" w:cs="Helvetica"/>
          <w:color w:val="000000" w:themeColor="text1"/>
        </w:rPr>
        <w:t xml:space="preserve"> vessel walls</w:t>
      </w:r>
    </w:p>
    <w:p w:rsidRPr="00653AD5" w:rsidR="00F64556" w:rsidP="00653AD5" w:rsidRDefault="00F64556" w14:paraId="36332D20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Fibrinogen forms fibrin in the presence of Thrombin during the common pathway</w:t>
      </w:r>
    </w:p>
    <w:p w:rsidRPr="00653AD5" w:rsidR="00F64556" w:rsidP="00653AD5" w:rsidRDefault="00F64556" w14:paraId="645707E7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Fibrin is a stable molecule</w:t>
      </w:r>
    </w:p>
    <w:p w:rsidRPr="00653AD5" w:rsidR="00F64556" w:rsidP="00653AD5" w:rsidRDefault="001F5A8A" w14:paraId="79D71C9B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Extrinsic</w:t>
      </w:r>
      <w:r w:rsidRPr="00653AD5" w:rsidR="00F64556">
        <w:rPr>
          <w:rFonts w:ascii="Helvetica" w:hAnsi="Helvetica" w:cs="Helvetica"/>
          <w:color w:val="000000" w:themeColor="text1"/>
        </w:rPr>
        <w:t xml:space="preserve"> pathway usually starts with factor III</w:t>
      </w:r>
    </w:p>
    <w:p w:rsidRPr="00653AD5" w:rsidR="00F64556" w:rsidP="00653AD5" w:rsidRDefault="00F64556" w14:paraId="4C715188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F64556" w:rsidP="00653AD5" w:rsidRDefault="00F1235C" w14:paraId="3251A58D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Which statement about b</w:t>
      </w:r>
      <w:r w:rsidRPr="00653AD5" w:rsidR="00F64556">
        <w:rPr>
          <w:rFonts w:ascii="Helvetica" w:hAnsi="Helvetica" w:cs="Helvetica"/>
          <w:color w:val="000000" w:themeColor="text1"/>
        </w:rPr>
        <w:t>one structure</w:t>
      </w:r>
      <w:r w:rsidRPr="00653AD5">
        <w:rPr>
          <w:rFonts w:ascii="Helvetica" w:hAnsi="Helvetica" w:cs="Helvetica"/>
          <w:color w:val="000000" w:themeColor="text1"/>
        </w:rPr>
        <w:t xml:space="preserve"> is</w:t>
      </w:r>
      <w:r w:rsidRPr="00653AD5" w:rsidR="00F64556">
        <w:rPr>
          <w:rFonts w:ascii="Helvetica" w:hAnsi="Helvetica" w:cs="Helvetica"/>
          <w:color w:val="000000" w:themeColor="text1"/>
        </w:rPr>
        <w:t xml:space="preserve"> NOT correct: </w:t>
      </w:r>
    </w:p>
    <w:p w:rsidRPr="00653AD5" w:rsidR="00653AD5" w:rsidP="00653AD5" w:rsidRDefault="00653AD5" w14:paraId="0148CF38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F64556" w:rsidP="00653AD5" w:rsidRDefault="001D6585" w14:paraId="61424546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Osteoblasts are derived from Mesenchymal stromal (stem) cells</w:t>
      </w:r>
    </w:p>
    <w:p w:rsidRPr="00653AD5" w:rsidR="00F64556" w:rsidP="00653AD5" w:rsidRDefault="001D6585" w14:paraId="46687588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Osteoblasts synthesise bone matrix by secreting osteoid</w:t>
      </w:r>
    </w:p>
    <w:p w:rsidRPr="00653AD5" w:rsidR="00F64556" w:rsidP="00653AD5" w:rsidRDefault="00F64556" w14:paraId="3071C550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Osteoid is a gel-like substance that becomes mineralised</w:t>
      </w:r>
    </w:p>
    <w:p w:rsidRPr="00884B29" w:rsidR="00653AD5" w:rsidP="00DE7A73" w:rsidRDefault="001D6585" w14:paraId="670D1F02" w14:textId="13FAA879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884B29">
        <w:rPr>
          <w:rFonts w:ascii="Helvetica" w:hAnsi="Helvetica" w:cs="Helvetica"/>
          <w:color w:val="000000" w:themeColor="text1"/>
        </w:rPr>
        <w:t>osteoblasts</w:t>
      </w:r>
      <w:r w:rsidRPr="00884B29" w:rsidR="00F64556">
        <w:rPr>
          <w:rFonts w:ascii="Helvetica" w:hAnsi="Helvetica" w:cs="Helvetica"/>
          <w:color w:val="000000" w:themeColor="text1"/>
        </w:rPr>
        <w:t xml:space="preserve"> make up 90-95% of total bone cells</w:t>
      </w:r>
    </w:p>
    <w:p w:rsidRPr="00653AD5" w:rsidR="00653AD5" w:rsidP="00653AD5" w:rsidRDefault="00653AD5" w14:paraId="7D6B6D15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F64556" w:rsidP="00653AD5" w:rsidRDefault="00F64556" w14:paraId="1D44CB46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Which of these statements are NOT correct regarding embryonic ossification?</w:t>
      </w:r>
    </w:p>
    <w:p w:rsidRPr="00653AD5" w:rsidR="00653AD5" w:rsidP="00653AD5" w:rsidRDefault="00653AD5" w14:paraId="7336EDA8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F64556" w:rsidP="00653AD5" w:rsidRDefault="00F64556" w14:paraId="1D482CD6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lastRenderedPageBreak/>
        <w:t>Intramembranous ossification occurs from mesenchymal cells which differentiate into osteogenic cells then osteoblasts and form ossification centres</w:t>
      </w:r>
    </w:p>
    <w:p w:rsidRPr="00653AD5" w:rsidR="00F64556" w:rsidP="00653AD5" w:rsidRDefault="00F64556" w14:paraId="74ECC94F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Bones which form from intramembranous ossification are the skull and clavicles</w:t>
      </w:r>
    </w:p>
    <w:p w:rsidRPr="00653AD5" w:rsidR="00F64556" w:rsidP="00653AD5" w:rsidRDefault="00F64556" w14:paraId="3AF3C50D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At birth, bones are </w:t>
      </w:r>
      <w:r w:rsidRPr="00653AD5" w:rsidR="002E1206">
        <w:rPr>
          <w:rFonts w:ascii="Helvetica" w:hAnsi="Helvetica" w:cs="Helvetica"/>
          <w:color w:val="000000" w:themeColor="text1"/>
        </w:rPr>
        <w:t xml:space="preserve">made up </w:t>
      </w:r>
      <w:r w:rsidRPr="00653AD5">
        <w:rPr>
          <w:rFonts w:ascii="Helvetica" w:hAnsi="Helvetica" w:cs="Helvetica"/>
          <w:color w:val="000000" w:themeColor="text1"/>
        </w:rPr>
        <w:t>mainly cartilage with primary ossification centres only</w:t>
      </w:r>
    </w:p>
    <w:p w:rsidRPr="00653AD5" w:rsidR="00F64556" w:rsidP="00653AD5" w:rsidRDefault="00F64556" w14:paraId="34DB462F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In endochondral ossification bone replaces hyaline cartilage</w:t>
      </w:r>
    </w:p>
    <w:p w:rsidRPr="00653AD5" w:rsidR="00F64556" w:rsidP="00653AD5" w:rsidRDefault="00F64556" w14:paraId="5B205755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F64556" w:rsidP="00653AD5" w:rsidRDefault="00F64556" w14:paraId="02C3450E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Select the statement that is NOT correct about cartilage:</w:t>
      </w:r>
    </w:p>
    <w:p w:rsidRPr="00653AD5" w:rsidR="00653AD5" w:rsidP="00653AD5" w:rsidRDefault="00653AD5" w14:paraId="183CD027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F64556" w:rsidP="00653AD5" w:rsidRDefault="00F64556" w14:paraId="700A2622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The primary structural and functional unit of articular cartilage is a </w:t>
      </w:r>
      <w:proofErr w:type="spellStart"/>
      <w:r w:rsidRPr="00653AD5">
        <w:rPr>
          <w:rFonts w:ascii="Helvetica" w:hAnsi="Helvetica" w:cs="Helvetica"/>
          <w:color w:val="000000" w:themeColor="text1"/>
        </w:rPr>
        <w:t>chondron</w:t>
      </w:r>
      <w:proofErr w:type="spellEnd"/>
      <w:r w:rsidRPr="00653AD5">
        <w:rPr>
          <w:rFonts w:ascii="Helvetica" w:hAnsi="Helvetica" w:cs="Helvetica"/>
          <w:color w:val="000000" w:themeColor="text1"/>
        </w:rPr>
        <w:t xml:space="preserve">, made up of </w:t>
      </w:r>
      <w:r w:rsidRPr="00653AD5" w:rsidR="002E1206">
        <w:rPr>
          <w:rFonts w:ascii="Helvetica" w:hAnsi="Helvetica" w:cs="Helvetica"/>
          <w:color w:val="000000" w:themeColor="text1"/>
        </w:rPr>
        <w:t>chondrocytes</w:t>
      </w:r>
      <w:r w:rsidRPr="00653AD5">
        <w:rPr>
          <w:rFonts w:ascii="Helvetica" w:hAnsi="Helvetica" w:cs="Helvetica"/>
          <w:color w:val="000000" w:themeColor="text1"/>
        </w:rPr>
        <w:t xml:space="preserve"> and the pericellular matrix</w:t>
      </w:r>
    </w:p>
    <w:p w:rsidRPr="00653AD5" w:rsidR="00F64556" w:rsidP="00653AD5" w:rsidRDefault="00F64556" w14:paraId="5065DF83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Fibrocartilage has Type I collagen </w:t>
      </w:r>
      <w:r w:rsidRPr="00653AD5" w:rsidR="002E1206">
        <w:rPr>
          <w:rFonts w:ascii="Helvetica" w:hAnsi="Helvetica" w:cs="Helvetica"/>
          <w:color w:val="000000" w:themeColor="text1"/>
        </w:rPr>
        <w:t>and</w:t>
      </w:r>
      <w:r w:rsidRPr="00653AD5">
        <w:rPr>
          <w:rFonts w:ascii="Helvetica" w:hAnsi="Helvetica" w:cs="Helvetica"/>
          <w:color w:val="000000" w:themeColor="text1"/>
        </w:rPr>
        <w:t xml:space="preserve"> Type II collagen</w:t>
      </w:r>
    </w:p>
    <w:p w:rsidRPr="00653AD5" w:rsidR="00F64556" w:rsidP="00653AD5" w:rsidRDefault="00F64556" w14:paraId="6F3C737D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Cartilage is a frictionless, lubricating and loadbearing surface that supports and distributes forces generated during loading.</w:t>
      </w:r>
    </w:p>
    <w:p w:rsidRPr="00653AD5" w:rsidR="00F64556" w:rsidP="00653AD5" w:rsidRDefault="00F64556" w14:paraId="7D276683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Cartilage remodels itself every 7-10 years in adults</w:t>
      </w:r>
    </w:p>
    <w:p w:rsidRPr="00653AD5" w:rsidR="00E63E83" w:rsidP="00653AD5" w:rsidRDefault="00E63E83" w14:paraId="6B94A334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F64556" w:rsidP="00653AD5" w:rsidRDefault="00F64556" w14:paraId="4045E638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bookmarkStart w:name="_Hlk529209938" w:id="1"/>
      <w:r w:rsidRPr="00653AD5">
        <w:rPr>
          <w:rFonts w:ascii="Helvetica" w:hAnsi="Helvetica" w:cs="Helvetica"/>
          <w:color w:val="000000" w:themeColor="text1"/>
        </w:rPr>
        <w:t>Please select the correct statement about osteoporosis:</w:t>
      </w:r>
    </w:p>
    <w:p w:rsidRPr="00653AD5" w:rsidR="00653AD5" w:rsidP="00653AD5" w:rsidRDefault="00653AD5" w14:paraId="549DD493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F64556" w:rsidP="00653AD5" w:rsidRDefault="00F64556" w14:paraId="45F0EA43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It is a disease characterised by a decrease in bone mass that occurs when bone resorption exceeds formation</w:t>
      </w:r>
    </w:p>
    <w:p w:rsidRPr="00653AD5" w:rsidR="00F64556" w:rsidP="00653AD5" w:rsidRDefault="00F64556" w14:paraId="4657E488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Histologically, osteoporosis has a reduction in thickness of compact bone and number and size of trabeculae in cancellous bone</w:t>
      </w:r>
    </w:p>
    <w:p w:rsidRPr="00653AD5" w:rsidR="00F64556" w:rsidP="00653AD5" w:rsidRDefault="00F64556" w14:paraId="34E7073B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RANK/RANKL pathway </w:t>
      </w:r>
      <w:r w:rsidRPr="00653AD5" w:rsidR="0068721F">
        <w:rPr>
          <w:rFonts w:ascii="Helvetica" w:hAnsi="Helvetica" w:cs="Helvetica"/>
          <w:color w:val="000000" w:themeColor="text1"/>
        </w:rPr>
        <w:t>inhibits</w:t>
      </w:r>
      <w:r w:rsidRPr="00653AD5">
        <w:rPr>
          <w:rFonts w:ascii="Helvetica" w:hAnsi="Helvetica" w:cs="Helvetica"/>
          <w:color w:val="000000" w:themeColor="text1"/>
        </w:rPr>
        <w:t xml:space="preserve"> bone </w:t>
      </w:r>
      <w:r w:rsidRPr="00653AD5" w:rsidR="006B7BD2">
        <w:rPr>
          <w:rFonts w:ascii="Helvetica" w:hAnsi="Helvetica" w:cs="Helvetica"/>
          <w:color w:val="000000" w:themeColor="text1"/>
        </w:rPr>
        <w:t>resorption</w:t>
      </w:r>
    </w:p>
    <w:p w:rsidRPr="00653AD5" w:rsidR="00F64556" w:rsidP="00653AD5" w:rsidRDefault="006B7BD2" w14:paraId="1E0D2366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proofErr w:type="spellStart"/>
      <w:r w:rsidRPr="00653AD5">
        <w:rPr>
          <w:rFonts w:ascii="Helvetica" w:hAnsi="Helvetica" w:cs="Helvetica"/>
          <w:color w:val="000000" w:themeColor="text1"/>
        </w:rPr>
        <w:t>Osteoprotegerin</w:t>
      </w:r>
      <w:proofErr w:type="spellEnd"/>
      <w:r w:rsidRPr="00653AD5">
        <w:rPr>
          <w:rFonts w:ascii="Helvetica" w:hAnsi="Helvetica" w:cs="Helvetica"/>
          <w:color w:val="000000" w:themeColor="text1"/>
        </w:rPr>
        <w:t xml:space="preserve"> (</w:t>
      </w:r>
      <w:r w:rsidRPr="00653AD5" w:rsidR="00F64556">
        <w:rPr>
          <w:rFonts w:ascii="Helvetica" w:hAnsi="Helvetica" w:cs="Helvetica"/>
          <w:color w:val="000000" w:themeColor="text1"/>
        </w:rPr>
        <w:t>OPG</w:t>
      </w:r>
      <w:r w:rsidRPr="00653AD5">
        <w:rPr>
          <w:rFonts w:ascii="Helvetica" w:hAnsi="Helvetica" w:cs="Helvetica"/>
          <w:color w:val="000000" w:themeColor="text1"/>
        </w:rPr>
        <w:t xml:space="preserve">) is an </w:t>
      </w:r>
      <w:r w:rsidRPr="00653AD5" w:rsidR="0068721F">
        <w:rPr>
          <w:rFonts w:ascii="Helvetica" w:hAnsi="Helvetica" w:cs="Helvetica"/>
          <w:color w:val="000000" w:themeColor="text1"/>
        </w:rPr>
        <w:t>ant</w:t>
      </w:r>
      <w:r w:rsidRPr="00653AD5">
        <w:rPr>
          <w:rFonts w:ascii="Helvetica" w:hAnsi="Helvetica" w:cs="Helvetica"/>
          <w:color w:val="000000" w:themeColor="text1"/>
        </w:rPr>
        <w:t>agonist to RANK/RANKL and</w:t>
      </w:r>
      <w:r w:rsidRPr="00653AD5" w:rsidR="00F64556">
        <w:rPr>
          <w:rFonts w:ascii="Helvetica" w:hAnsi="Helvetica" w:cs="Helvetica"/>
          <w:color w:val="000000" w:themeColor="text1"/>
        </w:rPr>
        <w:t xml:space="preserve"> </w:t>
      </w:r>
      <w:r w:rsidRPr="00653AD5" w:rsidR="0068721F">
        <w:rPr>
          <w:rFonts w:ascii="Helvetica" w:hAnsi="Helvetica" w:cs="Helvetica"/>
          <w:color w:val="000000" w:themeColor="text1"/>
        </w:rPr>
        <w:t>decreases</w:t>
      </w:r>
      <w:r w:rsidRPr="00653AD5" w:rsidR="00F64556">
        <w:rPr>
          <w:rFonts w:ascii="Helvetica" w:hAnsi="Helvetica" w:cs="Helvetica"/>
          <w:color w:val="000000" w:themeColor="text1"/>
        </w:rPr>
        <w:t xml:space="preserve"> bone res</w:t>
      </w:r>
      <w:r w:rsidRPr="00653AD5">
        <w:rPr>
          <w:rFonts w:ascii="Helvetica" w:hAnsi="Helvetica" w:cs="Helvetica"/>
          <w:color w:val="000000" w:themeColor="text1"/>
        </w:rPr>
        <w:t>or</w:t>
      </w:r>
      <w:r w:rsidRPr="00653AD5" w:rsidR="00F64556">
        <w:rPr>
          <w:rFonts w:ascii="Helvetica" w:hAnsi="Helvetica" w:cs="Helvetica"/>
          <w:color w:val="000000" w:themeColor="text1"/>
        </w:rPr>
        <w:t>ption</w:t>
      </w:r>
    </w:p>
    <w:bookmarkEnd w:id="1"/>
    <w:p w:rsidRPr="00653AD5" w:rsidR="00F64556" w:rsidP="00653AD5" w:rsidRDefault="00F64556" w14:paraId="7913C609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F64556" w:rsidP="00653AD5" w:rsidRDefault="00F64556" w14:paraId="06A13A23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Please select the correct statement</w:t>
      </w:r>
      <w:r w:rsidRPr="00653AD5" w:rsidR="00500AD8">
        <w:rPr>
          <w:rFonts w:ascii="Helvetica" w:hAnsi="Helvetica" w:cs="Helvetica"/>
          <w:color w:val="000000" w:themeColor="text1"/>
        </w:rPr>
        <w:t xml:space="preserve">. </w:t>
      </w:r>
      <w:r w:rsidRPr="00653AD5" w:rsidR="005078CC">
        <w:rPr>
          <w:rFonts w:ascii="Helvetica" w:hAnsi="Helvetica" w:cs="Helvetica"/>
          <w:color w:val="000000" w:themeColor="text1"/>
        </w:rPr>
        <w:t>Myosin is a double helix polypeptide chain which contain 4 heads per myosin molecule.</w:t>
      </w:r>
    </w:p>
    <w:p w:rsidRPr="00653AD5" w:rsidR="00653AD5" w:rsidP="00653AD5" w:rsidRDefault="00653AD5" w14:paraId="724015B9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F64556" w:rsidP="00653AD5" w:rsidRDefault="005078CC" w14:paraId="1F8E3F36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True</w:t>
      </w:r>
    </w:p>
    <w:p w:rsidRPr="00653AD5" w:rsidR="005078CC" w:rsidP="00653AD5" w:rsidRDefault="005078CC" w14:paraId="2F1BCEC3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False</w:t>
      </w:r>
    </w:p>
    <w:p w:rsidRPr="00653AD5" w:rsidR="00F64556" w:rsidP="00653AD5" w:rsidRDefault="00F64556" w14:paraId="58D7E801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F7243F" w:rsidP="00510AE3" w:rsidRDefault="00F7243F" w14:paraId="6DEC4E0B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bookmarkStart w:name="_Hlk529209989" w:id="2"/>
      <w:r w:rsidRPr="00653AD5">
        <w:rPr>
          <w:rFonts w:ascii="Helvetica" w:hAnsi="Helvetica" w:cs="Helvetica"/>
          <w:color w:val="000000" w:themeColor="text1"/>
        </w:rPr>
        <w:t>Please select the INCORRECT statement regarding sarcopenia:</w:t>
      </w:r>
    </w:p>
    <w:p w:rsidRPr="00653AD5" w:rsidR="00510AE3" w:rsidP="00510AE3" w:rsidRDefault="00510AE3" w14:paraId="1D7AFA7A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F7243F" w:rsidP="00653AD5" w:rsidRDefault="00F7243F" w14:paraId="11E7E52D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Described as the </w:t>
      </w:r>
      <w:r w:rsidRPr="00653AD5" w:rsidR="007A6515">
        <w:rPr>
          <w:rFonts w:ascii="Helvetica" w:hAnsi="Helvetica" w:cs="Helvetica"/>
          <w:color w:val="000000" w:themeColor="text1"/>
        </w:rPr>
        <w:t>loss</w:t>
      </w:r>
      <w:r w:rsidRPr="00653AD5">
        <w:rPr>
          <w:rFonts w:ascii="Helvetica" w:hAnsi="Helvetica" w:cs="Helvetica"/>
          <w:color w:val="000000" w:themeColor="text1"/>
        </w:rPr>
        <w:t xml:space="preserve"> of skeletal muscle mass, strength and function with age</w:t>
      </w:r>
    </w:p>
    <w:p w:rsidRPr="00653AD5" w:rsidR="00F7243F" w:rsidP="00653AD5" w:rsidRDefault="00F7243F" w14:paraId="084FB46F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Is associated with </w:t>
      </w:r>
      <w:r w:rsidRPr="00653AD5" w:rsidR="007A6515">
        <w:rPr>
          <w:rFonts w:ascii="Helvetica" w:hAnsi="Helvetica" w:cs="Helvetica"/>
          <w:color w:val="000000" w:themeColor="text1"/>
        </w:rPr>
        <w:t>increases in</w:t>
      </w:r>
      <w:r w:rsidRPr="00653AD5">
        <w:rPr>
          <w:rFonts w:ascii="Helvetica" w:hAnsi="Helvetica" w:cs="Helvetica"/>
          <w:color w:val="000000" w:themeColor="text1"/>
        </w:rPr>
        <w:t xml:space="preserve"> satellite cell density</w:t>
      </w:r>
    </w:p>
    <w:p w:rsidRPr="00653AD5" w:rsidR="00F7243F" w:rsidP="00653AD5" w:rsidRDefault="00F1235C" w14:paraId="74C9CBEE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It is implicated in increased mortality rates in the elderly</w:t>
      </w:r>
    </w:p>
    <w:p w:rsidRPr="00653AD5" w:rsidR="00F7243F" w:rsidP="00653AD5" w:rsidRDefault="00F7243F" w14:paraId="7CA15FD8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Is a reduction of type II </w:t>
      </w:r>
      <w:proofErr w:type="spellStart"/>
      <w:r w:rsidRPr="00653AD5">
        <w:rPr>
          <w:rFonts w:ascii="Helvetica" w:hAnsi="Helvetica" w:cs="Helvetica"/>
          <w:color w:val="000000" w:themeColor="text1"/>
        </w:rPr>
        <w:t>myofibres</w:t>
      </w:r>
      <w:proofErr w:type="spellEnd"/>
      <w:r w:rsidRPr="00653AD5">
        <w:rPr>
          <w:rFonts w:ascii="Helvetica" w:hAnsi="Helvetica" w:cs="Helvetica"/>
          <w:color w:val="000000" w:themeColor="text1"/>
        </w:rPr>
        <w:t xml:space="preserve"> more than type </w:t>
      </w:r>
      <w:proofErr w:type="gramStart"/>
      <w:r w:rsidRPr="00653AD5">
        <w:rPr>
          <w:rFonts w:ascii="Helvetica" w:hAnsi="Helvetica" w:cs="Helvetica"/>
          <w:color w:val="000000" w:themeColor="text1"/>
        </w:rPr>
        <w:t>I</w:t>
      </w:r>
      <w:bookmarkEnd w:id="2"/>
      <w:proofErr w:type="gramEnd"/>
    </w:p>
    <w:p w:rsidRPr="00653AD5" w:rsidR="00500CAF" w:rsidP="00653AD5" w:rsidRDefault="00500CAF" w14:paraId="55E6E15F" w14:textId="77777777">
      <w:pPr>
        <w:pStyle w:val="ListParagraph"/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D9746F" w:rsidP="00510AE3" w:rsidRDefault="00D9746F" w14:paraId="1560D5C0" w14:textId="788ED90C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Select the </w:t>
      </w:r>
      <w:r w:rsidR="00A219AA">
        <w:rPr>
          <w:rFonts w:ascii="Helvetica" w:hAnsi="Helvetica" w:cs="Helvetica"/>
          <w:color w:val="000000" w:themeColor="text1"/>
        </w:rPr>
        <w:t>INCORRECT</w:t>
      </w:r>
      <w:r w:rsidRPr="00653AD5">
        <w:rPr>
          <w:rFonts w:ascii="Helvetica" w:hAnsi="Helvetica" w:cs="Helvetica"/>
          <w:color w:val="000000" w:themeColor="text1"/>
        </w:rPr>
        <w:t xml:space="preserve"> statement about the endocrine</w:t>
      </w:r>
      <w:r w:rsidR="00A219AA">
        <w:rPr>
          <w:rFonts w:ascii="Helvetica" w:hAnsi="Helvetica" w:cs="Helvetica"/>
          <w:color w:val="000000" w:themeColor="text1"/>
        </w:rPr>
        <w:t>/exocrine</w:t>
      </w:r>
      <w:r w:rsidRPr="00653AD5">
        <w:rPr>
          <w:rFonts w:ascii="Helvetica" w:hAnsi="Helvetica" w:cs="Helvetica"/>
          <w:color w:val="000000" w:themeColor="text1"/>
        </w:rPr>
        <w:t xml:space="preserve"> system:</w:t>
      </w:r>
    </w:p>
    <w:p w:rsidRPr="00653AD5" w:rsidR="00510AE3" w:rsidP="00510AE3" w:rsidRDefault="00510AE3" w14:paraId="3EF4F13B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D9746F" w:rsidP="00653AD5" w:rsidRDefault="00D9746F" w14:paraId="55D72D0A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Exocrine system secretes products </w:t>
      </w:r>
      <w:r w:rsidRPr="00653AD5" w:rsidR="002247E1">
        <w:rPr>
          <w:rFonts w:ascii="Helvetica" w:hAnsi="Helvetica" w:cs="Helvetica"/>
          <w:color w:val="000000" w:themeColor="text1"/>
        </w:rPr>
        <w:t>like sweat and digestive enzymes</w:t>
      </w:r>
    </w:p>
    <w:p w:rsidRPr="00653AD5" w:rsidR="00D9746F" w:rsidP="00653AD5" w:rsidRDefault="00D9746F" w14:paraId="3AE7B2D9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Endocrine system has ducts and produces a chemical secretion by the gland</w:t>
      </w:r>
    </w:p>
    <w:p w:rsidRPr="00653AD5" w:rsidR="00D9746F" w:rsidP="00653AD5" w:rsidRDefault="00D9746F" w14:paraId="65C4FCFB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Endocrine system has no ducts and produces hormones which are released into the interstitial fluid where they diffuse into the blood</w:t>
      </w:r>
    </w:p>
    <w:p w:rsidRPr="00653AD5" w:rsidR="00D9746F" w:rsidP="00653AD5" w:rsidRDefault="00D9746F" w14:paraId="512A1455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Endocrine system only targets specific cell function</w:t>
      </w:r>
    </w:p>
    <w:p w:rsidRPr="00653AD5" w:rsidR="00015F36" w:rsidP="00653AD5" w:rsidRDefault="00015F36" w14:paraId="565AD0FA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lang w:val="en-US"/>
        </w:rPr>
      </w:pPr>
    </w:p>
    <w:p w:rsidRPr="00653AD5" w:rsidR="00015F36" w:rsidP="00653AD5" w:rsidRDefault="00015F36" w14:paraId="750FE753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lang w:val="en-US"/>
        </w:rPr>
      </w:pPr>
    </w:p>
    <w:p w:rsidR="002E1206" w:rsidP="00510AE3" w:rsidRDefault="002E1206" w14:paraId="7E2A598E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lastRenderedPageBreak/>
        <w:t>Please select the correct answer from the statements below regarding the nervous system</w:t>
      </w:r>
      <w:r w:rsidRPr="00653AD5" w:rsidR="00A23CB0">
        <w:rPr>
          <w:rFonts w:ascii="Helvetica" w:hAnsi="Helvetica" w:cs="Helvetica"/>
          <w:color w:val="000000" w:themeColor="text1"/>
        </w:rPr>
        <w:t>:</w:t>
      </w:r>
      <w:r w:rsidRPr="00653AD5">
        <w:rPr>
          <w:rFonts w:ascii="Helvetica" w:hAnsi="Helvetica" w:cs="Helvetica"/>
          <w:color w:val="000000" w:themeColor="text1"/>
        </w:rPr>
        <w:t xml:space="preserve"> Myelin sheaths are made in the </w:t>
      </w:r>
      <w:r w:rsidRPr="00653AD5" w:rsidR="007A6515">
        <w:rPr>
          <w:rFonts w:ascii="Helvetica" w:hAnsi="Helvetica" w:cs="Helvetica"/>
          <w:color w:val="000000" w:themeColor="text1"/>
        </w:rPr>
        <w:t>central</w:t>
      </w:r>
      <w:r w:rsidRPr="00653AD5">
        <w:rPr>
          <w:rFonts w:ascii="Helvetica" w:hAnsi="Helvetica" w:cs="Helvetica"/>
          <w:color w:val="000000" w:themeColor="text1"/>
        </w:rPr>
        <w:t xml:space="preserve"> nervous system by</w:t>
      </w:r>
      <w:r w:rsidRPr="00653AD5" w:rsidR="00A23CB0">
        <w:rPr>
          <w:rFonts w:ascii="Helvetica" w:hAnsi="Helvetica" w:cs="Helvetica"/>
          <w:color w:val="000000" w:themeColor="text1"/>
        </w:rPr>
        <w:t>:</w:t>
      </w:r>
      <w:r w:rsidRPr="00653AD5">
        <w:rPr>
          <w:rFonts w:ascii="Helvetica" w:hAnsi="Helvetica" w:cs="Helvetica"/>
          <w:color w:val="000000" w:themeColor="text1"/>
        </w:rPr>
        <w:t xml:space="preserve"> </w:t>
      </w:r>
    </w:p>
    <w:p w:rsidRPr="00653AD5" w:rsidR="00510AE3" w:rsidP="00510AE3" w:rsidRDefault="00510AE3" w14:paraId="39BA86E9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2E1206" w:rsidP="00653AD5" w:rsidRDefault="002E1206" w14:paraId="43D668E5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Oculomotor cells</w:t>
      </w:r>
    </w:p>
    <w:p w:rsidRPr="00653AD5" w:rsidR="002E1206" w:rsidP="00653AD5" w:rsidRDefault="002E1206" w14:paraId="1382E147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Schwann Cells</w:t>
      </w:r>
    </w:p>
    <w:p w:rsidRPr="00653AD5" w:rsidR="002E1206" w:rsidP="00653AD5" w:rsidRDefault="002E1206" w14:paraId="1F090A3B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Oligodendrocytes</w:t>
      </w:r>
    </w:p>
    <w:p w:rsidRPr="00653AD5" w:rsidR="002E1206" w:rsidP="00653AD5" w:rsidRDefault="002E1206" w14:paraId="38DA3E12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Ependymal cells</w:t>
      </w:r>
    </w:p>
    <w:p w:rsidRPr="00653AD5" w:rsidR="00A23CB0" w:rsidP="00653AD5" w:rsidRDefault="00A23CB0" w14:paraId="278BFAB4" w14:textId="77777777">
      <w:pPr>
        <w:pStyle w:val="ListParagraph"/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9867D4" w:rsidP="00510AE3" w:rsidRDefault="009867D4" w14:paraId="401D8DC7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The autonomic nervous system does what under stressful conditions? </w:t>
      </w:r>
    </w:p>
    <w:p w:rsidRPr="00653AD5" w:rsidR="00510AE3" w:rsidP="00510AE3" w:rsidRDefault="00510AE3" w14:paraId="48D4E296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A23CB0" w:rsidP="00653AD5" w:rsidRDefault="009867D4" w14:paraId="2A055F6C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Upregulates the sympathetic nervous system</w:t>
      </w:r>
    </w:p>
    <w:p w:rsidRPr="00653AD5" w:rsidR="00A23CB0" w:rsidP="00653AD5" w:rsidRDefault="009867D4" w14:paraId="2B2A7E4A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Upregulates the parasympathetic nervous system</w:t>
      </w:r>
    </w:p>
    <w:p w:rsidRPr="00653AD5" w:rsidR="00A23CB0" w:rsidP="00653AD5" w:rsidRDefault="009867D4" w14:paraId="183B9E5F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Constricts blood vessels</w:t>
      </w:r>
    </w:p>
    <w:p w:rsidRPr="00653AD5" w:rsidR="00015F36" w:rsidP="00653AD5" w:rsidRDefault="009867D4" w14:paraId="423772E9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Upregulates bowel and bladder function</w:t>
      </w:r>
    </w:p>
    <w:p w:rsidRPr="00653AD5" w:rsidR="00500CAF" w:rsidP="00653AD5" w:rsidRDefault="00500CAF" w14:paraId="64402AA9" w14:textId="77777777">
      <w:pPr>
        <w:pStyle w:val="ListParagraph"/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015F36" w:rsidP="00510AE3" w:rsidRDefault="00F1235C" w14:paraId="0CB18351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Please s</w:t>
      </w:r>
      <w:r w:rsidRPr="00653AD5" w:rsidR="00015F36">
        <w:rPr>
          <w:rFonts w:ascii="Helvetica" w:hAnsi="Helvetica" w:cs="Helvetica"/>
          <w:color w:val="000000" w:themeColor="text1"/>
        </w:rPr>
        <w:t>elect the INCORRECT answer. When testing light touch during a neurological assessment:</w:t>
      </w:r>
    </w:p>
    <w:p w:rsidRPr="00653AD5" w:rsidR="00510AE3" w:rsidP="00510AE3" w:rsidRDefault="00510AE3" w14:paraId="11077FD0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015F36" w:rsidP="00653AD5" w:rsidRDefault="00015F36" w14:paraId="67BF09AE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Testing 10 sites allows quantification within a dermatome</w:t>
      </w:r>
    </w:p>
    <w:p w:rsidRPr="00653AD5" w:rsidR="00015F36" w:rsidP="00653AD5" w:rsidRDefault="00015F36" w14:paraId="26E33E1E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Unilateral lesions would show changes along a spinal nerve root or peripheral root</w:t>
      </w:r>
    </w:p>
    <w:p w:rsidRPr="00653AD5" w:rsidR="00015F36" w:rsidP="00653AD5" w:rsidRDefault="002B02C0" w14:paraId="76D2B992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Bilateral</w:t>
      </w:r>
      <w:r w:rsidRPr="00653AD5" w:rsidR="00015F36">
        <w:rPr>
          <w:rFonts w:ascii="Helvetica" w:hAnsi="Helvetica" w:cs="Helvetica"/>
          <w:color w:val="000000" w:themeColor="text1"/>
        </w:rPr>
        <w:t xml:space="preserve"> lesions show damage to the </w:t>
      </w:r>
      <w:r w:rsidRPr="00653AD5">
        <w:rPr>
          <w:rFonts w:ascii="Helvetica" w:hAnsi="Helvetica" w:cs="Helvetica"/>
          <w:color w:val="000000" w:themeColor="text1"/>
        </w:rPr>
        <w:t>C</w:t>
      </w:r>
      <w:r w:rsidRPr="00653AD5" w:rsidR="00015F36">
        <w:rPr>
          <w:rFonts w:ascii="Helvetica" w:hAnsi="Helvetica" w:cs="Helvetica"/>
          <w:color w:val="000000" w:themeColor="text1"/>
        </w:rPr>
        <w:t>NS</w:t>
      </w:r>
    </w:p>
    <w:p w:rsidRPr="00653AD5" w:rsidR="00015F36" w:rsidP="00653AD5" w:rsidRDefault="00015F36" w14:paraId="0D260A7B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It should be </w:t>
      </w:r>
      <w:r w:rsidRPr="00653AD5" w:rsidR="002B02C0">
        <w:rPr>
          <w:rFonts w:ascii="Helvetica" w:hAnsi="Helvetica" w:cs="Helvetica"/>
          <w:color w:val="000000" w:themeColor="text1"/>
        </w:rPr>
        <w:t>firm</w:t>
      </w:r>
      <w:r w:rsidRPr="00653AD5">
        <w:rPr>
          <w:rFonts w:ascii="Helvetica" w:hAnsi="Helvetica" w:cs="Helvetica"/>
          <w:color w:val="000000" w:themeColor="text1"/>
        </w:rPr>
        <w:t xml:space="preserve"> so that you don’t stimulate the mechanoreceptors</w:t>
      </w:r>
    </w:p>
    <w:p w:rsidRPr="00653AD5" w:rsidR="00015F36" w:rsidP="00653AD5" w:rsidRDefault="00015F36" w14:paraId="076CCEA7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015F36" w:rsidP="00510AE3" w:rsidRDefault="00015F36" w14:paraId="74409875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The spinothalamic tract is responsible for the following sensation except</w:t>
      </w:r>
      <w:r w:rsidRPr="00653AD5" w:rsidR="005C0616">
        <w:rPr>
          <w:rFonts w:ascii="Helvetica" w:hAnsi="Helvetica" w:cs="Helvetica"/>
          <w:color w:val="000000" w:themeColor="text1"/>
        </w:rPr>
        <w:t>:</w:t>
      </w:r>
    </w:p>
    <w:p w:rsidRPr="00653AD5" w:rsidR="00510AE3" w:rsidP="00510AE3" w:rsidRDefault="00510AE3" w14:paraId="6D25BEC1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015F36" w:rsidP="00653AD5" w:rsidRDefault="00015F36" w14:paraId="5C13F4DD" w14:textId="77777777">
      <w:pPr>
        <w:pStyle w:val="ListParagraph"/>
        <w:numPr>
          <w:ilvl w:val="1"/>
          <w:numId w:val="4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Pain</w:t>
      </w:r>
    </w:p>
    <w:p w:rsidRPr="00653AD5" w:rsidR="00015F36" w:rsidP="00653AD5" w:rsidRDefault="00015F36" w14:paraId="04A59AC8" w14:textId="77777777">
      <w:pPr>
        <w:pStyle w:val="ListParagraph"/>
        <w:numPr>
          <w:ilvl w:val="1"/>
          <w:numId w:val="4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Proprioception</w:t>
      </w:r>
    </w:p>
    <w:p w:rsidRPr="00653AD5" w:rsidR="00015F36" w:rsidP="00653AD5" w:rsidRDefault="00015F36" w14:paraId="602F8BA0" w14:textId="77777777">
      <w:pPr>
        <w:pStyle w:val="ListParagraph"/>
        <w:numPr>
          <w:ilvl w:val="1"/>
          <w:numId w:val="4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temperature </w:t>
      </w:r>
    </w:p>
    <w:p w:rsidRPr="00653AD5" w:rsidR="00286C29" w:rsidP="00653AD5" w:rsidRDefault="00015F36" w14:paraId="1B0C4FF8" w14:textId="77777777">
      <w:pPr>
        <w:pStyle w:val="ListParagraph"/>
        <w:numPr>
          <w:ilvl w:val="1"/>
          <w:numId w:val="4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crude touch</w:t>
      </w:r>
    </w:p>
    <w:p w:rsidRPr="00653AD5" w:rsidR="00286C29" w:rsidP="00653AD5" w:rsidRDefault="00286C29" w14:paraId="4264A493" w14:textId="77777777">
      <w:pPr>
        <w:pStyle w:val="ListParagraph"/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015F36" w:rsidP="00510AE3" w:rsidRDefault="00015F36" w14:paraId="2A0A802F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bookmarkStart w:name="_Hlk529983638" w:id="3"/>
      <w:r w:rsidRPr="00653AD5">
        <w:rPr>
          <w:rFonts w:ascii="Helvetica" w:hAnsi="Helvetica" w:cs="Helvetica"/>
          <w:color w:val="000000" w:themeColor="text1"/>
        </w:rPr>
        <w:t xml:space="preserve">Please select the correct statement regarding cardiac function. </w:t>
      </w:r>
      <w:r w:rsidRPr="00653AD5" w:rsidR="008F074C">
        <w:rPr>
          <w:rFonts w:ascii="Helvetica" w:hAnsi="Helvetica" w:cs="Helvetica"/>
          <w:color w:val="000000" w:themeColor="text1"/>
        </w:rPr>
        <w:t>Coronary arteries supply the myocardium</w:t>
      </w:r>
      <w:r w:rsidRPr="00653AD5" w:rsidR="00FD04E0">
        <w:rPr>
          <w:rFonts w:ascii="Helvetica" w:hAnsi="Helvetica" w:cs="Helvetica"/>
          <w:color w:val="000000" w:themeColor="text1"/>
        </w:rPr>
        <w:t xml:space="preserve"> with nutrients and remove metabolic waste for the heart. Blood enters it the coronary arteries from </w:t>
      </w:r>
      <w:r w:rsidRPr="00653AD5" w:rsidR="003139BC">
        <w:rPr>
          <w:rFonts w:ascii="Helvetica" w:hAnsi="Helvetica" w:cs="Helvetica"/>
          <w:color w:val="000000" w:themeColor="text1"/>
        </w:rPr>
        <w:t>the</w:t>
      </w:r>
      <w:r w:rsidRPr="00653AD5" w:rsidR="00FD04E0">
        <w:rPr>
          <w:rFonts w:ascii="Helvetica" w:hAnsi="Helvetica" w:cs="Helvetica"/>
          <w:color w:val="000000" w:themeColor="text1"/>
        </w:rPr>
        <w:t>:</w:t>
      </w:r>
    </w:p>
    <w:p w:rsidRPr="00653AD5" w:rsidR="00510AE3" w:rsidP="00510AE3" w:rsidRDefault="00510AE3" w14:paraId="6FE44A50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015F36" w:rsidP="00653AD5" w:rsidRDefault="00FD04E0" w14:paraId="2403C498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left a</w:t>
      </w:r>
      <w:r w:rsidRPr="00653AD5" w:rsidR="00E97E33">
        <w:rPr>
          <w:rFonts w:ascii="Helvetica" w:hAnsi="Helvetica" w:cs="Helvetica"/>
          <w:color w:val="000000" w:themeColor="text1"/>
        </w:rPr>
        <w:t>t</w:t>
      </w:r>
      <w:r w:rsidRPr="00653AD5">
        <w:rPr>
          <w:rFonts w:ascii="Helvetica" w:hAnsi="Helvetica" w:cs="Helvetica"/>
          <w:color w:val="000000" w:themeColor="text1"/>
        </w:rPr>
        <w:t>ri</w:t>
      </w:r>
      <w:r w:rsidRPr="00653AD5" w:rsidR="00E97E33">
        <w:rPr>
          <w:rFonts w:ascii="Helvetica" w:hAnsi="Helvetica" w:cs="Helvetica"/>
          <w:color w:val="000000" w:themeColor="text1"/>
        </w:rPr>
        <w:t>um</w:t>
      </w:r>
    </w:p>
    <w:p w:rsidRPr="00653AD5" w:rsidR="00015F36" w:rsidP="00653AD5" w:rsidRDefault="00FD04E0" w14:paraId="3F99B37E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right ventricle</w:t>
      </w:r>
    </w:p>
    <w:p w:rsidRPr="00653AD5" w:rsidR="00015F36" w:rsidP="00653AD5" w:rsidRDefault="00FD04E0" w14:paraId="0687AC10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mitral valve</w:t>
      </w:r>
    </w:p>
    <w:p w:rsidRPr="00653AD5" w:rsidR="00FD04E0" w:rsidP="00653AD5" w:rsidRDefault="00FD04E0" w14:paraId="1DE099A3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tricuspid valve</w:t>
      </w:r>
    </w:p>
    <w:bookmarkEnd w:id="3"/>
    <w:p w:rsidRPr="00653AD5" w:rsidR="00286C29" w:rsidP="00653AD5" w:rsidRDefault="00286C29" w14:paraId="4C72C20E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E97E33" w:rsidP="00510AE3" w:rsidRDefault="00E97E33" w14:paraId="698B63A2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Please select the correct statement regarding cardiac function. Most blood </w:t>
      </w:r>
      <w:r w:rsidRPr="00653AD5" w:rsidR="006E6BA8">
        <w:rPr>
          <w:rFonts w:ascii="Helvetica" w:hAnsi="Helvetica" w:cs="Helvetica"/>
          <w:color w:val="000000" w:themeColor="text1"/>
        </w:rPr>
        <w:t>leaves</w:t>
      </w:r>
      <w:r w:rsidRPr="00653AD5">
        <w:rPr>
          <w:rFonts w:ascii="Helvetica" w:hAnsi="Helvetica" w:cs="Helvetica"/>
          <w:color w:val="000000" w:themeColor="text1"/>
        </w:rPr>
        <w:t xml:space="preserve"> the ventricle</w:t>
      </w:r>
      <w:r w:rsidRPr="00653AD5" w:rsidR="006E6BA8">
        <w:rPr>
          <w:rFonts w:ascii="Helvetica" w:hAnsi="Helvetica" w:cs="Helvetica"/>
          <w:color w:val="000000" w:themeColor="text1"/>
        </w:rPr>
        <w:t>s</w:t>
      </w:r>
      <w:r w:rsidRPr="00653AD5">
        <w:rPr>
          <w:rFonts w:ascii="Helvetica" w:hAnsi="Helvetica" w:cs="Helvetica"/>
          <w:color w:val="000000" w:themeColor="text1"/>
        </w:rPr>
        <w:t xml:space="preserve"> of the heart during</w:t>
      </w:r>
      <w:r w:rsidR="00510AE3">
        <w:rPr>
          <w:rFonts w:ascii="Helvetica" w:hAnsi="Helvetica" w:cs="Helvetica"/>
          <w:color w:val="000000" w:themeColor="text1"/>
        </w:rPr>
        <w:t>:</w:t>
      </w:r>
    </w:p>
    <w:p w:rsidRPr="00653AD5" w:rsidR="00510AE3" w:rsidP="00510AE3" w:rsidRDefault="00510AE3" w14:paraId="237A21CF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E97E33" w:rsidP="00653AD5" w:rsidRDefault="00E97E33" w14:paraId="1F6FC184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Atrial systole</w:t>
      </w:r>
    </w:p>
    <w:p w:rsidRPr="00653AD5" w:rsidR="00E97E33" w:rsidP="00653AD5" w:rsidRDefault="00E97E33" w14:paraId="1D5FAB17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Atrial diastole</w:t>
      </w:r>
    </w:p>
    <w:p w:rsidRPr="00653AD5" w:rsidR="00E97E33" w:rsidP="00653AD5" w:rsidRDefault="00E97E33" w14:paraId="7A33456D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Ventricular systole</w:t>
      </w:r>
    </w:p>
    <w:p w:rsidRPr="00653AD5" w:rsidR="00E97E33" w:rsidP="00653AD5" w:rsidRDefault="00E97E33" w14:paraId="1BFB7005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Isovolumic contraction</w:t>
      </w:r>
    </w:p>
    <w:p w:rsidRPr="00884B29" w:rsidR="00510AE3" w:rsidP="00884B29" w:rsidRDefault="00510AE3" w14:paraId="1394C254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286C29" w:rsidP="00510AE3" w:rsidRDefault="00286C29" w14:paraId="4CEFD1DA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Which statement about cardiac function is NOT correct?</w:t>
      </w:r>
    </w:p>
    <w:p w:rsidRPr="00653AD5" w:rsidR="00510AE3" w:rsidP="00510AE3" w:rsidRDefault="00510AE3" w14:paraId="27528106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286C29" w:rsidP="00653AD5" w:rsidRDefault="00286C29" w14:paraId="232C7B14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Bradycardia is a resting heart rate drop below 60bpm</w:t>
      </w:r>
    </w:p>
    <w:p w:rsidRPr="00653AD5" w:rsidR="00AC0C38" w:rsidP="00653AD5" w:rsidRDefault="00AC0C38" w14:paraId="7C7A7512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lastRenderedPageBreak/>
        <w:t>Bradycardia occurs at rest in healthy individuals and is not usually clinically significant</w:t>
      </w:r>
    </w:p>
    <w:p w:rsidRPr="00653AD5" w:rsidR="00286C29" w:rsidP="00653AD5" w:rsidRDefault="00286C29" w14:paraId="00EA2655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Tachycardia is defined as heart rate above 100bpm</w:t>
      </w:r>
    </w:p>
    <w:p w:rsidRPr="00653AD5" w:rsidR="00015F36" w:rsidP="00653AD5" w:rsidRDefault="00AC0C38" w14:paraId="31CD48D9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Tachycardia occurs at rest in healthy individuals and is not usually clinically significant</w:t>
      </w:r>
    </w:p>
    <w:p w:rsidRPr="00653AD5" w:rsidR="00286C29" w:rsidP="00653AD5" w:rsidRDefault="00286C29" w14:paraId="2B7068A1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015F36" w:rsidP="00510AE3" w:rsidRDefault="00015F36" w14:paraId="126AA585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Please select the correct statement regarding cardiac function. </w:t>
      </w:r>
      <w:r w:rsidRPr="00653AD5" w:rsidR="006E6BA8">
        <w:rPr>
          <w:rFonts w:ascii="Helvetica" w:hAnsi="Helvetica" w:cs="Helvetica"/>
          <w:color w:val="000000" w:themeColor="text1"/>
        </w:rPr>
        <w:t>Cardiac output is the heart rate (beats per minute) multiplied by stroke volume (blood ejected by each ventricle with each beat)</w:t>
      </w:r>
      <w:r w:rsidRPr="00653AD5" w:rsidR="00AC0C38">
        <w:rPr>
          <w:rFonts w:ascii="Helvetica" w:hAnsi="Helvetica" w:cs="Helvetica"/>
          <w:color w:val="000000" w:themeColor="text1"/>
        </w:rPr>
        <w:t>:</w:t>
      </w:r>
      <w:r w:rsidRPr="00653AD5" w:rsidR="006E6BA8">
        <w:rPr>
          <w:rFonts w:ascii="Helvetica" w:hAnsi="Helvetica" w:cs="Helvetica"/>
          <w:color w:val="000000" w:themeColor="text1"/>
        </w:rPr>
        <w:t xml:space="preserve"> </w:t>
      </w:r>
    </w:p>
    <w:p w:rsidRPr="00653AD5" w:rsidR="00510AE3" w:rsidP="00510AE3" w:rsidRDefault="00510AE3" w14:paraId="205CA3EA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015F36" w:rsidP="00653AD5" w:rsidRDefault="006E6BA8" w14:paraId="1D0919DF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True</w:t>
      </w:r>
    </w:p>
    <w:p w:rsidRPr="00653AD5" w:rsidR="00015F36" w:rsidP="00653AD5" w:rsidRDefault="006E6BA8" w14:paraId="01323148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False</w:t>
      </w:r>
    </w:p>
    <w:p w:rsidRPr="00653AD5" w:rsidR="00BA7C7D" w:rsidP="00653AD5" w:rsidRDefault="00BA7C7D" w14:paraId="7D9947E5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F7243F" w:rsidP="00653AD5" w:rsidRDefault="00F72BE3" w14:paraId="7C680F3E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Select the </w:t>
      </w:r>
      <w:r w:rsidRPr="00653AD5" w:rsidR="002E1206">
        <w:rPr>
          <w:rFonts w:ascii="Helvetica" w:hAnsi="Helvetica" w:cs="Helvetica"/>
          <w:color w:val="000000" w:themeColor="text1"/>
        </w:rPr>
        <w:t xml:space="preserve">INCORRECT </w:t>
      </w:r>
      <w:r w:rsidRPr="00653AD5">
        <w:rPr>
          <w:rFonts w:ascii="Helvetica" w:hAnsi="Helvetica" w:cs="Helvetica"/>
          <w:color w:val="000000" w:themeColor="text1"/>
        </w:rPr>
        <w:t xml:space="preserve">statement regarding the </w:t>
      </w:r>
      <w:r w:rsidRPr="00653AD5" w:rsidR="00F7243F">
        <w:rPr>
          <w:rFonts w:ascii="Helvetica" w:hAnsi="Helvetica" w:cs="Helvetica"/>
          <w:color w:val="000000" w:themeColor="text1"/>
        </w:rPr>
        <w:t>respiratory s</w:t>
      </w:r>
      <w:r w:rsidRPr="00653AD5">
        <w:rPr>
          <w:rFonts w:ascii="Helvetica" w:hAnsi="Helvetica" w:cs="Helvetica"/>
          <w:color w:val="000000" w:themeColor="text1"/>
        </w:rPr>
        <w:t>ystem:</w:t>
      </w:r>
    </w:p>
    <w:p w:rsidRPr="00653AD5" w:rsidR="00510AE3" w:rsidP="00510AE3" w:rsidRDefault="00510AE3" w14:paraId="3F1DB2A3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F7243F" w:rsidP="00653AD5" w:rsidRDefault="00F7243F" w14:paraId="715AED74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Bronchial epithelium in the lungs can metabolise airborne carcinogens</w:t>
      </w:r>
    </w:p>
    <w:p w:rsidRPr="00653AD5" w:rsidR="00F7243F" w:rsidP="00653AD5" w:rsidRDefault="00F7243F" w14:paraId="48547DF7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Nasal conchae prevent dehydration of nasal epithelium by trapping water during exhalation</w:t>
      </w:r>
    </w:p>
    <w:p w:rsidRPr="00653AD5" w:rsidR="00F7243F" w:rsidP="00653AD5" w:rsidRDefault="00F7243F" w14:paraId="6C714C43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Paranasal sinus </w:t>
      </w:r>
      <w:r w:rsidRPr="00653AD5" w:rsidR="00AC0C38">
        <w:rPr>
          <w:rFonts w:ascii="Helvetica" w:hAnsi="Helvetica" w:cs="Helvetica"/>
          <w:color w:val="000000" w:themeColor="text1"/>
        </w:rPr>
        <w:t>cools</w:t>
      </w:r>
      <w:r w:rsidRPr="00653AD5">
        <w:rPr>
          <w:rFonts w:ascii="Helvetica" w:hAnsi="Helvetica" w:cs="Helvetica"/>
          <w:color w:val="000000" w:themeColor="text1"/>
        </w:rPr>
        <w:t xml:space="preserve"> incoming air into the respiratory system</w:t>
      </w:r>
    </w:p>
    <w:p w:rsidRPr="00653AD5" w:rsidR="00F7243F" w:rsidP="00653AD5" w:rsidRDefault="00F7243F" w14:paraId="518796E2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Mucus is produced by specialised </w:t>
      </w:r>
      <w:r w:rsidRPr="00653AD5" w:rsidR="00F72BE3">
        <w:rPr>
          <w:rFonts w:ascii="Helvetica" w:hAnsi="Helvetica" w:cs="Helvetica"/>
          <w:color w:val="000000" w:themeColor="text1"/>
        </w:rPr>
        <w:t xml:space="preserve">epithelial </w:t>
      </w:r>
      <w:r w:rsidRPr="00653AD5" w:rsidR="002E1206">
        <w:rPr>
          <w:rFonts w:ascii="Helvetica" w:hAnsi="Helvetica" w:cs="Helvetica"/>
          <w:color w:val="000000" w:themeColor="text1"/>
        </w:rPr>
        <w:t xml:space="preserve">cells </w:t>
      </w:r>
      <w:r w:rsidRPr="00653AD5" w:rsidR="00F72BE3">
        <w:rPr>
          <w:rFonts w:ascii="Helvetica" w:hAnsi="Helvetica" w:cs="Helvetica"/>
          <w:color w:val="000000" w:themeColor="text1"/>
        </w:rPr>
        <w:t xml:space="preserve">called </w:t>
      </w:r>
      <w:r w:rsidRPr="00653AD5" w:rsidR="00AC0C38">
        <w:rPr>
          <w:rFonts w:ascii="Helvetica" w:hAnsi="Helvetica" w:cs="Helvetica"/>
          <w:color w:val="000000" w:themeColor="text1"/>
        </w:rPr>
        <w:t>goblet cells</w:t>
      </w:r>
      <w:r w:rsidRPr="00653AD5" w:rsidR="00F72BE3">
        <w:rPr>
          <w:rFonts w:ascii="Helvetica" w:hAnsi="Helvetica" w:cs="Helvetica"/>
          <w:color w:val="000000" w:themeColor="text1"/>
        </w:rPr>
        <w:t xml:space="preserve"> </w:t>
      </w:r>
    </w:p>
    <w:p w:rsidRPr="00653AD5" w:rsidR="00015F36" w:rsidP="00653AD5" w:rsidRDefault="00015F36" w14:paraId="59B42F58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="00F7243F" w:rsidP="00510AE3" w:rsidRDefault="00296164" w14:paraId="70893B9A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Which of the following statements about the respiratory system is INCORRECT?</w:t>
      </w:r>
    </w:p>
    <w:p w:rsidRPr="00653AD5" w:rsidR="00510AE3" w:rsidP="00510AE3" w:rsidRDefault="00510AE3" w14:paraId="5BC06DB7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F7243F" w:rsidP="00653AD5" w:rsidRDefault="00296164" w14:paraId="003DFF8B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Diffusion</w:t>
      </w:r>
      <w:r w:rsidRPr="00653AD5" w:rsidR="00F7243F">
        <w:rPr>
          <w:rFonts w:ascii="Helvetica" w:hAnsi="Helvetica" w:cs="Helvetica"/>
          <w:color w:val="000000" w:themeColor="text1"/>
        </w:rPr>
        <w:t xml:space="preserve"> is the main method for gaseous exchange in the respiratory membrane </w:t>
      </w:r>
    </w:p>
    <w:p w:rsidRPr="00653AD5" w:rsidR="00F7243F" w:rsidP="00653AD5" w:rsidRDefault="00F72BE3" w14:paraId="658126D9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Alve</w:t>
      </w:r>
      <w:r w:rsidRPr="00653AD5" w:rsidR="00F7243F">
        <w:rPr>
          <w:rFonts w:ascii="Helvetica" w:hAnsi="Helvetica" w:cs="Helvetica"/>
          <w:color w:val="000000" w:themeColor="text1"/>
        </w:rPr>
        <w:t>o</w:t>
      </w:r>
      <w:r w:rsidRPr="00653AD5">
        <w:rPr>
          <w:rFonts w:ascii="Helvetica" w:hAnsi="Helvetica" w:cs="Helvetica"/>
          <w:color w:val="000000" w:themeColor="text1"/>
        </w:rPr>
        <w:t>l</w:t>
      </w:r>
      <w:r w:rsidRPr="00653AD5" w:rsidR="00F7243F">
        <w:rPr>
          <w:rFonts w:ascii="Helvetica" w:hAnsi="Helvetica" w:cs="Helvetica"/>
          <w:color w:val="000000" w:themeColor="text1"/>
        </w:rPr>
        <w:t>ar sacs are clusters of individual alveoli responsible for gaseous exchange</w:t>
      </w:r>
    </w:p>
    <w:p w:rsidRPr="00653AD5" w:rsidR="00F7243F" w:rsidP="00653AD5" w:rsidRDefault="00F7243F" w14:paraId="26BC4B3F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Alveolar pores help maintain equal air pressure throughout the alveoli and the lung</w:t>
      </w:r>
    </w:p>
    <w:p w:rsidRPr="00653AD5" w:rsidR="00F7243F" w:rsidP="00653AD5" w:rsidRDefault="00F7243F" w14:paraId="209F6DC8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Pulmonary surfactant is composed of phospholipids and proteins and </w:t>
      </w:r>
      <w:r w:rsidRPr="00653AD5" w:rsidR="00296164">
        <w:rPr>
          <w:rFonts w:ascii="Helvetica" w:hAnsi="Helvetica" w:cs="Helvetica"/>
          <w:color w:val="000000" w:themeColor="text1"/>
        </w:rPr>
        <w:t>increases</w:t>
      </w:r>
      <w:r w:rsidRPr="00653AD5">
        <w:rPr>
          <w:rFonts w:ascii="Helvetica" w:hAnsi="Helvetica" w:cs="Helvetica"/>
          <w:color w:val="000000" w:themeColor="text1"/>
        </w:rPr>
        <w:t xml:space="preserve"> surface tension of alveoli</w:t>
      </w:r>
    </w:p>
    <w:p w:rsidRPr="00653AD5" w:rsidR="00DB64A7" w:rsidP="00653AD5" w:rsidRDefault="00DB64A7" w14:paraId="1F43467C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="00296164" w:rsidP="00510AE3" w:rsidRDefault="00296164" w14:paraId="72F3B8B1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Please select the INCORRECT statement about regulation of respiration: </w:t>
      </w:r>
    </w:p>
    <w:p w:rsidRPr="00653AD5" w:rsidR="00510AE3" w:rsidP="00510AE3" w:rsidRDefault="00510AE3" w14:paraId="0B01609B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296164" w:rsidP="00653AD5" w:rsidRDefault="00296164" w14:paraId="4EE3C8FD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The respiratory centres are divided into four major groups, two in the medulla (dorsal and ventral respiratory groups) and two in the pons (</w:t>
      </w:r>
      <w:proofErr w:type="spellStart"/>
      <w:r w:rsidRPr="00653AD5">
        <w:rPr>
          <w:rFonts w:ascii="Helvetica" w:hAnsi="Helvetica" w:cs="Helvetica"/>
          <w:color w:val="000000" w:themeColor="text1"/>
        </w:rPr>
        <w:t>pneumotaxic</w:t>
      </w:r>
      <w:proofErr w:type="spellEnd"/>
      <w:r w:rsidRPr="00653AD5">
        <w:rPr>
          <w:rFonts w:ascii="Helvetica" w:hAnsi="Helvetica" w:cs="Helvetica"/>
          <w:color w:val="000000" w:themeColor="text1"/>
        </w:rPr>
        <w:t xml:space="preserve"> and apneustic centres)</w:t>
      </w:r>
    </w:p>
    <w:p w:rsidRPr="00653AD5" w:rsidR="00296164" w:rsidP="00653AD5" w:rsidRDefault="00296164" w14:paraId="13A271F9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The pons area controls the basic rhythm of respiration and includes inspiratory centres and expiratory centres</w:t>
      </w:r>
    </w:p>
    <w:p w:rsidRPr="00653AD5" w:rsidR="00296164" w:rsidP="00653AD5" w:rsidRDefault="00296164" w14:paraId="59FB0BB0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proofErr w:type="spellStart"/>
      <w:r w:rsidRPr="00653AD5">
        <w:rPr>
          <w:rFonts w:ascii="Helvetica" w:hAnsi="Helvetica" w:cs="Helvetica"/>
          <w:color w:val="000000" w:themeColor="text1"/>
        </w:rPr>
        <w:t>Pneumotaxic</w:t>
      </w:r>
      <w:proofErr w:type="spellEnd"/>
      <w:r w:rsidRPr="00653AD5">
        <w:rPr>
          <w:rFonts w:ascii="Helvetica" w:hAnsi="Helvetica" w:cs="Helvetica"/>
          <w:color w:val="000000" w:themeColor="text1"/>
        </w:rPr>
        <w:t xml:space="preserve"> area transmits inhibitory impulses to the inspiratory centre to prevent over-inflation of lungs</w:t>
      </w:r>
    </w:p>
    <w:p w:rsidRPr="00884B29" w:rsidR="00510AE3" w:rsidP="00583E13" w:rsidRDefault="00296164" w14:paraId="47826724" w14:textId="0794AB83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884B29">
        <w:rPr>
          <w:rFonts w:ascii="Helvetica" w:hAnsi="Helvetica" w:cs="Helvetica"/>
          <w:color w:val="000000" w:themeColor="text1"/>
        </w:rPr>
        <w:t>Chemical regulation of respiration is via the blood concentration levels of CO2, H+/pH and oxygen.</w:t>
      </w:r>
    </w:p>
    <w:p w:rsidRPr="00653AD5" w:rsidR="00510AE3" w:rsidP="00653AD5" w:rsidRDefault="00510AE3" w14:paraId="70BB9AA1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F7243F" w:rsidP="00510AE3" w:rsidRDefault="00F7243F" w14:paraId="6828086C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When ventilation is not sufficient, which of the following occurs?</w:t>
      </w:r>
    </w:p>
    <w:p w:rsidRPr="00653AD5" w:rsidR="00510AE3" w:rsidP="00510AE3" w:rsidRDefault="00510AE3" w14:paraId="62D813D7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F7243F" w:rsidP="00653AD5" w:rsidRDefault="00F7243F" w14:paraId="167DFB92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The capillary dilates</w:t>
      </w:r>
    </w:p>
    <w:p w:rsidRPr="00653AD5" w:rsidR="00F7243F" w:rsidP="00653AD5" w:rsidRDefault="00F7243F" w14:paraId="7A28C90E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The capillary constricts</w:t>
      </w:r>
    </w:p>
    <w:p w:rsidRPr="00653AD5" w:rsidR="00F7243F" w:rsidP="00653AD5" w:rsidRDefault="00F7243F" w14:paraId="09B6270F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The partial pressure of oxygen in the affected alveolus increases</w:t>
      </w:r>
    </w:p>
    <w:p w:rsidRPr="00653AD5" w:rsidR="00F7243F" w:rsidP="00653AD5" w:rsidRDefault="00F7243F" w14:paraId="2C051F6D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The bronchioles dilate</w:t>
      </w:r>
    </w:p>
    <w:p w:rsidRPr="00653AD5" w:rsidR="00F7243F" w:rsidP="00653AD5" w:rsidRDefault="00F7243F" w14:paraId="5B935C2E" w14:textId="77777777">
      <w:pPr>
        <w:pStyle w:val="ListParagraph"/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F7243F" w:rsidP="00510AE3" w:rsidRDefault="00F72BE3" w14:paraId="3F444AC5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Please select the</w:t>
      </w:r>
      <w:r w:rsidRPr="00653AD5" w:rsidR="00F7243F">
        <w:rPr>
          <w:rFonts w:ascii="Helvetica" w:hAnsi="Helvetica" w:cs="Helvetica"/>
          <w:color w:val="000000" w:themeColor="text1"/>
        </w:rPr>
        <w:t xml:space="preserve"> correct statement about the renal system. Water </w:t>
      </w:r>
      <w:r w:rsidRPr="00653AD5" w:rsidR="0048366B">
        <w:rPr>
          <w:rFonts w:ascii="Helvetica" w:hAnsi="Helvetica" w:cs="Helvetica"/>
          <w:color w:val="000000" w:themeColor="text1"/>
        </w:rPr>
        <w:t>reabsorption</w:t>
      </w:r>
      <w:r w:rsidRPr="00653AD5" w:rsidR="00F7243F">
        <w:rPr>
          <w:rFonts w:ascii="Helvetica" w:hAnsi="Helvetica" w:cs="Helvetica"/>
          <w:color w:val="000000" w:themeColor="text1"/>
        </w:rPr>
        <w:t xml:space="preserve"> or </w:t>
      </w:r>
      <w:r w:rsidRPr="00653AD5" w:rsidR="0048366B">
        <w:rPr>
          <w:rFonts w:ascii="Helvetica" w:hAnsi="Helvetica" w:cs="Helvetica"/>
          <w:color w:val="000000" w:themeColor="text1"/>
        </w:rPr>
        <w:t>loss</w:t>
      </w:r>
      <w:r w:rsidRPr="00653AD5" w:rsidR="00F7243F">
        <w:rPr>
          <w:rFonts w:ascii="Helvetica" w:hAnsi="Helvetica" w:cs="Helvetica"/>
          <w:color w:val="000000" w:themeColor="text1"/>
        </w:rPr>
        <w:t xml:space="preserve"> </w:t>
      </w:r>
      <w:r w:rsidRPr="00653AD5" w:rsidR="0048366B">
        <w:rPr>
          <w:rFonts w:ascii="Helvetica" w:hAnsi="Helvetica" w:cs="Helvetica"/>
          <w:color w:val="000000" w:themeColor="text1"/>
        </w:rPr>
        <w:t>can be controlled through changes in permeability of</w:t>
      </w:r>
      <w:r w:rsidRPr="00653AD5" w:rsidR="00F7243F">
        <w:rPr>
          <w:rFonts w:ascii="Helvetica" w:hAnsi="Helvetica" w:cs="Helvetica"/>
          <w:color w:val="000000" w:themeColor="text1"/>
        </w:rPr>
        <w:t>:</w:t>
      </w:r>
    </w:p>
    <w:p w:rsidRPr="00653AD5" w:rsidR="00510AE3" w:rsidP="00510AE3" w:rsidRDefault="00510AE3" w14:paraId="39F53D49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F7243F" w:rsidP="00653AD5" w:rsidRDefault="00F7243F" w14:paraId="103CEB92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Collecting ducts</w:t>
      </w:r>
    </w:p>
    <w:p w:rsidRPr="00653AD5" w:rsidR="00F7243F" w:rsidP="00653AD5" w:rsidRDefault="00F7243F" w14:paraId="0C25EF8C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Proximal convoluted tubule</w:t>
      </w:r>
    </w:p>
    <w:p w:rsidRPr="00653AD5" w:rsidR="00F7243F" w:rsidP="00653AD5" w:rsidRDefault="00F7243F" w14:paraId="2663877B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Distal convoluted tubule</w:t>
      </w:r>
    </w:p>
    <w:p w:rsidRPr="00653AD5" w:rsidR="00F7243F" w:rsidP="00653AD5" w:rsidRDefault="00F7243F" w14:paraId="5351474F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Ascending loop of Henle</w:t>
      </w:r>
    </w:p>
    <w:p w:rsidRPr="00653AD5" w:rsidR="00F7243F" w:rsidP="00653AD5" w:rsidRDefault="00F7243F" w14:paraId="7029826E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F7243F" w:rsidP="00510AE3" w:rsidRDefault="00F7243F" w14:paraId="037DA2E9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Most absorption occurs in </w:t>
      </w:r>
      <w:r w:rsidRPr="00653AD5" w:rsidR="00015F36">
        <w:rPr>
          <w:rFonts w:ascii="Helvetica" w:hAnsi="Helvetica" w:cs="Helvetica"/>
          <w:color w:val="000000" w:themeColor="text1"/>
        </w:rPr>
        <w:t>which</w:t>
      </w:r>
      <w:r w:rsidRPr="00653AD5">
        <w:rPr>
          <w:rFonts w:ascii="Helvetica" w:hAnsi="Helvetica" w:cs="Helvetica"/>
          <w:color w:val="000000" w:themeColor="text1"/>
        </w:rPr>
        <w:t xml:space="preserve"> part of the nephron</w:t>
      </w:r>
      <w:r w:rsidRPr="00653AD5" w:rsidR="00015F36">
        <w:rPr>
          <w:rFonts w:ascii="Helvetica" w:hAnsi="Helvetica" w:cs="Helvetica"/>
          <w:color w:val="000000" w:themeColor="text1"/>
        </w:rPr>
        <w:t>?</w:t>
      </w:r>
    </w:p>
    <w:p w:rsidRPr="00653AD5" w:rsidR="00510AE3" w:rsidP="00510AE3" w:rsidRDefault="00510AE3" w14:paraId="05DF7C52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F7243F" w:rsidP="00653AD5" w:rsidRDefault="00F7243F" w14:paraId="69B107B0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Ascending loop of Henle</w:t>
      </w:r>
    </w:p>
    <w:p w:rsidRPr="00653AD5" w:rsidR="00F7243F" w:rsidP="00653AD5" w:rsidRDefault="00F7243F" w14:paraId="4780EA17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Proximal convoluted tubule</w:t>
      </w:r>
    </w:p>
    <w:p w:rsidRPr="00653AD5" w:rsidR="00F7243F" w:rsidP="00653AD5" w:rsidRDefault="00F7243F" w14:paraId="37A15790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Descending loop of Henle</w:t>
      </w:r>
    </w:p>
    <w:p w:rsidRPr="00653AD5" w:rsidR="00F7243F" w:rsidP="00653AD5" w:rsidRDefault="00F7243F" w14:paraId="43A8F5AC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Distal convoluted tubule</w:t>
      </w:r>
    </w:p>
    <w:p w:rsidRPr="00653AD5" w:rsidR="00F7243F" w:rsidP="00653AD5" w:rsidRDefault="00F7243F" w14:paraId="43E59077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296164" w:rsidP="00510AE3" w:rsidRDefault="00267363" w14:paraId="58E3FBEC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Please </w:t>
      </w:r>
      <w:r w:rsidRPr="00653AD5" w:rsidR="00296164">
        <w:rPr>
          <w:rFonts w:ascii="Helvetica" w:hAnsi="Helvetica" w:cs="Helvetica"/>
          <w:color w:val="000000" w:themeColor="text1"/>
        </w:rPr>
        <w:t xml:space="preserve">select the correct answer below. </w:t>
      </w:r>
      <w:r w:rsidRPr="00653AD5">
        <w:rPr>
          <w:rFonts w:ascii="Helvetica" w:hAnsi="Helvetica" w:cs="Helvetica"/>
          <w:color w:val="000000" w:themeColor="text1"/>
        </w:rPr>
        <w:t>B cells are immune cells that produce antibodies while T cells do not secrete antibodies.</w:t>
      </w:r>
    </w:p>
    <w:p w:rsidRPr="00653AD5" w:rsidR="00510AE3" w:rsidP="00510AE3" w:rsidRDefault="00510AE3" w14:paraId="3D446CA5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296164" w:rsidP="00653AD5" w:rsidRDefault="00296164" w14:paraId="0508BC9A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True</w:t>
      </w:r>
    </w:p>
    <w:p w:rsidRPr="00653AD5" w:rsidR="00267363" w:rsidP="00653AD5" w:rsidRDefault="00296164" w14:paraId="3B381E70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False</w:t>
      </w:r>
      <w:r w:rsidRPr="00653AD5" w:rsidR="00267363">
        <w:rPr>
          <w:rFonts w:ascii="Helvetica" w:hAnsi="Helvetica" w:cs="Helvetica"/>
          <w:color w:val="000000" w:themeColor="text1"/>
        </w:rPr>
        <w:t xml:space="preserve"> </w:t>
      </w:r>
    </w:p>
    <w:p w:rsidRPr="00653AD5" w:rsidR="00286C29" w:rsidP="00653AD5" w:rsidRDefault="00286C29" w14:paraId="72F474E4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EB1272" w:rsidP="00510AE3" w:rsidRDefault="001E3066" w14:paraId="2735569A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What are the four basic digestive processes?</w:t>
      </w:r>
    </w:p>
    <w:p w:rsidRPr="00653AD5" w:rsidR="00510AE3" w:rsidP="00510AE3" w:rsidRDefault="00510AE3" w14:paraId="44480A84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</w:rPr>
      </w:pPr>
    </w:p>
    <w:p w:rsidRPr="00653AD5" w:rsidR="00286C29" w:rsidP="00653AD5" w:rsidRDefault="001E3066" w14:paraId="1AC8491D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Motility, secretion, digestion, absorption</w:t>
      </w:r>
    </w:p>
    <w:p w:rsidRPr="00653AD5" w:rsidR="001E3066" w:rsidP="00653AD5" w:rsidRDefault="001E3066" w14:paraId="10A9AB3D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Motility, secretion, digestion, excretion</w:t>
      </w:r>
    </w:p>
    <w:p w:rsidRPr="00653AD5" w:rsidR="001E3066" w:rsidP="00653AD5" w:rsidRDefault="00175AE1" w14:paraId="581B047F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None of the above</w:t>
      </w:r>
    </w:p>
    <w:p w:rsidRPr="00653AD5" w:rsidR="00175AE1" w:rsidP="00653AD5" w:rsidRDefault="00175AE1" w14:paraId="1F8864F7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All of the above</w:t>
      </w:r>
    </w:p>
    <w:p w:rsidR="00A254EF" w:rsidRDefault="00A254EF" w14:paraId="4E960FA0" w14:textId="762F828B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br w:type="page"/>
      </w:r>
    </w:p>
    <w:p w:rsidRPr="00653AD5" w:rsidR="00BA7C7D" w:rsidP="00653AD5" w:rsidRDefault="00BA7C7D" w14:paraId="17B004F6" w14:textId="77777777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:rsidR="003A4D69" w:rsidP="00653AD5" w:rsidRDefault="003A4D69" w14:paraId="6DE25A4B" w14:textId="77777777">
      <w:pPr>
        <w:spacing w:after="0" w:line="240" w:lineRule="auto"/>
        <w:rPr>
          <w:rFonts w:ascii="Helvetica" w:hAnsi="Helvetica" w:cs="Helvetica"/>
          <w:b/>
          <w:color w:val="000000" w:themeColor="text1"/>
          <w:u w:val="single"/>
        </w:rPr>
      </w:pPr>
      <w:r w:rsidRPr="00653AD5">
        <w:rPr>
          <w:rFonts w:ascii="Helvetica" w:hAnsi="Helvetica" w:cs="Helvetica"/>
          <w:b/>
          <w:color w:val="000000" w:themeColor="text1"/>
          <w:u w:val="single"/>
        </w:rPr>
        <w:t>Section Two</w:t>
      </w:r>
      <w:r w:rsidRPr="00653AD5" w:rsidR="00307682">
        <w:rPr>
          <w:rFonts w:ascii="Helvetica" w:hAnsi="Helvetica" w:cs="Helvetica"/>
          <w:b/>
          <w:color w:val="000000" w:themeColor="text1"/>
          <w:u w:val="single"/>
        </w:rPr>
        <w:t xml:space="preserve"> (5 marks each)</w:t>
      </w:r>
    </w:p>
    <w:p w:rsidRPr="00653AD5" w:rsidR="00510AE3" w:rsidP="00653AD5" w:rsidRDefault="00510AE3" w14:paraId="1FAEE20A" w14:textId="77777777">
      <w:pPr>
        <w:spacing w:after="0" w:line="240" w:lineRule="auto"/>
        <w:rPr>
          <w:rFonts w:ascii="Helvetica" w:hAnsi="Helvetica" w:cs="Helvetica"/>
          <w:b/>
          <w:color w:val="000000" w:themeColor="text1"/>
          <w:u w:val="single"/>
        </w:rPr>
      </w:pPr>
    </w:p>
    <w:p w:rsidRPr="00510AE3" w:rsidR="00642D47" w:rsidP="00653AD5" w:rsidRDefault="003A4D69" w14:paraId="1322579A" w14:textId="2F6E8881">
      <w:pPr>
        <w:spacing w:after="0" w:line="240" w:lineRule="auto"/>
        <w:rPr>
          <w:rFonts w:ascii="Helvetica" w:hAnsi="Helvetica" w:cs="Helvetica"/>
          <w:color w:val="000000" w:themeColor="text1"/>
        </w:rPr>
      </w:pPr>
      <w:r w:rsidRPr="00510AE3">
        <w:rPr>
          <w:rFonts w:ascii="Helvetica" w:hAnsi="Helvetica" w:cs="Helvetica"/>
          <w:color w:val="000000" w:themeColor="text1"/>
        </w:rPr>
        <w:t>Please answer</w:t>
      </w:r>
      <w:r w:rsidRPr="00653AD5">
        <w:rPr>
          <w:rFonts w:ascii="Helvetica" w:hAnsi="Helvetica" w:cs="Helvetica"/>
          <w:b/>
          <w:color w:val="000000" w:themeColor="text1"/>
        </w:rPr>
        <w:t xml:space="preserve"> ALL </w:t>
      </w:r>
      <w:r w:rsidRPr="00510AE3">
        <w:rPr>
          <w:rFonts w:ascii="Helvetica" w:hAnsi="Helvetica" w:cs="Helvetica"/>
          <w:color w:val="000000" w:themeColor="text1"/>
        </w:rPr>
        <w:t xml:space="preserve">the </w:t>
      </w:r>
      <w:r w:rsidRPr="00510AE3" w:rsidR="005A060D">
        <w:rPr>
          <w:rFonts w:ascii="Helvetica" w:hAnsi="Helvetica" w:cs="Helvetica"/>
          <w:color w:val="000000" w:themeColor="text1"/>
        </w:rPr>
        <w:t xml:space="preserve">questions from </w:t>
      </w:r>
      <w:r w:rsidR="00A219AA">
        <w:rPr>
          <w:rFonts w:ascii="Helvetica" w:hAnsi="Helvetica" w:cs="Helvetica"/>
          <w:color w:val="000000" w:themeColor="text1"/>
        </w:rPr>
        <w:t>categories</w:t>
      </w:r>
      <w:r w:rsidRPr="00510AE3" w:rsidR="005A060D">
        <w:rPr>
          <w:rFonts w:ascii="Helvetica" w:hAnsi="Helvetica" w:cs="Helvetica"/>
          <w:color w:val="000000" w:themeColor="text1"/>
        </w:rPr>
        <w:t xml:space="preserve"> A, B and</w:t>
      </w:r>
      <w:r w:rsidRPr="00510AE3" w:rsidR="00307682">
        <w:rPr>
          <w:rFonts w:ascii="Helvetica" w:hAnsi="Helvetica" w:cs="Helvetica"/>
          <w:color w:val="000000" w:themeColor="text1"/>
        </w:rPr>
        <w:t xml:space="preserve"> C and then select any</w:t>
      </w:r>
      <w:r w:rsidRPr="00653AD5" w:rsidR="00307682">
        <w:rPr>
          <w:rFonts w:ascii="Helvetica" w:hAnsi="Helvetica" w:cs="Helvetica"/>
          <w:b/>
          <w:color w:val="000000" w:themeColor="text1"/>
        </w:rPr>
        <w:t xml:space="preserve"> TWO </w:t>
      </w:r>
      <w:r w:rsidRPr="00510AE3" w:rsidR="00307682">
        <w:rPr>
          <w:rFonts w:ascii="Helvetica" w:hAnsi="Helvetica" w:cs="Helvetica"/>
          <w:color w:val="000000" w:themeColor="text1"/>
        </w:rPr>
        <w:t xml:space="preserve">from section D. Please write the answers in the </w:t>
      </w:r>
      <w:r w:rsidRPr="00510AE3" w:rsidR="00642D47">
        <w:rPr>
          <w:rFonts w:ascii="Helvetica" w:hAnsi="Helvetica" w:cs="Helvetica"/>
          <w:color w:val="000000" w:themeColor="text1"/>
        </w:rPr>
        <w:t>book</w:t>
      </w:r>
      <w:r w:rsidRPr="00510AE3" w:rsidR="00307682">
        <w:rPr>
          <w:rFonts w:ascii="Helvetica" w:hAnsi="Helvetica" w:cs="Helvetica"/>
          <w:color w:val="000000" w:themeColor="text1"/>
        </w:rPr>
        <w:t>let</w:t>
      </w:r>
      <w:r w:rsidRPr="00510AE3" w:rsidR="00642D47">
        <w:rPr>
          <w:rFonts w:ascii="Helvetica" w:hAnsi="Helvetica" w:cs="Helvetica"/>
          <w:color w:val="000000" w:themeColor="text1"/>
        </w:rPr>
        <w:t xml:space="preserve"> provided. </w:t>
      </w:r>
    </w:p>
    <w:p w:rsidRPr="00653AD5" w:rsidR="008C47B8" w:rsidP="00653AD5" w:rsidRDefault="008C47B8" w14:paraId="27876ABD" w14:textId="77777777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</w:p>
    <w:p w:rsidR="005A0422" w:rsidP="00653AD5" w:rsidRDefault="00A219AA" w14:paraId="1116AC8E" w14:textId="0744F9F1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  <w:r>
        <w:rPr>
          <w:rFonts w:ascii="Helvetica" w:hAnsi="Helvetica" w:cs="Helvetica"/>
          <w:b/>
          <w:color w:val="000000" w:themeColor="text1"/>
        </w:rPr>
        <w:t>Category</w:t>
      </w:r>
      <w:r w:rsidRPr="00653AD5" w:rsidR="00EB1272">
        <w:rPr>
          <w:rFonts w:ascii="Helvetica" w:hAnsi="Helvetica" w:cs="Helvetica"/>
          <w:b/>
          <w:color w:val="000000" w:themeColor="text1"/>
        </w:rPr>
        <w:t xml:space="preserve"> A Musculoskeletal systems</w:t>
      </w:r>
    </w:p>
    <w:p w:rsidRPr="00653AD5" w:rsidR="00510AE3" w:rsidP="00653AD5" w:rsidRDefault="00510AE3" w14:paraId="2DE67989" w14:textId="77777777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</w:p>
    <w:p w:rsidRPr="00653AD5" w:rsidR="00983141" w:rsidP="00510AE3" w:rsidRDefault="007B4E2D" w14:paraId="7DD14E37" w14:textId="77777777">
      <w:pPr>
        <w:pStyle w:val="NormalWeb"/>
        <w:numPr>
          <w:ilvl w:val="0"/>
          <w:numId w:val="5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653AD5">
        <w:rPr>
          <w:rFonts w:ascii="Helvetica" w:hAnsi="Helvetica" w:cs="Helvetica"/>
          <w:color w:val="000000" w:themeColor="text1"/>
          <w:sz w:val="22"/>
          <w:szCs w:val="22"/>
        </w:rPr>
        <w:t>Explain how action potentials occur in skeletal muscle and contrast them that to smooth muscle. What are the main differences? (5 marks)</w:t>
      </w:r>
    </w:p>
    <w:p w:rsidRPr="00653AD5" w:rsidR="00EB1272" w:rsidP="00510AE3" w:rsidRDefault="00EB1272" w14:paraId="61B27ED4" w14:textId="77777777">
      <w:pPr>
        <w:pStyle w:val="NormalWeb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653AD5" w:rsidR="002C7E6F" w:rsidP="00510AE3" w:rsidRDefault="002C7E6F" w14:paraId="17B865C2" w14:textId="77777777">
      <w:pPr>
        <w:pStyle w:val="NormalWeb"/>
        <w:numPr>
          <w:ilvl w:val="0"/>
          <w:numId w:val="5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653AD5">
        <w:rPr>
          <w:rFonts w:ascii="Helvetica" w:hAnsi="Helvetica" w:cs="Helvetica"/>
          <w:color w:val="000000" w:themeColor="text1"/>
          <w:sz w:val="22"/>
          <w:szCs w:val="22"/>
        </w:rPr>
        <w:t xml:space="preserve">List and describe the </w:t>
      </w:r>
      <w:r w:rsidRPr="00653AD5" w:rsidR="009D4155">
        <w:rPr>
          <w:rFonts w:ascii="Helvetica" w:hAnsi="Helvetica" w:cs="Helvetica"/>
          <w:color w:val="000000" w:themeColor="text1"/>
          <w:sz w:val="22"/>
          <w:szCs w:val="22"/>
        </w:rPr>
        <w:t xml:space="preserve">features of the </w:t>
      </w:r>
      <w:r w:rsidRPr="00653AD5">
        <w:rPr>
          <w:rFonts w:ascii="Helvetica" w:hAnsi="Helvetica" w:cs="Helvetica"/>
          <w:color w:val="000000" w:themeColor="text1"/>
          <w:sz w:val="22"/>
          <w:szCs w:val="22"/>
        </w:rPr>
        <w:t>stages of fracture healing (5 marks)</w:t>
      </w:r>
    </w:p>
    <w:p w:rsidR="00EB1272" w:rsidP="00653AD5" w:rsidRDefault="00EB1272" w14:paraId="182475AE" w14:textId="77777777">
      <w:pPr>
        <w:pStyle w:val="NormalWeb"/>
        <w:rPr>
          <w:rFonts w:ascii="Helvetica" w:hAnsi="Helvetica" w:cs="Helvetica"/>
          <w:color w:val="000000" w:themeColor="text1"/>
          <w:sz w:val="22"/>
          <w:szCs w:val="22"/>
        </w:rPr>
      </w:pPr>
    </w:p>
    <w:p w:rsidR="00983141" w:rsidP="00653AD5" w:rsidRDefault="00A219AA" w14:paraId="7D86D37B" w14:textId="6459575C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  <w:r>
        <w:rPr>
          <w:rFonts w:ascii="Helvetica" w:hAnsi="Helvetica" w:cs="Helvetica"/>
          <w:b/>
          <w:color w:val="000000" w:themeColor="text1"/>
        </w:rPr>
        <w:t>Category</w:t>
      </w:r>
      <w:r w:rsidRPr="00653AD5" w:rsidR="00983141">
        <w:rPr>
          <w:rFonts w:ascii="Helvetica" w:hAnsi="Helvetica" w:cs="Helvetica"/>
          <w:b/>
          <w:color w:val="000000" w:themeColor="text1"/>
        </w:rPr>
        <w:t xml:space="preserve"> B Cardiovascular and </w:t>
      </w:r>
      <w:r w:rsidRPr="00653AD5" w:rsidR="00307682">
        <w:rPr>
          <w:rFonts w:ascii="Helvetica" w:hAnsi="Helvetica" w:cs="Helvetica"/>
          <w:b/>
          <w:color w:val="000000" w:themeColor="text1"/>
        </w:rPr>
        <w:t>R</w:t>
      </w:r>
      <w:r w:rsidRPr="00653AD5" w:rsidR="00983141">
        <w:rPr>
          <w:rFonts w:ascii="Helvetica" w:hAnsi="Helvetica" w:cs="Helvetica"/>
          <w:b/>
          <w:color w:val="000000" w:themeColor="text1"/>
        </w:rPr>
        <w:t>espiratory systems</w:t>
      </w:r>
    </w:p>
    <w:p w:rsidRPr="00653AD5" w:rsidR="00510AE3" w:rsidP="00653AD5" w:rsidRDefault="00510AE3" w14:paraId="386C2373" w14:textId="77777777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</w:p>
    <w:p w:rsidRPr="00653AD5" w:rsidR="00983141" w:rsidP="00510AE3" w:rsidRDefault="00983141" w14:paraId="2798BFBB" w14:textId="77777777">
      <w:pPr>
        <w:pStyle w:val="NormalWeb"/>
        <w:numPr>
          <w:ilvl w:val="0"/>
          <w:numId w:val="5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653AD5">
        <w:rPr>
          <w:rFonts w:ascii="Helvetica" w:hAnsi="Helvetica" w:cs="Helvetica"/>
          <w:color w:val="000000" w:themeColor="text1"/>
          <w:sz w:val="22"/>
          <w:szCs w:val="22"/>
        </w:rPr>
        <w:t>Describe the cardiac cycle (5 marks)</w:t>
      </w:r>
    </w:p>
    <w:p w:rsidRPr="00653AD5" w:rsidR="00EB1272" w:rsidP="00653AD5" w:rsidRDefault="00EB1272" w14:paraId="2A003151" w14:textId="77777777">
      <w:pPr>
        <w:pStyle w:val="NormalWeb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653AD5" w:rsidR="007B4E2D" w:rsidP="00510AE3" w:rsidRDefault="009D4155" w14:paraId="6470B5BC" w14:textId="77777777">
      <w:pPr>
        <w:pStyle w:val="NormalWeb"/>
        <w:numPr>
          <w:ilvl w:val="0"/>
          <w:numId w:val="5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653AD5">
        <w:rPr>
          <w:rFonts w:ascii="Helvetica" w:hAnsi="Helvetica" w:eastAsia="Times New Roman" w:cs="Helvetica"/>
          <w:color w:val="000000" w:themeColor="text1"/>
          <w:sz w:val="22"/>
          <w:szCs w:val="22"/>
        </w:rPr>
        <w:t>Outline</w:t>
      </w:r>
      <w:r w:rsidRPr="00653AD5" w:rsidR="007B4E2D">
        <w:rPr>
          <w:rFonts w:ascii="Helvetica" w:hAnsi="Helvetica" w:eastAsia="Times New Roman" w:cs="Helvetica"/>
          <w:color w:val="000000" w:themeColor="text1"/>
          <w:sz w:val="22"/>
          <w:szCs w:val="22"/>
        </w:rPr>
        <w:t xml:space="preserve"> the differences in respiratory acidosis and alkalosis incorporating the relevant buffering system. </w:t>
      </w:r>
      <w:r w:rsidRPr="00653AD5">
        <w:rPr>
          <w:rFonts w:ascii="Helvetica" w:hAnsi="Helvetica" w:eastAsia="Times New Roman" w:cs="Helvetica"/>
          <w:color w:val="000000" w:themeColor="text1"/>
          <w:sz w:val="22"/>
          <w:szCs w:val="22"/>
        </w:rPr>
        <w:t>Explain</w:t>
      </w:r>
      <w:r w:rsidRPr="00653AD5" w:rsidR="00A642BC">
        <w:rPr>
          <w:rFonts w:ascii="Helvetica" w:hAnsi="Helvetica" w:eastAsia="Times New Roman" w:cs="Helvetica"/>
          <w:color w:val="000000" w:themeColor="text1"/>
          <w:sz w:val="22"/>
          <w:szCs w:val="22"/>
        </w:rPr>
        <w:t xml:space="preserve"> how they relate to</w:t>
      </w:r>
      <w:r w:rsidRPr="00653AD5" w:rsidR="007B4E2D">
        <w:rPr>
          <w:rFonts w:ascii="Helvetica" w:hAnsi="Helvetica" w:eastAsia="Times New Roman" w:cs="Helvetica"/>
          <w:color w:val="000000" w:themeColor="text1"/>
          <w:sz w:val="22"/>
          <w:szCs w:val="22"/>
        </w:rPr>
        <w:t xml:space="preserve"> </w:t>
      </w:r>
      <w:r w:rsidRPr="00653AD5" w:rsidR="00A642BC">
        <w:rPr>
          <w:rFonts w:ascii="Helvetica" w:hAnsi="Helvetica" w:eastAsia="Times New Roman" w:cs="Helvetica"/>
          <w:color w:val="000000" w:themeColor="text1"/>
          <w:sz w:val="22"/>
          <w:szCs w:val="22"/>
        </w:rPr>
        <w:t>signs and symptoms?</w:t>
      </w:r>
      <w:r w:rsidRPr="00653AD5" w:rsidR="007B4E2D">
        <w:rPr>
          <w:rFonts w:ascii="Helvetica" w:hAnsi="Helvetica" w:eastAsia="Times New Roman" w:cs="Helvetica"/>
          <w:color w:val="000000" w:themeColor="text1"/>
          <w:sz w:val="22"/>
          <w:szCs w:val="22"/>
        </w:rPr>
        <w:t xml:space="preserve"> (5 marks)</w:t>
      </w:r>
    </w:p>
    <w:p w:rsidRPr="00653AD5" w:rsidR="00EB1272" w:rsidP="00653AD5" w:rsidRDefault="00EB1272" w14:paraId="52F8C7CF" w14:textId="77777777">
      <w:pPr>
        <w:pStyle w:val="NormalWeb"/>
        <w:rPr>
          <w:rFonts w:ascii="Helvetica" w:hAnsi="Helvetica" w:cs="Helvetica"/>
          <w:color w:val="000000" w:themeColor="text1"/>
          <w:sz w:val="22"/>
          <w:szCs w:val="22"/>
        </w:rPr>
      </w:pPr>
    </w:p>
    <w:p w:rsidR="00983141" w:rsidP="00653AD5" w:rsidRDefault="00A219AA" w14:paraId="2D163A39" w14:textId="3946F302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  <w:r>
        <w:rPr>
          <w:rFonts w:ascii="Helvetica" w:hAnsi="Helvetica" w:cs="Helvetica"/>
          <w:b/>
          <w:color w:val="000000" w:themeColor="text1"/>
        </w:rPr>
        <w:t>Category</w:t>
      </w:r>
      <w:r w:rsidRPr="00653AD5" w:rsidR="00983141">
        <w:rPr>
          <w:rFonts w:ascii="Helvetica" w:hAnsi="Helvetica" w:cs="Helvetica"/>
          <w:b/>
          <w:color w:val="000000" w:themeColor="text1"/>
        </w:rPr>
        <w:t xml:space="preserve"> C neurological system</w:t>
      </w:r>
    </w:p>
    <w:p w:rsidRPr="00653AD5" w:rsidR="00510AE3" w:rsidP="00653AD5" w:rsidRDefault="00510AE3" w14:paraId="48C4775F" w14:textId="77777777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</w:p>
    <w:p w:rsidRPr="00653AD5" w:rsidR="00A642BC" w:rsidP="00510AE3" w:rsidRDefault="00A642BC" w14:paraId="3424491C" w14:textId="77777777">
      <w:pPr>
        <w:pStyle w:val="ListParagraph"/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567"/>
        <w:rPr>
          <w:rFonts w:ascii="Helvetica" w:hAnsi="Helvetica" w:cs="Helvetica"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>Explain what the Circle of Willis is and the functions it performs</w:t>
      </w:r>
      <w:r w:rsidRPr="00653AD5" w:rsidR="009D4155">
        <w:rPr>
          <w:rFonts w:ascii="Helvetica" w:hAnsi="Helvetica" w:cs="Helvetica"/>
          <w:color w:val="000000" w:themeColor="text1"/>
        </w:rPr>
        <w:t xml:space="preserve"> in the cerebral circulation. (5 marks)</w:t>
      </w:r>
    </w:p>
    <w:p w:rsidRPr="00653AD5" w:rsidR="00772CF5" w:rsidP="00510AE3" w:rsidRDefault="0044663B" w14:paraId="6F158997" w14:textId="77777777">
      <w:pPr>
        <w:pStyle w:val="NormalWeb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653AD5">
        <w:rPr>
          <w:rFonts w:ascii="Helvetica" w:hAnsi="Helvetica" w:cs="Helvetica"/>
          <w:color w:val="000000" w:themeColor="text1"/>
          <w:sz w:val="22"/>
          <w:szCs w:val="22"/>
        </w:rPr>
        <w:t>What are the structures that protect the brain? How does each function?</w:t>
      </w:r>
      <w:r w:rsidRPr="00653AD5" w:rsidR="00772CF5">
        <w:rPr>
          <w:rFonts w:ascii="Helvetica" w:hAnsi="Helvetica" w:cs="Helvetica"/>
          <w:color w:val="000000" w:themeColor="text1"/>
          <w:sz w:val="22"/>
          <w:szCs w:val="22"/>
        </w:rPr>
        <w:t> (5 marks)</w:t>
      </w:r>
    </w:p>
    <w:p w:rsidRPr="00653AD5" w:rsidR="00983141" w:rsidP="00653AD5" w:rsidRDefault="00983141" w14:paraId="284C5E91" w14:textId="77777777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</w:p>
    <w:p w:rsidR="00983141" w:rsidP="00653AD5" w:rsidRDefault="00EB1272" w14:paraId="14D4AC22" w14:textId="77777777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  <w:r w:rsidRPr="00653AD5">
        <w:rPr>
          <w:rFonts w:ascii="Helvetica" w:hAnsi="Helvetica" w:cs="Helvetica"/>
          <w:b/>
          <w:color w:val="000000" w:themeColor="text1"/>
        </w:rPr>
        <w:t>S</w:t>
      </w:r>
      <w:r w:rsidRPr="00653AD5" w:rsidR="00983141">
        <w:rPr>
          <w:rFonts w:ascii="Helvetica" w:hAnsi="Helvetica" w:cs="Helvetica"/>
          <w:b/>
          <w:color w:val="000000" w:themeColor="text1"/>
        </w:rPr>
        <w:t xml:space="preserve">ection </w:t>
      </w:r>
      <w:r w:rsidRPr="00653AD5">
        <w:rPr>
          <w:rFonts w:ascii="Helvetica" w:hAnsi="Helvetica" w:cs="Helvetica"/>
          <w:b/>
          <w:color w:val="000000" w:themeColor="text1"/>
        </w:rPr>
        <w:t>D</w:t>
      </w:r>
    </w:p>
    <w:p w:rsidRPr="00653AD5" w:rsidR="00510AE3" w:rsidP="00653AD5" w:rsidRDefault="00510AE3" w14:paraId="3DDC4475" w14:textId="77777777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</w:p>
    <w:p w:rsidR="00A642BC" w:rsidP="00510AE3" w:rsidRDefault="00A642BC" w14:paraId="463B0782" w14:textId="77777777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567"/>
        <w:rPr>
          <w:rFonts w:ascii="Helvetica" w:hAnsi="Helvetica" w:eastAsia="Times New Roman" w:cs="Helvetica"/>
          <w:color w:val="000000" w:themeColor="text1"/>
        </w:rPr>
      </w:pPr>
      <w:r w:rsidRPr="00653AD5">
        <w:rPr>
          <w:rFonts w:ascii="Helvetica" w:hAnsi="Helvetica" w:eastAsia="Times New Roman" w:cs="Helvetica"/>
          <w:color w:val="000000" w:themeColor="text1"/>
        </w:rPr>
        <w:t>Describe the structure and function of the Golgi tendon organ.  Contrast the function with that of a muscle spindle. (5 marks)</w:t>
      </w:r>
    </w:p>
    <w:p w:rsidRPr="00653AD5" w:rsidR="00510AE3" w:rsidP="00510AE3" w:rsidRDefault="00510AE3" w14:paraId="619BD93F" w14:textId="77777777">
      <w:pPr>
        <w:tabs>
          <w:tab w:val="num" w:pos="567"/>
        </w:tabs>
        <w:spacing w:after="0" w:line="240" w:lineRule="auto"/>
        <w:ind w:left="567" w:hanging="567"/>
        <w:rPr>
          <w:rFonts w:ascii="Helvetica" w:hAnsi="Helvetica" w:eastAsia="Times New Roman" w:cs="Helvetica"/>
          <w:color w:val="000000" w:themeColor="text1"/>
        </w:rPr>
      </w:pPr>
    </w:p>
    <w:p w:rsidRPr="00653AD5" w:rsidR="0044663B" w:rsidP="00510AE3" w:rsidRDefault="0044663B" w14:paraId="32EA299E" w14:textId="77777777">
      <w:pPr>
        <w:pStyle w:val="NormalWeb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653AD5">
        <w:rPr>
          <w:rFonts w:ascii="Helvetica" w:hAnsi="Helvetica" w:cs="Helvetica"/>
          <w:color w:val="000000" w:themeColor="text1"/>
          <w:sz w:val="22"/>
          <w:szCs w:val="22"/>
        </w:rPr>
        <w:t>E</w:t>
      </w:r>
      <w:r w:rsidRPr="00653AD5" w:rsidR="00983141">
        <w:rPr>
          <w:rFonts w:ascii="Helvetica" w:hAnsi="Helvetica" w:cs="Helvetica"/>
          <w:color w:val="000000" w:themeColor="text1"/>
          <w:sz w:val="22"/>
          <w:szCs w:val="22"/>
        </w:rPr>
        <w:t>xplain how the hypothalamus and pituitary contribute to the endocrine system. Where</w:t>
      </w:r>
      <w:r w:rsidRPr="00653AD5" w:rsidR="00A642BC">
        <w:rPr>
          <w:rFonts w:ascii="Helvetica" w:hAnsi="Helvetica" w:cs="Helvetica"/>
          <w:color w:val="000000" w:themeColor="text1"/>
          <w:sz w:val="22"/>
          <w:szCs w:val="22"/>
        </w:rPr>
        <w:t xml:space="preserve"> and how</w:t>
      </w:r>
      <w:r w:rsidRPr="00653AD5" w:rsidR="00983141">
        <w:rPr>
          <w:rFonts w:ascii="Helvetica" w:hAnsi="Helvetica" w:cs="Helvetica"/>
          <w:color w:val="000000" w:themeColor="text1"/>
          <w:sz w:val="22"/>
          <w:szCs w:val="22"/>
        </w:rPr>
        <w:t xml:space="preserve"> are hormones produced? </w:t>
      </w:r>
      <w:r w:rsidRPr="00653AD5">
        <w:rPr>
          <w:rFonts w:ascii="Helvetica" w:hAnsi="Helvetica" w:cs="Helvetica"/>
          <w:color w:val="000000" w:themeColor="text1"/>
          <w:sz w:val="22"/>
          <w:szCs w:val="22"/>
        </w:rPr>
        <w:t xml:space="preserve"> (5 marks)</w:t>
      </w:r>
    </w:p>
    <w:p w:rsidRPr="00653AD5" w:rsidR="008C47B8" w:rsidP="00510AE3" w:rsidRDefault="008C47B8" w14:paraId="5C4B632B" w14:textId="77777777">
      <w:pPr>
        <w:pStyle w:val="NormalWeb"/>
        <w:tabs>
          <w:tab w:val="num" w:pos="567"/>
        </w:tabs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653AD5" w:rsidR="009D4155" w:rsidP="00510AE3" w:rsidRDefault="009D4155" w14:paraId="5328617B" w14:textId="77777777">
      <w:pPr>
        <w:pStyle w:val="NormalWeb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653AD5">
        <w:rPr>
          <w:rFonts w:ascii="Helvetica" w:hAnsi="Helvetica" w:cs="Helvetica"/>
          <w:color w:val="000000" w:themeColor="text1"/>
          <w:sz w:val="22"/>
          <w:szCs w:val="22"/>
        </w:rPr>
        <w:t>Describe the processes involved in ventilation and perfusion from the cardiovascular system to the lungs. Explain the consequences of a ventilation/perfusion mismatch. (5 marks)</w:t>
      </w:r>
    </w:p>
    <w:p w:rsidRPr="00653AD5" w:rsidR="008C47B8" w:rsidP="00510AE3" w:rsidRDefault="008C47B8" w14:paraId="4F3084FF" w14:textId="77777777">
      <w:pPr>
        <w:pStyle w:val="NormalWeb"/>
        <w:tabs>
          <w:tab w:val="num" w:pos="567"/>
        </w:tabs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="00A254EF" w:rsidP="00510AE3" w:rsidRDefault="008C47B8" w14:paraId="136B1843" w14:textId="106448B7">
      <w:pPr>
        <w:pStyle w:val="NormalWeb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653AD5">
        <w:rPr>
          <w:rFonts w:ascii="Helvetica" w:hAnsi="Helvetica" w:cs="Helvetica"/>
          <w:color w:val="000000" w:themeColor="text1"/>
          <w:sz w:val="22"/>
          <w:szCs w:val="22"/>
        </w:rPr>
        <w:t>Describe the process of mitosis. Do all cells replicate?</w:t>
      </w:r>
      <w:r w:rsidRPr="00653AD5" w:rsidR="00A642BC">
        <w:rPr>
          <w:rFonts w:ascii="Helvetica" w:hAnsi="Helvetica" w:cs="Helvetica"/>
          <w:color w:val="000000" w:themeColor="text1"/>
          <w:sz w:val="22"/>
          <w:szCs w:val="22"/>
        </w:rPr>
        <w:t xml:space="preserve"> (5 marks)</w:t>
      </w:r>
    </w:p>
    <w:p w:rsidR="00A254EF" w:rsidRDefault="00A254EF" w14:paraId="72463D3D" w14:textId="77777777">
      <w:pPr>
        <w:rPr>
          <w:rFonts w:ascii="Helvetica" w:hAnsi="Helvetica" w:cs="Helvetica"/>
          <w:color w:val="000000" w:themeColor="text1"/>
          <w:lang w:eastAsia="en-GB"/>
        </w:rPr>
      </w:pPr>
      <w:r>
        <w:rPr>
          <w:rFonts w:ascii="Helvetica" w:hAnsi="Helvetica" w:cs="Helvetica"/>
          <w:color w:val="000000" w:themeColor="text1"/>
        </w:rPr>
        <w:br w:type="page"/>
      </w:r>
    </w:p>
    <w:p w:rsidRPr="00653AD5" w:rsidR="008C47B8" w:rsidP="00A254EF" w:rsidRDefault="008C47B8" w14:paraId="5AD09EAD" w14:textId="77777777">
      <w:pPr>
        <w:pStyle w:val="NormalWeb"/>
        <w:ind w:left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A219AA" w:rsidR="00983141" w:rsidP="00653AD5" w:rsidRDefault="00983141" w14:paraId="0E8E6BDA" w14:textId="563FAFD2">
      <w:pPr>
        <w:spacing w:after="0" w:line="240" w:lineRule="auto"/>
        <w:rPr>
          <w:rFonts w:ascii="Helvetica" w:hAnsi="Helvetica" w:cs="Helvetica"/>
          <w:color w:val="000000" w:themeColor="text1"/>
          <w:u w:val="single"/>
        </w:rPr>
      </w:pPr>
    </w:p>
    <w:p w:rsidRPr="00A219AA" w:rsidR="00A219AA" w:rsidP="00653AD5" w:rsidRDefault="00A219AA" w14:paraId="6448F7B5" w14:textId="20E73BD0">
      <w:pPr>
        <w:spacing w:after="0" w:line="240" w:lineRule="auto"/>
        <w:rPr>
          <w:rFonts w:ascii="Helvetica" w:hAnsi="Helvetica" w:cs="Helvetica"/>
          <w:color w:val="000000" w:themeColor="text1"/>
          <w:u w:val="single"/>
        </w:rPr>
      </w:pPr>
      <w:r w:rsidRPr="00A219AA">
        <w:rPr>
          <w:rFonts w:ascii="Helvetica" w:hAnsi="Helvetica" w:cs="Helvetica"/>
          <w:color w:val="000000" w:themeColor="text1"/>
          <w:u w:val="single"/>
        </w:rPr>
        <w:t>Section 3:</w:t>
      </w:r>
    </w:p>
    <w:p w:rsidRPr="00653AD5" w:rsidR="00A219AA" w:rsidP="00653AD5" w:rsidRDefault="00A219AA" w14:paraId="0C17FC6D" w14:textId="77777777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</w:p>
    <w:p w:rsidR="00983141" w:rsidP="00653AD5" w:rsidRDefault="00983141" w14:paraId="1B9E25B7" w14:textId="1A924E9F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  <w:r w:rsidRPr="00A219AA">
        <w:rPr>
          <w:rFonts w:ascii="Helvetica" w:hAnsi="Helvetica" w:cs="Helvetica"/>
          <w:color w:val="000000" w:themeColor="text1"/>
        </w:rPr>
        <w:t>Long answer question</w:t>
      </w:r>
      <w:r w:rsidR="00A219AA">
        <w:rPr>
          <w:rFonts w:ascii="Helvetica" w:hAnsi="Helvetica" w:cs="Helvetica"/>
          <w:color w:val="000000" w:themeColor="text1"/>
        </w:rPr>
        <w:t xml:space="preserve">.  </w:t>
      </w:r>
      <w:r w:rsidRPr="00510AE3">
        <w:rPr>
          <w:rFonts w:ascii="Helvetica" w:hAnsi="Helvetica" w:cs="Helvetica"/>
          <w:color w:val="000000" w:themeColor="text1"/>
        </w:rPr>
        <w:t>Please answer</w:t>
      </w:r>
      <w:r w:rsidRPr="00653AD5">
        <w:rPr>
          <w:rFonts w:ascii="Helvetica" w:hAnsi="Helvetica" w:cs="Helvetica"/>
          <w:b/>
          <w:color w:val="000000" w:themeColor="text1"/>
        </w:rPr>
        <w:t xml:space="preserve"> </w:t>
      </w:r>
      <w:r w:rsidR="00510AE3">
        <w:rPr>
          <w:rFonts w:ascii="Helvetica" w:hAnsi="Helvetica" w:cs="Helvetica"/>
          <w:b/>
          <w:color w:val="000000" w:themeColor="text1"/>
        </w:rPr>
        <w:t>ONE</w:t>
      </w:r>
      <w:r w:rsidRPr="00653AD5">
        <w:rPr>
          <w:rFonts w:ascii="Helvetica" w:hAnsi="Helvetica" w:cs="Helvetica"/>
          <w:b/>
          <w:color w:val="000000" w:themeColor="text1"/>
        </w:rPr>
        <w:t xml:space="preserve"> </w:t>
      </w:r>
      <w:r w:rsidRPr="00510AE3" w:rsidR="00A642BC">
        <w:rPr>
          <w:rFonts w:ascii="Helvetica" w:hAnsi="Helvetica" w:cs="Helvetica"/>
          <w:color w:val="000000" w:themeColor="text1"/>
        </w:rPr>
        <w:t xml:space="preserve">out </w:t>
      </w:r>
      <w:r w:rsidRPr="00510AE3">
        <w:rPr>
          <w:rFonts w:ascii="Helvetica" w:hAnsi="Helvetica" w:cs="Helvetica"/>
          <w:color w:val="000000" w:themeColor="text1"/>
        </w:rPr>
        <w:t>of</w:t>
      </w:r>
      <w:r w:rsidRPr="00653AD5">
        <w:rPr>
          <w:rFonts w:ascii="Helvetica" w:hAnsi="Helvetica" w:cs="Helvetica"/>
          <w:b/>
          <w:color w:val="000000" w:themeColor="text1"/>
        </w:rPr>
        <w:t xml:space="preserve"> </w:t>
      </w:r>
      <w:r w:rsidR="00510AE3">
        <w:rPr>
          <w:rFonts w:ascii="Helvetica" w:hAnsi="Helvetica" w:cs="Helvetica"/>
          <w:b/>
          <w:color w:val="000000" w:themeColor="text1"/>
        </w:rPr>
        <w:t>THREE</w:t>
      </w:r>
      <w:r w:rsidR="00A219AA">
        <w:rPr>
          <w:rFonts w:ascii="Helvetica" w:hAnsi="Helvetica" w:cs="Helvetica"/>
          <w:b/>
          <w:color w:val="000000" w:themeColor="text1"/>
        </w:rPr>
        <w:t>.</w:t>
      </w:r>
    </w:p>
    <w:p w:rsidRPr="00653AD5" w:rsidR="00510AE3" w:rsidP="00653AD5" w:rsidRDefault="00510AE3" w14:paraId="1D19B141" w14:textId="77777777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</w:p>
    <w:p w:rsidRPr="00653AD5" w:rsidR="00983141" w:rsidP="00510AE3" w:rsidRDefault="00983141" w14:paraId="7DB1C0EF" w14:textId="77777777">
      <w:pPr>
        <w:numPr>
          <w:ilvl w:val="0"/>
          <w:numId w:val="8"/>
        </w:numPr>
        <w:spacing w:after="0" w:line="240" w:lineRule="auto"/>
        <w:ind w:left="567" w:hanging="567"/>
        <w:rPr>
          <w:rFonts w:ascii="Helvetica" w:hAnsi="Helvetica" w:eastAsia="Times New Roman" w:cs="Helvetica"/>
          <w:color w:val="000000" w:themeColor="text1"/>
        </w:rPr>
      </w:pPr>
      <w:r w:rsidRPr="00653AD5">
        <w:rPr>
          <w:rFonts w:ascii="Helvetica" w:hAnsi="Helvetica" w:eastAsia="Times New Roman" w:cs="Helvetica"/>
          <w:color w:val="000000" w:themeColor="text1"/>
        </w:rPr>
        <w:t>Outline the components of the central nervous system. Describe the function of each of the component parts and how they relate to each other.</w:t>
      </w:r>
      <w:r w:rsidRPr="00653AD5" w:rsidR="008C47B8">
        <w:rPr>
          <w:rFonts w:ascii="Helvetica" w:hAnsi="Helvetica" w:eastAsia="Times New Roman" w:cs="Helvetica"/>
          <w:color w:val="000000" w:themeColor="text1"/>
        </w:rPr>
        <w:t xml:space="preserve"> (30 marks)</w:t>
      </w:r>
    </w:p>
    <w:p w:rsidRPr="00653AD5" w:rsidR="000B2182" w:rsidP="00510AE3" w:rsidRDefault="000B2182" w14:paraId="2743851D" w14:textId="77777777">
      <w:pPr>
        <w:spacing w:after="0" w:line="240" w:lineRule="auto"/>
        <w:ind w:left="567" w:hanging="567"/>
        <w:rPr>
          <w:rFonts w:ascii="Helvetica" w:hAnsi="Helvetica" w:eastAsia="Times New Roman" w:cs="Helvetica"/>
          <w:color w:val="000000" w:themeColor="text1"/>
        </w:rPr>
      </w:pPr>
    </w:p>
    <w:p w:rsidRPr="00510AE3" w:rsidR="00711055" w:rsidP="00510AE3" w:rsidRDefault="00C34430" w14:paraId="64567FC7" w14:textId="77777777">
      <w:pPr>
        <w:numPr>
          <w:ilvl w:val="0"/>
          <w:numId w:val="8"/>
        </w:numPr>
        <w:spacing w:after="0" w:line="240" w:lineRule="auto"/>
        <w:ind w:left="567" w:hanging="567"/>
        <w:rPr>
          <w:rFonts w:ascii="Helvetica" w:hAnsi="Helvetica" w:cs="Helvetica"/>
          <w:b/>
        </w:rPr>
      </w:pPr>
      <w:r w:rsidRPr="00653AD5">
        <w:rPr>
          <w:rFonts w:ascii="Helvetica" w:hAnsi="Helvetica" w:cs="Helvetica"/>
        </w:rPr>
        <w:t>What are prostaglandins and what are their roles in tissue damage and healing? (30 marks)</w:t>
      </w:r>
    </w:p>
    <w:p w:rsidRPr="00653AD5" w:rsidR="00510AE3" w:rsidP="00510AE3" w:rsidRDefault="00510AE3" w14:paraId="6570D1C1" w14:textId="77777777">
      <w:pPr>
        <w:spacing w:after="0" w:line="240" w:lineRule="auto"/>
        <w:ind w:left="567" w:hanging="567"/>
        <w:rPr>
          <w:rFonts w:ascii="Helvetica" w:hAnsi="Helvetica" w:cs="Helvetica"/>
          <w:b/>
        </w:rPr>
      </w:pPr>
    </w:p>
    <w:p w:rsidRPr="00653AD5" w:rsidR="00983141" w:rsidP="00510AE3" w:rsidRDefault="00983141" w14:paraId="342BB87F" w14:textId="77777777">
      <w:pPr>
        <w:numPr>
          <w:ilvl w:val="0"/>
          <w:numId w:val="8"/>
        </w:numPr>
        <w:spacing w:after="0" w:line="240" w:lineRule="auto"/>
        <w:ind w:left="567" w:hanging="567"/>
        <w:rPr>
          <w:rFonts w:ascii="Helvetica" w:hAnsi="Helvetica" w:cs="Helvetica"/>
          <w:b/>
          <w:color w:val="000000" w:themeColor="text1"/>
        </w:rPr>
      </w:pPr>
      <w:r w:rsidRPr="00653AD5">
        <w:rPr>
          <w:rFonts w:ascii="Helvetica" w:hAnsi="Helvetica" w:cs="Helvetica"/>
          <w:color w:val="000000" w:themeColor="text1"/>
        </w:rPr>
        <w:t xml:space="preserve">Discuss the causes, signs and symptoms and potential consequences </w:t>
      </w:r>
      <w:r w:rsidRPr="00653AD5" w:rsidR="009D4155">
        <w:rPr>
          <w:rFonts w:ascii="Helvetica" w:hAnsi="Helvetica" w:cs="Helvetica"/>
          <w:color w:val="000000" w:themeColor="text1"/>
        </w:rPr>
        <w:t>of chronic obstructive pulmonary diseases (</w:t>
      </w:r>
      <w:r w:rsidRPr="00653AD5" w:rsidR="00711055">
        <w:rPr>
          <w:rFonts w:ascii="Helvetica" w:hAnsi="Helvetica" w:cs="Helvetica"/>
          <w:color w:val="000000" w:themeColor="text1"/>
        </w:rPr>
        <w:t>COPD</w:t>
      </w:r>
      <w:r w:rsidRPr="00653AD5" w:rsidR="009D4155">
        <w:rPr>
          <w:rFonts w:ascii="Helvetica" w:hAnsi="Helvetica" w:cs="Helvetica"/>
          <w:color w:val="000000" w:themeColor="text1"/>
        </w:rPr>
        <w:t>)</w:t>
      </w:r>
      <w:r w:rsidRPr="00653AD5" w:rsidR="00711055">
        <w:rPr>
          <w:rFonts w:ascii="Helvetica" w:hAnsi="Helvetica" w:cs="Helvetica"/>
          <w:color w:val="000000" w:themeColor="text1"/>
        </w:rPr>
        <w:t xml:space="preserve"> and how it affects normal respiratory function of the lungs. </w:t>
      </w:r>
      <w:r w:rsidRPr="00653AD5" w:rsidR="008C47B8">
        <w:rPr>
          <w:rFonts w:ascii="Helvetica" w:hAnsi="Helvetica" w:cs="Helvetica"/>
          <w:color w:val="000000" w:themeColor="text1"/>
        </w:rPr>
        <w:t>(30 marks)</w:t>
      </w:r>
    </w:p>
    <w:p w:rsidR="00983141" w:rsidP="00653AD5" w:rsidRDefault="00983141" w14:paraId="0C51C2BF" w14:textId="77777777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</w:p>
    <w:p w:rsidR="00A254EF" w:rsidP="0040742C" w:rsidRDefault="00A254EF" w14:paraId="53C7732D" w14:textId="77777777">
      <w:pPr>
        <w:spacing w:after="0" w:line="240" w:lineRule="auto"/>
        <w:jc w:val="center"/>
        <w:rPr>
          <w:rFonts w:ascii="Helvetica" w:hAnsi="Helvetica" w:cs="Helvetica"/>
          <w:b/>
          <w:color w:val="000000" w:themeColor="text1"/>
        </w:rPr>
      </w:pPr>
      <w:bookmarkStart w:name="_GoBack" w:id="4"/>
      <w:bookmarkEnd w:id="4"/>
    </w:p>
    <w:p w:rsidRPr="00653AD5" w:rsidR="00510AE3" w:rsidP="0040742C" w:rsidRDefault="0040742C" w14:paraId="6201895E" w14:textId="0036DCF6">
      <w:pPr>
        <w:spacing w:after="0" w:line="240" w:lineRule="auto"/>
        <w:jc w:val="center"/>
        <w:rPr>
          <w:rFonts w:ascii="Helvetica" w:hAnsi="Helvetica" w:cs="Helvetica"/>
          <w:b/>
          <w:color w:val="000000" w:themeColor="text1"/>
        </w:rPr>
      </w:pPr>
      <w:r>
        <w:rPr>
          <w:rFonts w:ascii="Helvetica" w:hAnsi="Helvetica" w:cs="Helvetica"/>
          <w:b/>
          <w:color w:val="000000" w:themeColor="text1"/>
        </w:rPr>
        <w:t>END OF EXAMINATION</w:t>
      </w:r>
    </w:p>
    <w:sectPr w:rsidRPr="00653AD5" w:rsidR="00510AE3" w:rsidSect="00653AD5">
      <w:headerReference w:type="default" r:id="rId11"/>
      <w:footerReference w:type="default" r:id="rId12"/>
      <w:pgSz w:w="11906" w:h="16838"/>
      <w:pgMar w:top="2319" w:right="1797" w:bottom="141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00C9B" w14:textId="77777777" w:rsidR="004F4F04" w:rsidRDefault="004F4F04" w:rsidP="003A4D69">
      <w:pPr>
        <w:spacing w:after="0" w:line="240" w:lineRule="auto"/>
      </w:pPr>
      <w:r>
        <w:separator/>
      </w:r>
    </w:p>
  </w:endnote>
  <w:endnote w:type="continuationSeparator" w:id="0">
    <w:p w14:paraId="464060A3" w14:textId="77777777" w:rsidR="004F4F04" w:rsidRDefault="004F4F04" w:rsidP="003A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213552278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329CEA" w14:textId="1E0B402E" w:rsidR="0040742C" w:rsidRPr="0040742C" w:rsidRDefault="0040742C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0742C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40742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40742C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40742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C37BAE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8</w:t>
            </w:r>
            <w:r w:rsidRPr="0040742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40742C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40742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40742C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40742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C37BAE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8</w:t>
            </w:r>
            <w:r w:rsidRPr="0040742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BAB0FF" w14:textId="77777777" w:rsidR="0040742C" w:rsidRDefault="00407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5075F" w14:textId="77777777" w:rsidR="004F4F04" w:rsidRDefault="004F4F04" w:rsidP="003A4D69">
      <w:pPr>
        <w:spacing w:after="0" w:line="240" w:lineRule="auto"/>
      </w:pPr>
      <w:r>
        <w:separator/>
      </w:r>
    </w:p>
  </w:footnote>
  <w:footnote w:type="continuationSeparator" w:id="0">
    <w:p w14:paraId="0A988E19" w14:textId="77777777" w:rsidR="004F4F04" w:rsidRDefault="004F4F04" w:rsidP="003A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327F9" w14:textId="316DA257" w:rsidR="0040742C" w:rsidRPr="0040742C" w:rsidRDefault="00A254EF">
    <w:pPr>
      <w:pStyle w:val="Header"/>
      <w:rPr>
        <w:rFonts w:ascii="Helvetica" w:hAnsi="Helvetica" w:cs="Helvetica"/>
        <w:b/>
        <w:sz w:val="18"/>
        <w:szCs w:val="18"/>
      </w:rPr>
    </w:pPr>
    <w:r>
      <w:rPr>
        <w:rFonts w:ascii="Helvetica" w:hAnsi="Helvetica" w:cs="Helvetica"/>
        <w:b/>
        <w:sz w:val="18"/>
        <w:szCs w:val="18"/>
      </w:rPr>
      <w:t>R/PHP7002/RET/JULY2019/8</w:t>
    </w:r>
  </w:p>
  <w:p w14:paraId="42414D81" w14:textId="77777777" w:rsidR="0040742C" w:rsidRDefault="00407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140"/>
    <w:multiLevelType w:val="hybridMultilevel"/>
    <w:tmpl w:val="AE6044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A4CB9"/>
    <w:multiLevelType w:val="hybridMultilevel"/>
    <w:tmpl w:val="3326A73C"/>
    <w:lvl w:ilvl="0" w:tplc="4B208C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0B43"/>
    <w:multiLevelType w:val="hybridMultilevel"/>
    <w:tmpl w:val="6A3AAD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244C7"/>
    <w:multiLevelType w:val="hybridMultilevel"/>
    <w:tmpl w:val="8C4CA40A"/>
    <w:lvl w:ilvl="0" w:tplc="A4D4C1DA">
      <w:start w:val="1"/>
      <w:numFmt w:val="lowerLetter"/>
      <w:lvlText w:val="%1."/>
      <w:lvlJc w:val="left"/>
      <w:pPr>
        <w:ind w:left="360" w:hanging="360"/>
      </w:pPr>
      <w:rPr>
        <w:rFonts w:ascii="Trebuchet MS" w:eastAsiaTheme="minorHAnsi" w:hAnsi="Trebuchet MS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9410B"/>
    <w:multiLevelType w:val="hybridMultilevel"/>
    <w:tmpl w:val="AE6044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877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6452AA9"/>
    <w:multiLevelType w:val="hybridMultilevel"/>
    <w:tmpl w:val="B70E2CDE"/>
    <w:lvl w:ilvl="0" w:tplc="C05AC5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497F"/>
    <w:multiLevelType w:val="hybridMultilevel"/>
    <w:tmpl w:val="AE6044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EB4B18"/>
    <w:multiLevelType w:val="hybridMultilevel"/>
    <w:tmpl w:val="A262FD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57D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D096D5B"/>
    <w:multiLevelType w:val="hybridMultilevel"/>
    <w:tmpl w:val="4D2038E4"/>
    <w:lvl w:ilvl="0" w:tplc="409E7A6A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E7BFC"/>
    <w:multiLevelType w:val="hybridMultilevel"/>
    <w:tmpl w:val="799CDC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C21198"/>
    <w:multiLevelType w:val="multilevel"/>
    <w:tmpl w:val="04045B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7A8A4BC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90"/>
    <w:rsid w:val="00001CAD"/>
    <w:rsid w:val="00015F36"/>
    <w:rsid w:val="0003605D"/>
    <w:rsid w:val="000B2182"/>
    <w:rsid w:val="001052F0"/>
    <w:rsid w:val="00110DF7"/>
    <w:rsid w:val="00175AE1"/>
    <w:rsid w:val="0018136D"/>
    <w:rsid w:val="001D6585"/>
    <w:rsid w:val="001E3066"/>
    <w:rsid w:val="001F5A8A"/>
    <w:rsid w:val="002100E0"/>
    <w:rsid w:val="002247E1"/>
    <w:rsid w:val="00231476"/>
    <w:rsid w:val="0026654C"/>
    <w:rsid w:val="00266E7E"/>
    <w:rsid w:val="00267363"/>
    <w:rsid w:val="00286C29"/>
    <w:rsid w:val="00296164"/>
    <w:rsid w:val="002B02C0"/>
    <w:rsid w:val="002C7E6F"/>
    <w:rsid w:val="002E1206"/>
    <w:rsid w:val="002F6818"/>
    <w:rsid w:val="002F6B29"/>
    <w:rsid w:val="00307682"/>
    <w:rsid w:val="003139BC"/>
    <w:rsid w:val="00326F73"/>
    <w:rsid w:val="00332CCE"/>
    <w:rsid w:val="003378B4"/>
    <w:rsid w:val="0036560E"/>
    <w:rsid w:val="003769E5"/>
    <w:rsid w:val="003A1320"/>
    <w:rsid w:val="003A4D69"/>
    <w:rsid w:val="003B0F8D"/>
    <w:rsid w:val="0040742C"/>
    <w:rsid w:val="0044663B"/>
    <w:rsid w:val="00460F05"/>
    <w:rsid w:val="00472301"/>
    <w:rsid w:val="0047620F"/>
    <w:rsid w:val="0048366B"/>
    <w:rsid w:val="004970BF"/>
    <w:rsid w:val="004A3275"/>
    <w:rsid w:val="004A7B0C"/>
    <w:rsid w:val="004B0226"/>
    <w:rsid w:val="004F4F04"/>
    <w:rsid w:val="00500AD8"/>
    <w:rsid w:val="00500CAF"/>
    <w:rsid w:val="005078CC"/>
    <w:rsid w:val="00510AE3"/>
    <w:rsid w:val="00553322"/>
    <w:rsid w:val="005A0422"/>
    <w:rsid w:val="005A060D"/>
    <w:rsid w:val="005C0616"/>
    <w:rsid w:val="00625F76"/>
    <w:rsid w:val="00642D47"/>
    <w:rsid w:val="0064441E"/>
    <w:rsid w:val="00653AD5"/>
    <w:rsid w:val="0068721F"/>
    <w:rsid w:val="006B7BD2"/>
    <w:rsid w:val="006E6BA8"/>
    <w:rsid w:val="006F5A39"/>
    <w:rsid w:val="00711055"/>
    <w:rsid w:val="0073020E"/>
    <w:rsid w:val="00772CF5"/>
    <w:rsid w:val="0078565E"/>
    <w:rsid w:val="007A6515"/>
    <w:rsid w:val="007B4E2D"/>
    <w:rsid w:val="008158C8"/>
    <w:rsid w:val="00825113"/>
    <w:rsid w:val="008614FD"/>
    <w:rsid w:val="00884B29"/>
    <w:rsid w:val="00890AB1"/>
    <w:rsid w:val="0089372F"/>
    <w:rsid w:val="008C47B8"/>
    <w:rsid w:val="008F074C"/>
    <w:rsid w:val="00917214"/>
    <w:rsid w:val="009518CC"/>
    <w:rsid w:val="00951F3F"/>
    <w:rsid w:val="00972492"/>
    <w:rsid w:val="00974D90"/>
    <w:rsid w:val="00983141"/>
    <w:rsid w:val="009867D4"/>
    <w:rsid w:val="009D4155"/>
    <w:rsid w:val="00A219AA"/>
    <w:rsid w:val="00A23CB0"/>
    <w:rsid w:val="00A254EF"/>
    <w:rsid w:val="00A642BC"/>
    <w:rsid w:val="00A8506D"/>
    <w:rsid w:val="00AC0C38"/>
    <w:rsid w:val="00AD4316"/>
    <w:rsid w:val="00B07CFE"/>
    <w:rsid w:val="00B37475"/>
    <w:rsid w:val="00B6241A"/>
    <w:rsid w:val="00B678CD"/>
    <w:rsid w:val="00BA4711"/>
    <w:rsid w:val="00BA7892"/>
    <w:rsid w:val="00BA7C7D"/>
    <w:rsid w:val="00BC13E3"/>
    <w:rsid w:val="00BE57DE"/>
    <w:rsid w:val="00C10222"/>
    <w:rsid w:val="00C149EE"/>
    <w:rsid w:val="00C34430"/>
    <w:rsid w:val="00C37BAE"/>
    <w:rsid w:val="00CB17E0"/>
    <w:rsid w:val="00CB19EA"/>
    <w:rsid w:val="00CC25A2"/>
    <w:rsid w:val="00CE181A"/>
    <w:rsid w:val="00D33A39"/>
    <w:rsid w:val="00D60398"/>
    <w:rsid w:val="00D62293"/>
    <w:rsid w:val="00D9746F"/>
    <w:rsid w:val="00DB64A7"/>
    <w:rsid w:val="00E02E8E"/>
    <w:rsid w:val="00E03605"/>
    <w:rsid w:val="00E05271"/>
    <w:rsid w:val="00E24420"/>
    <w:rsid w:val="00E4200A"/>
    <w:rsid w:val="00E63E83"/>
    <w:rsid w:val="00E75343"/>
    <w:rsid w:val="00E97E33"/>
    <w:rsid w:val="00EB1272"/>
    <w:rsid w:val="00ED714D"/>
    <w:rsid w:val="00EE7632"/>
    <w:rsid w:val="00F10240"/>
    <w:rsid w:val="00F1235C"/>
    <w:rsid w:val="00F44FAB"/>
    <w:rsid w:val="00F64556"/>
    <w:rsid w:val="00F7243F"/>
    <w:rsid w:val="00F72BE3"/>
    <w:rsid w:val="00F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EFC428"/>
  <w15:docId w15:val="{5D6C01EB-1F17-486E-82D2-7454D832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6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2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6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D69"/>
  </w:style>
  <w:style w:type="paragraph" w:styleId="Footer">
    <w:name w:val="footer"/>
    <w:basedOn w:val="Normal"/>
    <w:link w:val="FooterChar"/>
    <w:uiPriority w:val="99"/>
    <w:unhideWhenUsed/>
    <w:rsid w:val="003A4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D69"/>
  </w:style>
  <w:style w:type="paragraph" w:styleId="NormalWeb">
    <w:name w:val="Normal (Web)"/>
    <w:basedOn w:val="Normal"/>
    <w:uiPriority w:val="99"/>
    <w:unhideWhenUsed/>
    <w:rsid w:val="0098314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B64A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Default">
    <w:name w:val="Default"/>
    <w:rsid w:val="00653AD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R63NPHTH4QFH-1291-896</_dlc_DocId>
    <_dlc_DocIdUrl xmlns="559e8a90-c5f0-4960-93bb-48a9a6be2d22">
      <Url>https://staffnet.stmarys.ac.uk/academic-services/Registry/exam-paper-submission/_layouts/15/DocIdRedir.aspx?ID=R63NPHTH4QFH-1291-896</Url>
      <Description>R63NPHTH4QFH-1291-896</Description>
    </_dlc_DocIdUrl>
  </documentManagement>
</p:properties>
</file>

<file path=customXml/itemProps1.xml><?xml version="1.0" encoding="utf-8"?>
<ds:datastoreItem xmlns:ds="http://schemas.openxmlformats.org/officeDocument/2006/customXml" ds:itemID="{69A6F65C-6906-4E66-AE6F-12674A8B8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D74AF-0401-44ED-B5A6-8DD982A1F7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C7CE94-7745-4DAD-ABBB-AE7C6384EA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E259EA-1DCC-45EA-BE86-91A44BB372CF}">
  <ds:schemaRefs>
    <ds:schemaRef ds:uri="http://schemas.microsoft.com/office/2006/metadata/properties"/>
    <ds:schemaRef ds:uri="559e8a90-c5f0-4960-93bb-48a9a6be2d22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Emery</dc:creator>
  <cp:lastModifiedBy>Stephanie Dobbin</cp:lastModifiedBy>
  <cp:revision>9</cp:revision>
  <cp:lastPrinted>2019-08-15T11:20:00Z</cp:lastPrinted>
  <dcterms:created xsi:type="dcterms:W3CDTF">2018-11-28T16:16:00Z</dcterms:created>
  <dcterms:modified xsi:type="dcterms:W3CDTF">2021-04-14T15:04:50Z</dcterms:modified>
  <dc:title>PHP7002 Resit 1819</dc:title>
  <cp:keywords>
  </cp:keywords>
  <dc:subject>PHP7002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bbdbf68e-93ba-4ace-a511-b645ad2ef568</vt:lpwstr>
  </property>
</Properties>
</file>