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1468" w:rsidR="00ED35CE" w:rsidP="00D55A34" w:rsidRDefault="00ED35CE" w14:paraId="14331039" w14:textId="77777777">
      <w:pPr>
        <w:pStyle w:val="Default"/>
        <w:rPr>
          <w:sz w:val="22"/>
          <w:szCs w:val="22"/>
        </w:rPr>
      </w:pPr>
    </w:p>
    <w:p w:rsidRPr="00701624" w:rsidR="00ED35CE" w:rsidP="00D55A34" w:rsidRDefault="00ED35CE" w14:paraId="1433103A" w14:textId="77777777">
      <w:pPr>
        <w:pStyle w:val="Default"/>
        <w:jc w:val="center"/>
        <w:rPr>
          <w:sz w:val="40"/>
          <w:szCs w:val="40"/>
        </w:rPr>
      </w:pPr>
      <w:r w:rsidRPr="00701624">
        <w:rPr>
          <w:b/>
          <w:bCs/>
          <w:sz w:val="40"/>
          <w:szCs w:val="40"/>
        </w:rPr>
        <w:t>ST MARY’S UNIVERSITY</w:t>
      </w:r>
    </w:p>
    <w:p w:rsidRPr="00121468" w:rsidR="00ED35CE" w:rsidP="00D55A34" w:rsidRDefault="00ED35CE" w14:paraId="1433103B" w14:textId="77777777">
      <w:pPr>
        <w:pStyle w:val="Default"/>
        <w:jc w:val="center"/>
        <w:rPr>
          <w:sz w:val="36"/>
          <w:szCs w:val="36"/>
        </w:rPr>
      </w:pPr>
      <w:r w:rsidRPr="00121468">
        <w:rPr>
          <w:b/>
          <w:bCs/>
          <w:sz w:val="36"/>
          <w:szCs w:val="36"/>
        </w:rPr>
        <w:t>TWICKENHAM, LONDON</w:t>
      </w:r>
    </w:p>
    <w:p w:rsidRPr="00452F09" w:rsidR="00ED35CE" w:rsidP="00D55A34" w:rsidRDefault="00ED35CE" w14:paraId="1433103C" w14:textId="77777777">
      <w:pPr>
        <w:pStyle w:val="Default"/>
        <w:jc w:val="center"/>
        <w:rPr>
          <w:sz w:val="23"/>
          <w:szCs w:val="23"/>
        </w:rPr>
      </w:pPr>
      <w:r w:rsidRPr="00452F09">
        <w:rPr>
          <w:sz w:val="23"/>
          <w:szCs w:val="23"/>
        </w:rPr>
        <w:t>BA/BA(ITT)/BSc Psychology</w:t>
      </w:r>
    </w:p>
    <w:p w:rsidRPr="00452F09" w:rsidR="00ED35CE" w:rsidP="00D55A34" w:rsidRDefault="00ED35CE" w14:paraId="1433103D" w14:textId="77777777">
      <w:pPr>
        <w:pStyle w:val="Default"/>
        <w:jc w:val="center"/>
        <w:rPr>
          <w:color w:val="auto"/>
          <w:sz w:val="23"/>
          <w:szCs w:val="23"/>
        </w:rPr>
      </w:pPr>
      <w:r w:rsidRPr="00452F09">
        <w:rPr>
          <w:color w:val="auto"/>
          <w:sz w:val="23"/>
          <w:szCs w:val="23"/>
        </w:rPr>
        <w:t xml:space="preserve">Level </w:t>
      </w:r>
      <w:r w:rsidRPr="00452F09" w:rsidR="00ED7822">
        <w:rPr>
          <w:b/>
          <w:color w:val="auto"/>
          <w:sz w:val="23"/>
          <w:szCs w:val="23"/>
        </w:rPr>
        <w:t>FOUR</w:t>
      </w:r>
    </w:p>
    <w:p w:rsidRPr="00121468" w:rsidR="00ED35CE" w:rsidP="00D55A34" w:rsidRDefault="00ED35CE" w14:paraId="1433103E" w14:textId="77777777">
      <w:pPr>
        <w:pStyle w:val="Default"/>
        <w:rPr>
          <w:color w:val="auto"/>
          <w:sz w:val="22"/>
          <w:szCs w:val="22"/>
        </w:rPr>
      </w:pPr>
    </w:p>
    <w:p w:rsidRPr="00121468" w:rsidR="00ED35CE" w:rsidP="00D55A34" w:rsidRDefault="00ED35CE" w14:paraId="1433103F" w14:textId="77777777">
      <w:pPr>
        <w:pStyle w:val="Default"/>
        <w:rPr>
          <w:color w:val="auto"/>
          <w:sz w:val="22"/>
          <w:szCs w:val="22"/>
        </w:rPr>
      </w:pPr>
      <w:r w:rsidRPr="00121468">
        <w:rPr>
          <w:color w:val="auto"/>
          <w:sz w:val="22"/>
          <w:szCs w:val="22"/>
        </w:rPr>
        <w:t>Title</w:t>
      </w:r>
      <w:r w:rsidRPr="00121468">
        <w:rPr>
          <w:b/>
          <w:bCs/>
          <w:color w:val="auto"/>
          <w:sz w:val="22"/>
          <w:szCs w:val="22"/>
        </w:rPr>
        <w:t xml:space="preserve">: </w:t>
      </w:r>
      <w:r w:rsidRPr="00121468" w:rsidR="007B3FF3">
        <w:rPr>
          <w:b/>
          <w:bCs/>
          <w:color w:val="auto"/>
          <w:sz w:val="22"/>
          <w:szCs w:val="22"/>
        </w:rPr>
        <w:t>Introduction to Cognitive and Biological Psychology</w:t>
      </w:r>
    </w:p>
    <w:p w:rsidRPr="00121468" w:rsidR="00ED35CE" w:rsidP="00D55A34" w:rsidRDefault="00ED35CE" w14:paraId="14331040" w14:textId="77777777">
      <w:pPr>
        <w:pStyle w:val="Default"/>
        <w:rPr>
          <w:color w:val="auto"/>
          <w:sz w:val="22"/>
          <w:szCs w:val="22"/>
        </w:rPr>
      </w:pPr>
    </w:p>
    <w:p w:rsidR="007608CF" w:rsidP="00D55A34" w:rsidRDefault="00ED35CE" w14:paraId="281BC42A" w14:textId="77777777">
      <w:pPr>
        <w:pStyle w:val="Default"/>
        <w:rPr>
          <w:b/>
          <w:bCs/>
          <w:color w:val="auto"/>
          <w:sz w:val="22"/>
          <w:szCs w:val="22"/>
        </w:rPr>
      </w:pPr>
      <w:r w:rsidRPr="00121468">
        <w:rPr>
          <w:color w:val="auto"/>
          <w:sz w:val="22"/>
          <w:szCs w:val="22"/>
        </w:rPr>
        <w:t xml:space="preserve">Code: </w:t>
      </w:r>
      <w:r w:rsidRPr="00121468" w:rsidR="007B3FF3">
        <w:rPr>
          <w:b/>
          <w:bCs/>
          <w:color w:val="auto"/>
          <w:sz w:val="22"/>
          <w:szCs w:val="22"/>
        </w:rPr>
        <w:t>PSY4014</w:t>
      </w:r>
    </w:p>
    <w:p w:rsidRPr="00121468" w:rsidR="00ED35CE" w:rsidP="00D55A34" w:rsidRDefault="00ED35CE" w14:paraId="14331041" w14:textId="6E7F6392">
      <w:pPr>
        <w:pStyle w:val="Default"/>
        <w:rPr>
          <w:color w:val="auto"/>
          <w:sz w:val="22"/>
          <w:szCs w:val="22"/>
        </w:rPr>
      </w:pPr>
      <w:r w:rsidRPr="00121468">
        <w:rPr>
          <w:color w:val="auto"/>
          <w:sz w:val="22"/>
          <w:szCs w:val="22"/>
        </w:rPr>
        <w:t xml:space="preserve">Semester: </w:t>
      </w:r>
      <w:r w:rsidR="00A56E2C">
        <w:rPr>
          <w:b/>
          <w:bCs/>
          <w:color w:val="auto"/>
          <w:sz w:val="22"/>
          <w:szCs w:val="22"/>
        </w:rPr>
        <w:t>TWO</w:t>
      </w:r>
    </w:p>
    <w:p w:rsidRPr="00121468" w:rsidR="00ED35CE" w:rsidP="00D55A34" w:rsidRDefault="00ED35CE" w14:paraId="14331042" w14:textId="77777777">
      <w:pPr>
        <w:pStyle w:val="Default"/>
        <w:rPr>
          <w:color w:val="auto"/>
          <w:sz w:val="22"/>
          <w:szCs w:val="22"/>
        </w:rPr>
      </w:pPr>
    </w:p>
    <w:p w:rsidR="007608CF" w:rsidP="00D55A34" w:rsidRDefault="00ED35CE" w14:paraId="7D25585B" w14:textId="77777777">
      <w:pPr>
        <w:pStyle w:val="Default"/>
        <w:rPr>
          <w:b/>
          <w:color w:val="auto"/>
          <w:sz w:val="22"/>
          <w:szCs w:val="22"/>
        </w:rPr>
      </w:pPr>
      <w:r w:rsidRPr="00121468">
        <w:rPr>
          <w:color w:val="auto"/>
          <w:sz w:val="22"/>
          <w:szCs w:val="22"/>
        </w:rPr>
        <w:t>Date:</w:t>
      </w:r>
      <w:r w:rsidR="00C86C5C">
        <w:rPr>
          <w:color w:val="auto"/>
          <w:sz w:val="22"/>
          <w:szCs w:val="22"/>
        </w:rPr>
        <w:t xml:space="preserve"> </w:t>
      </w:r>
      <w:r w:rsidRPr="00C86C5C" w:rsidR="00C86C5C">
        <w:rPr>
          <w:b/>
          <w:color w:val="auto"/>
          <w:sz w:val="22"/>
          <w:szCs w:val="22"/>
        </w:rPr>
        <w:t>May</w:t>
      </w:r>
      <w:r w:rsidR="00FA7608">
        <w:rPr>
          <w:b/>
          <w:color w:val="auto"/>
          <w:sz w:val="22"/>
          <w:szCs w:val="22"/>
        </w:rPr>
        <w:t xml:space="preserve"> 14</w:t>
      </w:r>
      <w:r w:rsidRPr="00FA7608" w:rsidR="00FA7608">
        <w:rPr>
          <w:b/>
          <w:color w:val="auto"/>
          <w:sz w:val="22"/>
          <w:szCs w:val="22"/>
          <w:vertAlign w:val="superscript"/>
        </w:rPr>
        <w:t>th</w:t>
      </w:r>
      <w:r w:rsidR="00FA7608">
        <w:rPr>
          <w:b/>
          <w:color w:val="auto"/>
          <w:sz w:val="22"/>
          <w:szCs w:val="22"/>
        </w:rPr>
        <w:t xml:space="preserve"> </w:t>
      </w:r>
      <w:r w:rsidRPr="00C86C5C" w:rsidR="00C86C5C">
        <w:rPr>
          <w:b/>
          <w:color w:val="auto"/>
          <w:sz w:val="22"/>
          <w:szCs w:val="22"/>
        </w:rPr>
        <w:t>2019</w:t>
      </w:r>
    </w:p>
    <w:p w:rsidRPr="00121468" w:rsidR="00ED35CE" w:rsidP="00D55A34" w:rsidRDefault="00ED35CE" w14:paraId="14331043" w14:textId="7CE520B9">
      <w:pPr>
        <w:pStyle w:val="Default"/>
        <w:rPr>
          <w:color w:val="auto"/>
          <w:sz w:val="22"/>
          <w:szCs w:val="22"/>
        </w:rPr>
      </w:pPr>
      <w:r w:rsidRPr="00121468">
        <w:rPr>
          <w:color w:val="auto"/>
          <w:sz w:val="22"/>
          <w:szCs w:val="22"/>
        </w:rPr>
        <w:t xml:space="preserve">Time: </w:t>
      </w:r>
      <w:r w:rsidRPr="00FA7608" w:rsidR="00FA7608">
        <w:rPr>
          <w:b/>
          <w:color w:val="auto"/>
          <w:sz w:val="22"/>
          <w:szCs w:val="22"/>
        </w:rPr>
        <w:t>1:30 – 3:30 PM</w:t>
      </w:r>
    </w:p>
    <w:p w:rsidRPr="00121468" w:rsidR="00ED35CE" w:rsidP="00D55A34" w:rsidRDefault="00ED35CE" w14:paraId="14331044" w14:textId="77777777">
      <w:pPr>
        <w:pStyle w:val="Default"/>
        <w:rPr>
          <w:color w:val="auto"/>
          <w:sz w:val="22"/>
          <w:szCs w:val="22"/>
        </w:rPr>
      </w:pPr>
    </w:p>
    <w:p w:rsidRPr="00121468" w:rsidR="00ED35CE" w:rsidP="00D55A34" w:rsidRDefault="00ED35CE" w14:paraId="14331045" w14:textId="68EC6B05">
      <w:pPr>
        <w:pStyle w:val="Default"/>
        <w:rPr>
          <w:color w:val="auto"/>
          <w:sz w:val="22"/>
          <w:szCs w:val="22"/>
        </w:rPr>
      </w:pPr>
      <w:r w:rsidRPr="00121468">
        <w:rPr>
          <w:color w:val="auto"/>
          <w:sz w:val="22"/>
          <w:szCs w:val="22"/>
        </w:rPr>
        <w:t xml:space="preserve">TIME ALLOWED: </w:t>
      </w:r>
      <w:r w:rsidRPr="00121468" w:rsidR="00121468">
        <w:rPr>
          <w:b/>
          <w:bCs/>
          <w:color w:val="auto"/>
          <w:sz w:val="22"/>
          <w:szCs w:val="22"/>
        </w:rPr>
        <w:t>TWO</w:t>
      </w:r>
      <w:r w:rsidRPr="00121468">
        <w:rPr>
          <w:b/>
          <w:bCs/>
          <w:color w:val="auto"/>
          <w:sz w:val="22"/>
          <w:szCs w:val="22"/>
        </w:rPr>
        <w:t xml:space="preserve"> </w:t>
      </w:r>
      <w:r w:rsidRPr="00121468">
        <w:rPr>
          <w:color w:val="auto"/>
          <w:sz w:val="22"/>
          <w:szCs w:val="22"/>
        </w:rPr>
        <w:t>HOURS</w:t>
      </w:r>
    </w:p>
    <w:p w:rsidRPr="00121468" w:rsidR="00ED35CE" w:rsidP="00D55A34" w:rsidRDefault="00ED35CE" w14:paraId="14331046" w14:textId="77777777">
      <w:pPr>
        <w:pStyle w:val="Default"/>
        <w:rPr>
          <w:b/>
          <w:bCs/>
          <w:sz w:val="22"/>
          <w:szCs w:val="22"/>
        </w:rPr>
      </w:pPr>
    </w:p>
    <w:p w:rsidRPr="00121468" w:rsidR="00ED35CE" w:rsidP="00D55A34" w:rsidRDefault="00ED35CE" w14:paraId="14331047" w14:textId="77777777">
      <w:pPr>
        <w:pStyle w:val="Default"/>
        <w:rPr>
          <w:bCs/>
          <w:sz w:val="22"/>
          <w:szCs w:val="22"/>
        </w:rPr>
      </w:pPr>
    </w:p>
    <w:p w:rsidR="00897051" w:rsidP="00D82573" w:rsidRDefault="00897051" w14:paraId="14331048" w14:textId="5C4F56A7">
      <w:pPr>
        <w:spacing w:after="0" w:line="240" w:lineRule="auto"/>
        <w:rPr>
          <w:rFonts w:ascii="Helvetica" w:hAnsi="Helvetica" w:cs="Helvetica"/>
        </w:rPr>
      </w:pPr>
      <w:r w:rsidRPr="007F21A2">
        <w:rPr>
          <w:rFonts w:ascii="Helvetica" w:hAnsi="Helvetica" w:cs="Helvetica"/>
        </w:rPr>
        <w:t>Your answers to sections</w:t>
      </w:r>
      <w:r w:rsidRPr="007F21A2">
        <w:rPr>
          <w:rFonts w:ascii="Helvetica" w:hAnsi="Helvetica" w:cs="Helvetica"/>
          <w:b/>
        </w:rPr>
        <w:t xml:space="preserve"> 1</w:t>
      </w:r>
      <w:r w:rsidRPr="007F21A2">
        <w:rPr>
          <w:rFonts w:ascii="Helvetica" w:hAnsi="Helvetica" w:cs="Helvetica"/>
        </w:rPr>
        <w:t xml:space="preserve"> and </w:t>
      </w:r>
      <w:r w:rsidRPr="007F21A2">
        <w:rPr>
          <w:rFonts w:ascii="Helvetica" w:hAnsi="Helvetica" w:cs="Helvetica"/>
          <w:b/>
        </w:rPr>
        <w:t>2</w:t>
      </w:r>
      <w:r w:rsidRPr="007F21A2">
        <w:rPr>
          <w:rFonts w:ascii="Helvetica" w:hAnsi="Helvetica" w:cs="Helvetica"/>
        </w:rPr>
        <w:t xml:space="preserve"> must be in separate answer booklets.</w:t>
      </w:r>
    </w:p>
    <w:p w:rsidRPr="007F21A2" w:rsidR="002429A8" w:rsidP="00D82573" w:rsidRDefault="002429A8" w14:paraId="6ABC3ECC" w14:textId="77777777">
      <w:pPr>
        <w:spacing w:after="0" w:line="240" w:lineRule="auto"/>
        <w:rPr>
          <w:rFonts w:ascii="Helvetica" w:hAnsi="Helvetica" w:cs="Helvetica"/>
        </w:rPr>
      </w:pPr>
    </w:p>
    <w:p w:rsidRPr="00121468" w:rsidR="00897051" w:rsidP="00897051" w:rsidRDefault="00897051" w14:paraId="1433104A" w14:textId="77777777">
      <w:pPr>
        <w:jc w:val="center"/>
        <w:rPr>
          <w:rFonts w:ascii="Helvetica" w:hAnsi="Helvetica" w:cs="Helvetica"/>
          <w:b/>
          <w:u w:val="single"/>
        </w:rPr>
      </w:pPr>
      <w:r w:rsidRPr="00121468">
        <w:rPr>
          <w:rFonts w:ascii="Helvetica" w:hAnsi="Helvetica" w:cs="Helvetica"/>
          <w:b/>
          <w:u w:val="single"/>
        </w:rPr>
        <w:t>Section 1: Cognitive Essay Questions.</w:t>
      </w:r>
    </w:p>
    <w:p w:rsidRPr="00121468" w:rsidR="00722518" w:rsidP="00722518" w:rsidRDefault="00897051" w14:paraId="1433104C" w14:textId="292881F6">
      <w:pPr>
        <w:rPr>
          <w:rFonts w:ascii="Helvetica" w:hAnsi="Helvetica" w:cs="Helvetica"/>
        </w:rPr>
      </w:pPr>
      <w:r w:rsidRPr="00121468">
        <w:rPr>
          <w:rFonts w:ascii="Helvetica" w:hAnsi="Helvetica" w:cs="Helvetica"/>
        </w:rPr>
        <w:t xml:space="preserve">Select </w:t>
      </w:r>
      <w:r w:rsidRPr="00121468">
        <w:rPr>
          <w:rFonts w:ascii="Helvetica" w:hAnsi="Helvetica" w:cs="Helvetica"/>
          <w:b/>
        </w:rPr>
        <w:t xml:space="preserve">one </w:t>
      </w:r>
      <w:r w:rsidRPr="00121468">
        <w:rPr>
          <w:rFonts w:ascii="Helvetica" w:hAnsi="Helvetica" w:cs="Helvetica"/>
        </w:rPr>
        <w:t xml:space="preserve">of the following essay questions to answer.  Your essay question for Sections </w:t>
      </w:r>
      <w:r w:rsidRPr="00121468" w:rsidR="00896E86">
        <w:rPr>
          <w:rFonts w:ascii="Helvetica" w:hAnsi="Helvetica" w:cs="Helvetica"/>
          <w:b/>
        </w:rPr>
        <w:t>1</w:t>
      </w:r>
      <w:r w:rsidRPr="00121468">
        <w:rPr>
          <w:rFonts w:ascii="Helvetica" w:hAnsi="Helvetica" w:cs="Helvetica"/>
          <w:b/>
        </w:rPr>
        <w:t xml:space="preserve"> </w:t>
      </w:r>
      <w:r w:rsidRPr="00121468">
        <w:rPr>
          <w:rFonts w:ascii="Helvetica" w:hAnsi="Helvetica" w:cs="Helvetica"/>
        </w:rPr>
        <w:t xml:space="preserve">and </w:t>
      </w:r>
      <w:r w:rsidRPr="00121468" w:rsidR="00722518">
        <w:rPr>
          <w:rFonts w:ascii="Helvetica" w:hAnsi="Helvetica" w:cs="Helvetica"/>
          <w:b/>
        </w:rPr>
        <w:t>2</w:t>
      </w:r>
      <w:r w:rsidRPr="00121468">
        <w:rPr>
          <w:rFonts w:ascii="Helvetica" w:hAnsi="Helvetica" w:cs="Helvetica"/>
        </w:rPr>
        <w:t xml:space="preserve"> must be in separate booklets.</w:t>
      </w:r>
    </w:p>
    <w:p w:rsidRPr="00121468" w:rsidR="00897051" w:rsidP="00897051" w:rsidRDefault="00897051" w14:paraId="1433104D" w14:textId="77777777">
      <w:pPr>
        <w:pStyle w:val="ListParagraph"/>
        <w:numPr>
          <w:ilvl w:val="0"/>
          <w:numId w:val="35"/>
        </w:numPr>
        <w:spacing w:after="160" w:line="259" w:lineRule="auto"/>
        <w:rPr>
          <w:rFonts w:ascii="Helvetica" w:hAnsi="Helvetica" w:cs="Helvetica"/>
        </w:rPr>
      </w:pPr>
      <w:r w:rsidRPr="00121468">
        <w:rPr>
          <w:rFonts w:ascii="Helvetica" w:hAnsi="Helvetica" w:cs="Helvetica"/>
        </w:rPr>
        <w:t>Evaluate the dual-process model of making judgements. Discuss your answer with reference to relevant research.</w:t>
      </w:r>
    </w:p>
    <w:p w:rsidRPr="00121468" w:rsidR="00897051" w:rsidP="00897051" w:rsidRDefault="00897051" w14:paraId="1433104E" w14:textId="77777777">
      <w:pPr>
        <w:pStyle w:val="ListParagraph"/>
        <w:spacing w:after="160" w:line="259" w:lineRule="auto"/>
        <w:ind w:left="360"/>
        <w:rPr>
          <w:rFonts w:ascii="Helvetica" w:hAnsi="Helvetica" w:cs="Helvetica"/>
        </w:rPr>
      </w:pPr>
    </w:p>
    <w:p w:rsidRPr="00121468" w:rsidR="00897051" w:rsidP="00897051" w:rsidRDefault="00897051" w14:paraId="1433104F" w14:textId="77777777">
      <w:pPr>
        <w:pStyle w:val="ListParagraph"/>
        <w:numPr>
          <w:ilvl w:val="0"/>
          <w:numId w:val="35"/>
        </w:numPr>
        <w:spacing w:after="160" w:line="259" w:lineRule="auto"/>
        <w:rPr>
          <w:rFonts w:ascii="Helvetica" w:hAnsi="Helvetica" w:cs="Helvetica"/>
        </w:rPr>
      </w:pPr>
      <w:r w:rsidRPr="00121468">
        <w:rPr>
          <w:rFonts w:ascii="Helvetica" w:hAnsi="Helvetica" w:cs="Helvetica"/>
        </w:rPr>
        <w:t xml:space="preserve">Why do we forget? Evaluate this question using experimental evidence related to the </w:t>
      </w:r>
      <w:r w:rsidRPr="00121468" w:rsidR="00C71E37">
        <w:rPr>
          <w:rFonts w:ascii="Helvetica" w:hAnsi="Helvetica" w:cs="Helvetica"/>
        </w:rPr>
        <w:t>cue-</w:t>
      </w:r>
      <w:r w:rsidRPr="00121468">
        <w:rPr>
          <w:rFonts w:ascii="Helvetica" w:hAnsi="Helvetica" w:cs="Helvetica"/>
        </w:rPr>
        <w:t>dependent theory of forgetting.</w:t>
      </w:r>
    </w:p>
    <w:p w:rsidRPr="00121468" w:rsidR="00897051" w:rsidP="00897051" w:rsidRDefault="00897051" w14:paraId="14331050" w14:textId="77777777">
      <w:pPr>
        <w:spacing w:after="160" w:line="259" w:lineRule="auto"/>
        <w:rPr>
          <w:rFonts w:ascii="Helvetica" w:hAnsi="Helvetica" w:cs="Helvetica"/>
        </w:rPr>
      </w:pPr>
    </w:p>
    <w:p w:rsidRPr="00121468" w:rsidR="00897051" w:rsidP="00897051" w:rsidRDefault="00897051" w14:paraId="14331051" w14:textId="77777777">
      <w:pPr>
        <w:spacing w:after="160" w:line="259" w:lineRule="auto"/>
        <w:rPr>
          <w:rFonts w:ascii="Helvetica" w:hAnsi="Helvetica" w:cs="Helvetica"/>
        </w:rPr>
      </w:pPr>
    </w:p>
    <w:p w:rsidRPr="00121468" w:rsidR="00897051" w:rsidP="00897051" w:rsidRDefault="00897051" w14:paraId="14331052" w14:textId="77777777">
      <w:pPr>
        <w:jc w:val="center"/>
        <w:rPr>
          <w:rFonts w:ascii="Helvetica" w:hAnsi="Helvetica" w:cs="Helvetica"/>
          <w:b/>
          <w:u w:val="single"/>
        </w:rPr>
      </w:pPr>
      <w:r w:rsidRPr="00121468">
        <w:rPr>
          <w:rFonts w:ascii="Helvetica" w:hAnsi="Helvetica" w:cs="Helvetica"/>
          <w:b/>
          <w:u w:val="single"/>
        </w:rPr>
        <w:t>Section 2: Biological Essay Questions.</w:t>
      </w:r>
    </w:p>
    <w:p w:rsidR="00722518" w:rsidP="00A43F37" w:rsidRDefault="00897051" w14:paraId="14331054" w14:textId="2C204F76">
      <w:pPr>
        <w:spacing w:after="0"/>
        <w:rPr>
          <w:rFonts w:ascii="Helvetica" w:hAnsi="Helvetica" w:cs="Helvetica"/>
        </w:rPr>
      </w:pPr>
      <w:r w:rsidRPr="00121468">
        <w:rPr>
          <w:rFonts w:ascii="Helvetica" w:hAnsi="Helvetica" w:cs="Helvetica"/>
        </w:rPr>
        <w:t xml:space="preserve">Select </w:t>
      </w:r>
      <w:r w:rsidRPr="00121468">
        <w:rPr>
          <w:rFonts w:ascii="Helvetica" w:hAnsi="Helvetica" w:cs="Helvetica"/>
          <w:b/>
        </w:rPr>
        <w:t xml:space="preserve">one </w:t>
      </w:r>
      <w:r w:rsidRPr="00121468">
        <w:rPr>
          <w:rFonts w:ascii="Helvetica" w:hAnsi="Helvetica" w:cs="Helvetica"/>
        </w:rPr>
        <w:t xml:space="preserve">of the following essay questions to answer.  </w:t>
      </w:r>
      <w:r w:rsidRPr="00121468" w:rsidR="00722518">
        <w:rPr>
          <w:rFonts w:ascii="Helvetica" w:hAnsi="Helvetica" w:cs="Helvetica"/>
        </w:rPr>
        <w:t xml:space="preserve">Your essay question for Sections </w:t>
      </w:r>
      <w:r w:rsidRPr="00A43F37" w:rsidR="00A43F37">
        <w:rPr>
          <w:rFonts w:ascii="Helvetica" w:hAnsi="Helvetica" w:cs="Helvetica"/>
          <w:b/>
        </w:rPr>
        <w:t>1</w:t>
      </w:r>
      <w:r w:rsidRPr="00A43F37" w:rsidR="00722518">
        <w:rPr>
          <w:rFonts w:ascii="Helvetica" w:hAnsi="Helvetica" w:cs="Helvetica"/>
          <w:b/>
        </w:rPr>
        <w:t xml:space="preserve"> </w:t>
      </w:r>
      <w:r w:rsidRPr="00121468" w:rsidR="00722518">
        <w:rPr>
          <w:rFonts w:ascii="Helvetica" w:hAnsi="Helvetica" w:cs="Helvetica"/>
        </w:rPr>
        <w:t>and</w:t>
      </w:r>
      <w:r w:rsidRPr="00FD2805" w:rsidR="00722518">
        <w:rPr>
          <w:rFonts w:ascii="Helvetica" w:hAnsi="Helvetica" w:cs="Helvetica"/>
          <w:b/>
        </w:rPr>
        <w:t xml:space="preserve"> 2</w:t>
      </w:r>
      <w:r w:rsidRPr="00121468" w:rsidR="00722518">
        <w:rPr>
          <w:rFonts w:ascii="Helvetica" w:hAnsi="Helvetica" w:cs="Helvetica"/>
        </w:rPr>
        <w:t xml:space="preserve"> must be in separate booklets.</w:t>
      </w:r>
    </w:p>
    <w:p w:rsidR="00A43F37" w:rsidP="00A43F37" w:rsidRDefault="00A43F37" w14:paraId="6E9533B0" w14:textId="77777777">
      <w:pPr>
        <w:spacing w:after="0" w:line="240" w:lineRule="auto"/>
        <w:rPr>
          <w:rFonts w:ascii="Helvetica" w:hAnsi="Helvetica" w:cs="Helvetica"/>
        </w:rPr>
      </w:pPr>
    </w:p>
    <w:p w:rsidRPr="007608CF" w:rsidR="00897051" w:rsidP="00897051" w:rsidRDefault="00897051" w14:paraId="14331055" w14:textId="77777777">
      <w:pPr>
        <w:pStyle w:val="ListParagraph"/>
        <w:numPr>
          <w:ilvl w:val="0"/>
          <w:numId w:val="33"/>
        </w:numPr>
        <w:suppressAutoHyphens/>
        <w:spacing w:after="240" w:line="240" w:lineRule="auto"/>
        <w:rPr>
          <w:rFonts w:ascii="Helvetica" w:hAnsi="Helvetica" w:cs="Helvetica"/>
        </w:rPr>
      </w:pPr>
      <w:r w:rsidRPr="007608CF">
        <w:rPr>
          <w:rFonts w:ascii="Helvetica" w:hAnsi="Helvetica" w:cs="Helvetica"/>
        </w:rPr>
        <w:t xml:space="preserve">We process faces using the fusiform face area (FFA). Evaluate this statement using current experimental evidence. </w:t>
      </w:r>
    </w:p>
    <w:p w:rsidRPr="007608CF" w:rsidR="00897051" w:rsidP="00897051" w:rsidRDefault="00897051" w14:paraId="14331056" w14:textId="77777777">
      <w:pPr>
        <w:pStyle w:val="ListParagraph"/>
        <w:ind w:left="360"/>
        <w:rPr>
          <w:rFonts w:ascii="Helvetica" w:hAnsi="Helvetica" w:cs="Helvetica"/>
        </w:rPr>
      </w:pPr>
    </w:p>
    <w:p w:rsidRPr="007608CF" w:rsidR="007608CF" w:rsidP="007608CF" w:rsidRDefault="00897051" w14:paraId="294C5618" w14:textId="77777777">
      <w:pPr>
        <w:pStyle w:val="ListParagraph"/>
        <w:numPr>
          <w:ilvl w:val="0"/>
          <w:numId w:val="33"/>
        </w:numPr>
        <w:suppressAutoHyphens/>
        <w:spacing w:after="240" w:line="240" w:lineRule="auto"/>
        <w:rPr>
          <w:rFonts w:ascii="Helvetica" w:hAnsi="Helvetica" w:cs="Helvetica"/>
        </w:rPr>
      </w:pPr>
      <w:r w:rsidRPr="007608CF">
        <w:rPr>
          <w:rFonts w:ascii="Helvetica" w:hAnsi="Helvetica" w:cs="Helvetica"/>
        </w:rPr>
        <w:t>Why can’t we tickle ourselves? Evaluate this question with reference to the current psychobiological evidence.</w:t>
      </w:r>
    </w:p>
    <w:p w:rsidRPr="007608CF" w:rsidR="007608CF" w:rsidP="007608CF" w:rsidRDefault="007608CF" w14:paraId="708FAB9C" w14:textId="77777777">
      <w:pPr>
        <w:pStyle w:val="ListParagraph"/>
        <w:rPr>
          <w:rFonts w:ascii="Helvetica" w:hAnsi="Helvetica" w:cs="Helvetica"/>
          <w:b/>
        </w:rPr>
      </w:pPr>
      <w:bookmarkStart w:name="_GoBack" w:id="0"/>
      <w:bookmarkEnd w:id="0"/>
    </w:p>
    <w:p w:rsidRPr="007608CF" w:rsidR="00ED35CE" w:rsidP="007608CF" w:rsidRDefault="00ED35CE" w14:paraId="1433105A" w14:textId="62E9907B">
      <w:pPr>
        <w:suppressAutoHyphens/>
        <w:spacing w:after="240" w:line="240" w:lineRule="auto"/>
        <w:jc w:val="center"/>
        <w:rPr>
          <w:rFonts w:ascii="Helvetica" w:hAnsi="Helvetica" w:cs="Helvetica"/>
          <w:b/>
        </w:rPr>
      </w:pPr>
      <w:r w:rsidRPr="007608CF">
        <w:rPr>
          <w:rFonts w:ascii="Helvetica" w:hAnsi="Helvetica" w:cs="Helvetica"/>
          <w:b/>
        </w:rPr>
        <w:t>END OF EXAMINATION</w:t>
      </w:r>
    </w:p>
    <w:sectPr w:rsidRPr="007608CF" w:rsidR="00ED35CE" w:rsidSect="00A56E2C">
      <w:headerReference w:type="default" r:id="rId11"/>
      <w:footerReference w:type="default" r:id="rId12"/>
      <w:pgSz w:w="11906" w:h="16838"/>
      <w:pgMar w:top="2319" w:right="1797" w:bottom="141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3105D" w14:textId="77777777" w:rsidR="00ED35CE" w:rsidRDefault="00ED35CE" w:rsidP="00D55A34">
      <w:pPr>
        <w:spacing w:after="0" w:line="240" w:lineRule="auto"/>
      </w:pPr>
      <w:r>
        <w:separator/>
      </w:r>
    </w:p>
  </w:endnote>
  <w:endnote w:type="continuationSeparator" w:id="0">
    <w:p w14:paraId="1433105E" w14:textId="77777777" w:rsidR="00ED35CE" w:rsidRDefault="00ED35CE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626859435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E526D" w14:textId="43FF0232" w:rsidR="00BF64D3" w:rsidRPr="00A43F37" w:rsidRDefault="00BF64D3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A43F37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A43F37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A43F37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A43F37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FA760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A43F37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A43F37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A43F37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A43F37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A43F37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FA760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A43F37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331060" w14:textId="77777777" w:rsidR="00ED35CE" w:rsidRDefault="00ED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105B" w14:textId="77777777" w:rsidR="00ED35CE" w:rsidRDefault="00ED35CE" w:rsidP="00D55A34">
      <w:pPr>
        <w:spacing w:after="0" w:line="240" w:lineRule="auto"/>
      </w:pPr>
      <w:r>
        <w:separator/>
      </w:r>
    </w:p>
  </w:footnote>
  <w:footnote w:type="continuationSeparator" w:id="0">
    <w:p w14:paraId="1433105C" w14:textId="77777777" w:rsidR="00ED35CE" w:rsidRDefault="00ED35CE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380F" w14:textId="1D1C5B5A" w:rsidR="00603550" w:rsidRPr="00A56E2C" w:rsidRDefault="00603550">
    <w:pPr>
      <w:pStyle w:val="Header"/>
      <w:rPr>
        <w:rFonts w:ascii="Helvetica" w:hAnsi="Helvetica"/>
        <w:b/>
        <w:sz w:val="18"/>
        <w:szCs w:val="18"/>
      </w:rPr>
    </w:pPr>
    <w:r w:rsidRPr="00A56E2C">
      <w:rPr>
        <w:rFonts w:ascii="Helvetica" w:hAnsi="Helvetica"/>
        <w:b/>
        <w:sz w:val="18"/>
        <w:szCs w:val="18"/>
      </w:rPr>
      <w:t>M/PSY4014/SEM2/1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8F9"/>
    <w:multiLevelType w:val="hybridMultilevel"/>
    <w:tmpl w:val="F2CE736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37637D"/>
    <w:multiLevelType w:val="hybridMultilevel"/>
    <w:tmpl w:val="EA5417D6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6B87B04"/>
    <w:multiLevelType w:val="hybridMultilevel"/>
    <w:tmpl w:val="2DF0C318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BE33E7"/>
    <w:multiLevelType w:val="hybridMultilevel"/>
    <w:tmpl w:val="A1CCABC2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D90078"/>
    <w:multiLevelType w:val="hybridMultilevel"/>
    <w:tmpl w:val="B798FB4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D75C2D"/>
    <w:multiLevelType w:val="hybridMultilevel"/>
    <w:tmpl w:val="4D7290A8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E177A"/>
    <w:multiLevelType w:val="hybridMultilevel"/>
    <w:tmpl w:val="A0DEE1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56A4277"/>
    <w:multiLevelType w:val="hybridMultilevel"/>
    <w:tmpl w:val="012EB6A2"/>
    <w:lvl w:ilvl="0" w:tplc="D506D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A16DA4"/>
    <w:multiLevelType w:val="hybridMultilevel"/>
    <w:tmpl w:val="DE6EE27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1E1E70"/>
    <w:multiLevelType w:val="hybridMultilevel"/>
    <w:tmpl w:val="D1903B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F47AD4"/>
    <w:multiLevelType w:val="hybridMultilevel"/>
    <w:tmpl w:val="EC96D7A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8B263E"/>
    <w:multiLevelType w:val="hybridMultilevel"/>
    <w:tmpl w:val="BFDE28E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514ADD"/>
    <w:multiLevelType w:val="hybridMultilevel"/>
    <w:tmpl w:val="92F8A2A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557BA3"/>
    <w:multiLevelType w:val="hybridMultilevel"/>
    <w:tmpl w:val="D18A1F58"/>
    <w:lvl w:ilvl="0" w:tplc="08090019">
      <w:start w:val="1"/>
      <w:numFmt w:val="lowerLetter"/>
      <w:lvlText w:val="%1."/>
      <w:lvlJc w:val="left"/>
      <w:pPr>
        <w:ind w:left="130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4" w15:restartNumberingAfterBreak="0">
    <w:nsid w:val="2C8D4798"/>
    <w:multiLevelType w:val="hybridMultilevel"/>
    <w:tmpl w:val="B63E20C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FC4F91"/>
    <w:multiLevelType w:val="hybridMultilevel"/>
    <w:tmpl w:val="744268E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F395C12"/>
    <w:multiLevelType w:val="hybridMultilevel"/>
    <w:tmpl w:val="AD52D05A"/>
    <w:lvl w:ilvl="0" w:tplc="5F1E86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6514E"/>
    <w:multiLevelType w:val="hybridMultilevel"/>
    <w:tmpl w:val="B97A2D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6B125F"/>
    <w:multiLevelType w:val="hybridMultilevel"/>
    <w:tmpl w:val="D720A1D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0F067BA"/>
    <w:multiLevelType w:val="hybridMultilevel"/>
    <w:tmpl w:val="A1E6831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5111C3"/>
    <w:multiLevelType w:val="hybridMultilevel"/>
    <w:tmpl w:val="0F161DE0"/>
    <w:lvl w:ilvl="0" w:tplc="9B88386A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050C0F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A8F229B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A956DEA"/>
    <w:multiLevelType w:val="hybridMultilevel"/>
    <w:tmpl w:val="E2EABC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30FB6"/>
    <w:multiLevelType w:val="hybridMultilevel"/>
    <w:tmpl w:val="0DB88CB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E803D2"/>
    <w:multiLevelType w:val="hybridMultilevel"/>
    <w:tmpl w:val="62CEF69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AD600E8"/>
    <w:multiLevelType w:val="hybridMultilevel"/>
    <w:tmpl w:val="1F704B6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85083F"/>
    <w:multiLevelType w:val="hybridMultilevel"/>
    <w:tmpl w:val="F098A9D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1A71F19"/>
    <w:multiLevelType w:val="hybridMultilevel"/>
    <w:tmpl w:val="77207F1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3C73B5"/>
    <w:multiLevelType w:val="hybridMultilevel"/>
    <w:tmpl w:val="C9EAC2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C80BC9"/>
    <w:multiLevelType w:val="hybridMultilevel"/>
    <w:tmpl w:val="89760E5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63B0367"/>
    <w:multiLevelType w:val="hybridMultilevel"/>
    <w:tmpl w:val="5622DF7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65A2839"/>
    <w:multiLevelType w:val="hybridMultilevel"/>
    <w:tmpl w:val="0BE8097C"/>
    <w:lvl w:ilvl="0" w:tplc="83608B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85B7CB2"/>
    <w:multiLevelType w:val="hybridMultilevel"/>
    <w:tmpl w:val="050E6CE6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14C5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EEE5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9C8B4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44B2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DAED5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5AC09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366A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19288C4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4" w15:restartNumberingAfterBreak="0">
    <w:nsid w:val="79EB7509"/>
    <w:multiLevelType w:val="hybridMultilevel"/>
    <w:tmpl w:val="39BC6E9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F301859"/>
    <w:multiLevelType w:val="hybridMultilevel"/>
    <w:tmpl w:val="5AB8B6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7"/>
  </w:num>
  <w:num w:numId="3">
    <w:abstractNumId w:val="24"/>
  </w:num>
  <w:num w:numId="4">
    <w:abstractNumId w:val="30"/>
  </w:num>
  <w:num w:numId="5">
    <w:abstractNumId w:val="22"/>
  </w:num>
  <w:num w:numId="6">
    <w:abstractNumId w:val="33"/>
  </w:num>
  <w:num w:numId="7">
    <w:abstractNumId w:val="23"/>
  </w:num>
  <w:num w:numId="8">
    <w:abstractNumId w:val="14"/>
  </w:num>
  <w:num w:numId="9">
    <w:abstractNumId w:val="21"/>
  </w:num>
  <w:num w:numId="10">
    <w:abstractNumId w:val="10"/>
  </w:num>
  <w:num w:numId="11">
    <w:abstractNumId w:val="31"/>
  </w:num>
  <w:num w:numId="12">
    <w:abstractNumId w:val="3"/>
  </w:num>
  <w:num w:numId="13">
    <w:abstractNumId w:val="12"/>
  </w:num>
  <w:num w:numId="14">
    <w:abstractNumId w:val="9"/>
  </w:num>
  <w:num w:numId="15">
    <w:abstractNumId w:val="25"/>
  </w:num>
  <w:num w:numId="16">
    <w:abstractNumId w:val="18"/>
  </w:num>
  <w:num w:numId="17">
    <w:abstractNumId w:val="28"/>
  </w:num>
  <w:num w:numId="18">
    <w:abstractNumId w:val="2"/>
  </w:num>
  <w:num w:numId="19">
    <w:abstractNumId w:val="0"/>
  </w:num>
  <w:num w:numId="20">
    <w:abstractNumId w:val="34"/>
  </w:num>
  <w:num w:numId="21">
    <w:abstractNumId w:val="29"/>
  </w:num>
  <w:num w:numId="22">
    <w:abstractNumId w:val="5"/>
  </w:num>
  <w:num w:numId="23">
    <w:abstractNumId w:val="13"/>
  </w:num>
  <w:num w:numId="24">
    <w:abstractNumId w:val="8"/>
  </w:num>
  <w:num w:numId="25">
    <w:abstractNumId w:val="27"/>
  </w:num>
  <w:num w:numId="26">
    <w:abstractNumId w:val="6"/>
  </w:num>
  <w:num w:numId="27">
    <w:abstractNumId w:val="11"/>
  </w:num>
  <w:num w:numId="28">
    <w:abstractNumId w:val="19"/>
  </w:num>
  <w:num w:numId="29">
    <w:abstractNumId w:val="1"/>
  </w:num>
  <w:num w:numId="30">
    <w:abstractNumId w:val="15"/>
  </w:num>
  <w:num w:numId="31">
    <w:abstractNumId w:val="17"/>
  </w:num>
  <w:num w:numId="32">
    <w:abstractNumId w:val="32"/>
  </w:num>
  <w:num w:numId="33">
    <w:abstractNumId w:val="20"/>
  </w:num>
  <w:num w:numId="34">
    <w:abstractNumId w:val="26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34"/>
    <w:rsid w:val="000079BF"/>
    <w:rsid w:val="00021DDF"/>
    <w:rsid w:val="0003193F"/>
    <w:rsid w:val="0007142A"/>
    <w:rsid w:val="00077DE3"/>
    <w:rsid w:val="000D2B02"/>
    <w:rsid w:val="000E3893"/>
    <w:rsid w:val="000F3236"/>
    <w:rsid w:val="000F4295"/>
    <w:rsid w:val="000F6700"/>
    <w:rsid w:val="00114A0E"/>
    <w:rsid w:val="00121468"/>
    <w:rsid w:val="00130996"/>
    <w:rsid w:val="00145B14"/>
    <w:rsid w:val="00157036"/>
    <w:rsid w:val="0016495B"/>
    <w:rsid w:val="0018408B"/>
    <w:rsid w:val="001C289B"/>
    <w:rsid w:val="001F0607"/>
    <w:rsid w:val="001F3559"/>
    <w:rsid w:val="002429A8"/>
    <w:rsid w:val="002838C2"/>
    <w:rsid w:val="00296060"/>
    <w:rsid w:val="002C23EB"/>
    <w:rsid w:val="002D757B"/>
    <w:rsid w:val="0030028B"/>
    <w:rsid w:val="00317C1F"/>
    <w:rsid w:val="00326624"/>
    <w:rsid w:val="00347CB1"/>
    <w:rsid w:val="0036634E"/>
    <w:rsid w:val="00377CC0"/>
    <w:rsid w:val="003B2561"/>
    <w:rsid w:val="003F41E1"/>
    <w:rsid w:val="00416D27"/>
    <w:rsid w:val="00434F80"/>
    <w:rsid w:val="00444FAB"/>
    <w:rsid w:val="00452F09"/>
    <w:rsid w:val="004607E2"/>
    <w:rsid w:val="004734A2"/>
    <w:rsid w:val="004979D4"/>
    <w:rsid w:val="004B420E"/>
    <w:rsid w:val="004D39F5"/>
    <w:rsid w:val="004E00A5"/>
    <w:rsid w:val="00520AA9"/>
    <w:rsid w:val="005275C0"/>
    <w:rsid w:val="0053359B"/>
    <w:rsid w:val="005638A6"/>
    <w:rsid w:val="005724EC"/>
    <w:rsid w:val="00585224"/>
    <w:rsid w:val="005937FF"/>
    <w:rsid w:val="005A11BF"/>
    <w:rsid w:val="005A74CC"/>
    <w:rsid w:val="005C5C25"/>
    <w:rsid w:val="005D113C"/>
    <w:rsid w:val="005F7898"/>
    <w:rsid w:val="00603550"/>
    <w:rsid w:val="006210E5"/>
    <w:rsid w:val="0062463E"/>
    <w:rsid w:val="006455E6"/>
    <w:rsid w:val="00646CAF"/>
    <w:rsid w:val="00656969"/>
    <w:rsid w:val="00666B7C"/>
    <w:rsid w:val="006E6915"/>
    <w:rsid w:val="006F3779"/>
    <w:rsid w:val="00701624"/>
    <w:rsid w:val="00702CFE"/>
    <w:rsid w:val="00722518"/>
    <w:rsid w:val="00722A7F"/>
    <w:rsid w:val="007608CF"/>
    <w:rsid w:val="007678FA"/>
    <w:rsid w:val="007822AA"/>
    <w:rsid w:val="007B3FF3"/>
    <w:rsid w:val="007E002F"/>
    <w:rsid w:val="007F21A2"/>
    <w:rsid w:val="00812AA2"/>
    <w:rsid w:val="00817880"/>
    <w:rsid w:val="008262ED"/>
    <w:rsid w:val="00866CD1"/>
    <w:rsid w:val="00896E86"/>
    <w:rsid w:val="00897051"/>
    <w:rsid w:val="008C7C13"/>
    <w:rsid w:val="009110BE"/>
    <w:rsid w:val="00940503"/>
    <w:rsid w:val="00963152"/>
    <w:rsid w:val="00966541"/>
    <w:rsid w:val="00982AE8"/>
    <w:rsid w:val="009B237F"/>
    <w:rsid w:val="009D5C3E"/>
    <w:rsid w:val="009E6CD4"/>
    <w:rsid w:val="00A07E68"/>
    <w:rsid w:val="00A17D47"/>
    <w:rsid w:val="00A43DBD"/>
    <w:rsid w:val="00A43F37"/>
    <w:rsid w:val="00A50F0D"/>
    <w:rsid w:val="00A56E2C"/>
    <w:rsid w:val="00A96BEE"/>
    <w:rsid w:val="00B05DF6"/>
    <w:rsid w:val="00B14124"/>
    <w:rsid w:val="00B403BA"/>
    <w:rsid w:val="00B522B7"/>
    <w:rsid w:val="00B8568D"/>
    <w:rsid w:val="00BA7037"/>
    <w:rsid w:val="00BB3C4F"/>
    <w:rsid w:val="00BB6E14"/>
    <w:rsid w:val="00BF64D3"/>
    <w:rsid w:val="00C162F5"/>
    <w:rsid w:val="00C35EFA"/>
    <w:rsid w:val="00C47D5F"/>
    <w:rsid w:val="00C52491"/>
    <w:rsid w:val="00C53768"/>
    <w:rsid w:val="00C71E37"/>
    <w:rsid w:val="00C83910"/>
    <w:rsid w:val="00C86C5C"/>
    <w:rsid w:val="00C95665"/>
    <w:rsid w:val="00CD2C79"/>
    <w:rsid w:val="00CE5E11"/>
    <w:rsid w:val="00D55A34"/>
    <w:rsid w:val="00D80B04"/>
    <w:rsid w:val="00D823E2"/>
    <w:rsid w:val="00D82573"/>
    <w:rsid w:val="00D916E5"/>
    <w:rsid w:val="00D9480F"/>
    <w:rsid w:val="00DC7C53"/>
    <w:rsid w:val="00E071FF"/>
    <w:rsid w:val="00E15A64"/>
    <w:rsid w:val="00E869A1"/>
    <w:rsid w:val="00E86B7C"/>
    <w:rsid w:val="00E875E7"/>
    <w:rsid w:val="00EA1F99"/>
    <w:rsid w:val="00ED35CE"/>
    <w:rsid w:val="00ED7822"/>
    <w:rsid w:val="00EE1AAF"/>
    <w:rsid w:val="00F4377A"/>
    <w:rsid w:val="00F5661E"/>
    <w:rsid w:val="00F646B3"/>
    <w:rsid w:val="00F72B5B"/>
    <w:rsid w:val="00F81319"/>
    <w:rsid w:val="00F90086"/>
    <w:rsid w:val="00FA2393"/>
    <w:rsid w:val="00FA410C"/>
    <w:rsid w:val="00FA493F"/>
    <w:rsid w:val="00FA7608"/>
    <w:rsid w:val="00FB5EA7"/>
    <w:rsid w:val="00FB7AF7"/>
    <w:rsid w:val="00FD12AF"/>
    <w:rsid w:val="00FD280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31039"/>
  <w15:docId w15:val="{5D38099E-F1BF-4E5F-BB7B-B3C95D6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5A3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5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5A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R63NPHTH4QFH-1291-815</_dlc_DocId>
    <_dlc_DocIdUrl xmlns="559e8a90-c5f0-4960-93bb-48a9a6be2d22">
      <Url>https://staffnet.stmarys.ac.uk/academic-services/Registry/exam-paper-submission/_layouts/15/DocIdRedir.aspx?ID=R63NPHTH4QFH-1291-815</Url>
      <Description>R63NPHTH4QFH-1291-815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60780-C0B2-48B4-B59C-5C6EA7AFF9AB}">
  <ds:schemaRefs>
    <ds:schemaRef ds:uri="http://purl.org/dc/dcmitype/"/>
    <ds:schemaRef ds:uri="559e8a90-c5f0-4960-93bb-48a9a6be2d2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C54614-B4BA-4FAA-8573-127CD44CB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E2A78-67BB-4535-9342-CFFCD1BE89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E8B27-2A71-42EF-99C4-08B8610C3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>SMUC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PSY4014 Semester 2 1819</dc:title>
  <dc:creator>Joanna Yorke</dc:creator>
  <cp:lastModifiedBy>Stephanie Dobbin</cp:lastModifiedBy>
  <cp:revision>35</cp:revision>
  <cp:lastPrinted>2019-03-05T13:32:00Z</cp:lastPrinted>
  <dcterms:created xsi:type="dcterms:W3CDTF">2018-10-05T15:01:00Z</dcterms:created>
  <dcterms:modified xsi:type="dcterms:W3CDTF">2021-04-13T15:09:01Z</dcterms:modified>
  <cp:keywords>
  </cp:keywords>
  <dc:subject>PSY4014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ad16767d-ce44-46dd-a8bc-571a9ca1ba03</vt:lpwstr>
  </property>
</Properties>
</file>