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A34" w:rsidP="00BB4A18" w:rsidRDefault="00D55A34" w14:paraId="2B01E7DD" w14:textId="77777777">
      <w:pPr>
        <w:pStyle w:val="Default"/>
        <w:jc w:val="center"/>
        <w:rPr>
          <w:sz w:val="40"/>
          <w:szCs w:val="40"/>
        </w:rPr>
      </w:pPr>
      <w:r>
        <w:rPr>
          <w:b/>
          <w:bCs/>
          <w:sz w:val="40"/>
          <w:szCs w:val="40"/>
        </w:rPr>
        <w:t>ST MARY’S UNIVERSITY</w:t>
      </w:r>
    </w:p>
    <w:p w:rsidR="00D55A34" w:rsidP="00D55A34" w:rsidRDefault="00D55A34" w14:paraId="2B01E7DE" w14:textId="77777777">
      <w:pPr>
        <w:pStyle w:val="Default"/>
        <w:jc w:val="center"/>
        <w:rPr>
          <w:sz w:val="36"/>
          <w:szCs w:val="36"/>
        </w:rPr>
      </w:pPr>
      <w:r>
        <w:rPr>
          <w:b/>
          <w:bCs/>
          <w:sz w:val="36"/>
          <w:szCs w:val="36"/>
        </w:rPr>
        <w:t>TWICKENHAM, LONDON</w:t>
      </w:r>
    </w:p>
    <w:p w:rsidR="00D55A34" w:rsidP="00D55A34" w:rsidRDefault="00D55A34" w14:paraId="2B01E7DF" w14:textId="77777777">
      <w:pPr>
        <w:pStyle w:val="Default"/>
        <w:jc w:val="center"/>
        <w:rPr>
          <w:sz w:val="23"/>
          <w:szCs w:val="23"/>
        </w:rPr>
      </w:pPr>
      <w:r>
        <w:rPr>
          <w:sz w:val="23"/>
          <w:szCs w:val="23"/>
        </w:rPr>
        <w:t>BA/BA(ITT)/BSc Degree Examination students registered for</w:t>
      </w:r>
    </w:p>
    <w:p w:rsidRPr="00B27C57" w:rsidR="00D55A34" w:rsidP="00D55A34" w:rsidRDefault="00B27C57" w14:paraId="2B01E7E0" w14:textId="77777777">
      <w:pPr>
        <w:pStyle w:val="Default"/>
        <w:jc w:val="center"/>
        <w:rPr>
          <w:b/>
          <w:sz w:val="23"/>
          <w:szCs w:val="23"/>
        </w:rPr>
      </w:pPr>
      <w:r>
        <w:rPr>
          <w:sz w:val="23"/>
          <w:szCs w:val="23"/>
        </w:rPr>
        <w:t xml:space="preserve">Level </w:t>
      </w:r>
      <w:r w:rsidR="00622B0A">
        <w:rPr>
          <w:b/>
          <w:sz w:val="23"/>
          <w:szCs w:val="23"/>
        </w:rPr>
        <w:t>FIVE</w:t>
      </w:r>
    </w:p>
    <w:p w:rsidR="00D55A34" w:rsidP="00D55A34" w:rsidRDefault="00D55A34" w14:paraId="2B01E7E1" w14:textId="77777777">
      <w:pPr>
        <w:pStyle w:val="Default"/>
        <w:rPr>
          <w:sz w:val="22"/>
          <w:szCs w:val="22"/>
        </w:rPr>
      </w:pPr>
    </w:p>
    <w:p w:rsidR="00BB4A18" w:rsidP="00D55A34" w:rsidRDefault="00BB4A18" w14:paraId="2B01E7E2" w14:textId="77777777">
      <w:pPr>
        <w:pStyle w:val="Default"/>
        <w:rPr>
          <w:sz w:val="22"/>
          <w:szCs w:val="22"/>
        </w:rPr>
      </w:pPr>
    </w:p>
    <w:p w:rsidR="00D55A34" w:rsidP="00D55A34" w:rsidRDefault="00D55A34" w14:paraId="2B01E7E3" w14:textId="77777777">
      <w:pPr>
        <w:pStyle w:val="Default"/>
        <w:rPr>
          <w:sz w:val="22"/>
          <w:szCs w:val="22"/>
        </w:rPr>
      </w:pPr>
      <w:r>
        <w:rPr>
          <w:sz w:val="22"/>
          <w:szCs w:val="22"/>
        </w:rPr>
        <w:t>Title</w:t>
      </w:r>
      <w:r>
        <w:rPr>
          <w:b/>
          <w:bCs/>
          <w:sz w:val="22"/>
          <w:szCs w:val="22"/>
        </w:rPr>
        <w:t xml:space="preserve">: </w:t>
      </w:r>
      <w:r w:rsidR="00622B0A">
        <w:rPr>
          <w:b/>
          <w:bCs/>
          <w:sz w:val="22"/>
          <w:szCs w:val="22"/>
        </w:rPr>
        <w:t>Social Psychology of Sport</w:t>
      </w:r>
    </w:p>
    <w:p w:rsidR="00D55A34" w:rsidP="00D55A34" w:rsidRDefault="00D55A34" w14:paraId="2B01E7E4" w14:textId="77777777">
      <w:pPr>
        <w:pStyle w:val="Default"/>
        <w:rPr>
          <w:sz w:val="22"/>
          <w:szCs w:val="22"/>
        </w:rPr>
      </w:pPr>
    </w:p>
    <w:p w:rsidR="00A92364" w:rsidP="00D55A34" w:rsidRDefault="00D55A34" w14:paraId="3114C8D4" w14:textId="77777777">
      <w:pPr>
        <w:pStyle w:val="Default"/>
        <w:rPr>
          <w:b/>
          <w:bCs/>
          <w:sz w:val="22"/>
          <w:szCs w:val="22"/>
        </w:rPr>
      </w:pPr>
      <w:r>
        <w:rPr>
          <w:sz w:val="22"/>
          <w:szCs w:val="22"/>
        </w:rPr>
        <w:t xml:space="preserve">Code: </w:t>
      </w:r>
      <w:r w:rsidR="00622B0A">
        <w:rPr>
          <w:b/>
          <w:bCs/>
          <w:sz w:val="22"/>
          <w:szCs w:val="22"/>
        </w:rPr>
        <w:t>SPS5</w:t>
      </w:r>
      <w:r w:rsidR="00447650">
        <w:rPr>
          <w:b/>
          <w:bCs/>
          <w:sz w:val="22"/>
          <w:szCs w:val="22"/>
        </w:rPr>
        <w:t>021</w:t>
      </w:r>
    </w:p>
    <w:p w:rsidR="00D55A34" w:rsidP="00D55A34" w:rsidRDefault="00D55A34" w14:paraId="2B01E7E5" w14:textId="0DA9404F">
      <w:pPr>
        <w:pStyle w:val="Default"/>
        <w:rPr>
          <w:sz w:val="22"/>
          <w:szCs w:val="22"/>
        </w:rPr>
      </w:pPr>
      <w:r>
        <w:rPr>
          <w:sz w:val="22"/>
          <w:szCs w:val="22"/>
        </w:rPr>
        <w:t xml:space="preserve">Semester: </w:t>
      </w:r>
      <w:r w:rsidR="00843249">
        <w:rPr>
          <w:b/>
          <w:bCs/>
          <w:sz w:val="22"/>
          <w:szCs w:val="22"/>
        </w:rPr>
        <w:t>Resit</w:t>
      </w:r>
    </w:p>
    <w:p w:rsidR="00D55A34" w:rsidP="00D55A34" w:rsidRDefault="00D55A34" w14:paraId="2B01E7E6" w14:textId="77777777">
      <w:pPr>
        <w:pStyle w:val="Default"/>
        <w:rPr>
          <w:sz w:val="22"/>
          <w:szCs w:val="22"/>
        </w:rPr>
      </w:pPr>
    </w:p>
    <w:p w:rsidR="00A92364" w:rsidP="00D55A34" w:rsidRDefault="00D55A34" w14:paraId="0202467B" w14:textId="77777777">
      <w:pPr>
        <w:pStyle w:val="Default"/>
        <w:rPr>
          <w:b/>
          <w:sz w:val="22"/>
          <w:szCs w:val="22"/>
        </w:rPr>
      </w:pPr>
      <w:r>
        <w:rPr>
          <w:sz w:val="22"/>
          <w:szCs w:val="22"/>
        </w:rPr>
        <w:t xml:space="preserve">Date: </w:t>
      </w:r>
      <w:r w:rsidRPr="0089669E" w:rsidR="0089669E">
        <w:rPr>
          <w:b/>
          <w:sz w:val="22"/>
          <w:szCs w:val="22"/>
        </w:rPr>
        <w:t>5</w:t>
      </w:r>
      <w:r w:rsidRPr="0089669E" w:rsidR="0089669E">
        <w:rPr>
          <w:b/>
          <w:sz w:val="22"/>
          <w:szCs w:val="22"/>
          <w:vertAlign w:val="superscript"/>
        </w:rPr>
        <w:t>th</w:t>
      </w:r>
      <w:r w:rsidRPr="0089669E" w:rsidR="003679F4">
        <w:rPr>
          <w:b/>
          <w:sz w:val="22"/>
          <w:szCs w:val="22"/>
        </w:rPr>
        <w:t>July 2019</w:t>
      </w:r>
    </w:p>
    <w:p w:rsidRPr="00043308" w:rsidR="00D55A34" w:rsidP="00D55A34" w:rsidRDefault="00D55A34" w14:paraId="2B01E7E7" w14:textId="5F2DFAFB">
      <w:pPr>
        <w:pStyle w:val="Default"/>
        <w:rPr>
          <w:b/>
          <w:sz w:val="22"/>
          <w:szCs w:val="22"/>
        </w:rPr>
      </w:pPr>
      <w:r>
        <w:rPr>
          <w:sz w:val="22"/>
          <w:szCs w:val="22"/>
        </w:rPr>
        <w:t xml:space="preserve">Time: </w:t>
      </w:r>
      <w:r w:rsidR="0089669E">
        <w:rPr>
          <w:b/>
          <w:sz w:val="22"/>
          <w:szCs w:val="22"/>
        </w:rPr>
        <w:t xml:space="preserve">09:30 – 11AM </w:t>
      </w:r>
    </w:p>
    <w:p w:rsidR="00D55A34" w:rsidP="00D55A34" w:rsidRDefault="00D55A34" w14:paraId="2B01E7E8" w14:textId="77777777">
      <w:pPr>
        <w:pStyle w:val="Default"/>
        <w:rPr>
          <w:sz w:val="22"/>
          <w:szCs w:val="22"/>
        </w:rPr>
      </w:pPr>
    </w:p>
    <w:p w:rsidR="00D55A34" w:rsidP="00D55A34" w:rsidRDefault="00D55A34" w14:paraId="2B01E7E9" w14:textId="41FDDF20">
      <w:pPr>
        <w:pStyle w:val="Default"/>
        <w:rPr>
          <w:sz w:val="22"/>
          <w:szCs w:val="22"/>
        </w:rPr>
      </w:pPr>
      <w:r>
        <w:rPr>
          <w:sz w:val="22"/>
          <w:szCs w:val="22"/>
        </w:rPr>
        <w:t xml:space="preserve">TIME ALLOWED: </w:t>
      </w:r>
      <w:r w:rsidR="003679F4">
        <w:rPr>
          <w:b/>
          <w:bCs/>
          <w:sz w:val="22"/>
          <w:szCs w:val="22"/>
        </w:rPr>
        <w:t>ONE AND A HALF</w:t>
      </w:r>
      <w:r w:rsidR="0039345D">
        <w:rPr>
          <w:b/>
          <w:bCs/>
          <w:sz w:val="22"/>
          <w:szCs w:val="22"/>
        </w:rPr>
        <w:t xml:space="preserve"> </w:t>
      </w:r>
      <w:r w:rsidRPr="003679F4" w:rsidR="0039345D">
        <w:rPr>
          <w:bCs/>
          <w:sz w:val="22"/>
          <w:szCs w:val="22"/>
        </w:rPr>
        <w:t>HOURS</w:t>
      </w:r>
      <w:r>
        <w:rPr>
          <w:sz w:val="22"/>
          <w:szCs w:val="22"/>
        </w:rPr>
        <w:t xml:space="preserve"> </w:t>
      </w:r>
    </w:p>
    <w:p w:rsidRPr="00A92364" w:rsidR="00D55A34" w:rsidP="00D55A34" w:rsidRDefault="00D55A34" w14:paraId="2B01E7F0" w14:textId="77777777">
      <w:pPr>
        <w:spacing w:after="0" w:line="240" w:lineRule="auto"/>
        <w:jc w:val="both"/>
        <w:rPr>
          <w:rFonts w:ascii="Helvetica" w:hAnsi="Helvetica"/>
        </w:rPr>
      </w:pPr>
    </w:p>
    <w:p w:rsidRPr="00A92364" w:rsidR="003679F4" w:rsidP="003679F4" w:rsidRDefault="003679F4" w14:paraId="63A54BB7" w14:textId="4F439997">
      <w:pPr>
        <w:spacing w:after="0" w:line="240" w:lineRule="auto"/>
        <w:jc w:val="both"/>
        <w:rPr>
          <w:rFonts w:ascii="Helvetica" w:hAnsi="Helvetica"/>
        </w:rPr>
      </w:pPr>
      <w:r w:rsidRPr="00A92364">
        <w:rPr>
          <w:rFonts w:ascii="Helvetica" w:hAnsi="Helvetica"/>
        </w:rPr>
        <w:t>Answer TWO questions, ONE from Section 1 and ONE from Section 2.  Answer EACH question in a SEPARATE booklet.</w:t>
      </w:r>
    </w:p>
    <w:p w:rsidR="00817E07" w:rsidP="008B6ADF" w:rsidRDefault="00817E07" w14:paraId="2B01E7F2" w14:textId="77777777">
      <w:pPr>
        <w:spacing w:after="0"/>
        <w:jc w:val="both"/>
        <w:rPr>
          <w:rFonts w:ascii="Helvetica" w:hAnsi="Helvetica" w:cs="Helvetica"/>
          <w:b/>
        </w:rPr>
      </w:pPr>
    </w:p>
    <w:p w:rsidR="00817E07" w:rsidP="008B6ADF" w:rsidRDefault="00817E07" w14:paraId="2B01E7F3" w14:textId="77777777">
      <w:pPr>
        <w:spacing w:after="0" w:line="240" w:lineRule="auto"/>
        <w:jc w:val="both"/>
        <w:rPr>
          <w:rFonts w:ascii="Helvetica" w:hAnsi="Helvetica" w:cs="Helvetica"/>
          <w:b/>
        </w:rPr>
      </w:pPr>
      <w:r w:rsidRPr="00817E07">
        <w:rPr>
          <w:rFonts w:ascii="Helvetica" w:hAnsi="Helvetica" w:cs="Helvetica"/>
          <w:b/>
        </w:rPr>
        <w:t>Section 1</w:t>
      </w:r>
    </w:p>
    <w:p w:rsidR="00F55DD6" w:rsidP="008B6ADF" w:rsidRDefault="00F55DD6" w14:paraId="2B01E7F4" w14:textId="77777777">
      <w:pPr>
        <w:spacing w:after="0" w:line="240" w:lineRule="auto"/>
        <w:rPr>
          <w:rFonts w:ascii="Helvetica" w:hAnsi="Helvetica" w:cs="Helvetica"/>
        </w:rPr>
      </w:pPr>
    </w:p>
    <w:p w:rsidRPr="00990F50" w:rsidR="000E4FCB" w:rsidP="008B6ADF" w:rsidRDefault="000E4FCB" w14:paraId="2B01E7F5" w14:textId="77777777">
      <w:pPr>
        <w:pStyle w:val="ListParagraph"/>
        <w:numPr>
          <w:ilvl w:val="0"/>
          <w:numId w:val="8"/>
        </w:numPr>
        <w:spacing w:after="0" w:line="240" w:lineRule="auto"/>
        <w:ind w:left="567" w:hanging="567"/>
        <w:jc w:val="both"/>
        <w:rPr>
          <w:rFonts w:ascii="Helvetica" w:hAnsi="Helvetica"/>
          <w:b/>
          <w:color w:val="000000"/>
          <w:lang w:val="en"/>
        </w:rPr>
      </w:pPr>
      <w:r>
        <w:rPr>
          <w:rFonts w:ascii="Helvetica" w:hAnsi="Helvetica"/>
          <w:b/>
          <w:color w:val="000000"/>
          <w:lang w:val="en"/>
        </w:rPr>
        <w:t>Emotion in Team Sports</w:t>
      </w:r>
    </w:p>
    <w:p w:rsidR="000E4FCB" w:rsidP="008B6ADF" w:rsidRDefault="000E4FCB" w14:paraId="2B01E7F6" w14:textId="77777777">
      <w:pPr>
        <w:spacing w:after="0" w:line="240" w:lineRule="auto"/>
        <w:jc w:val="both"/>
        <w:rPr>
          <w:rFonts w:ascii="Helvetica" w:hAnsi="Helvetica"/>
          <w:b/>
          <w:color w:val="000000"/>
          <w:lang w:val="en"/>
        </w:rPr>
      </w:pPr>
    </w:p>
    <w:p w:rsidR="000E4FCB" w:rsidP="008B6ADF" w:rsidRDefault="000E4FCB" w14:paraId="2B01E7F7" w14:textId="77777777">
      <w:pPr>
        <w:spacing w:after="0" w:line="240" w:lineRule="auto"/>
        <w:rPr>
          <w:rFonts w:ascii="Helvetica" w:hAnsi="Helvetica"/>
          <w:color w:val="000000"/>
          <w:lang w:val="en"/>
        </w:rPr>
      </w:pPr>
      <w:r w:rsidRPr="00407837">
        <w:rPr>
          <w:rFonts w:ascii="Helvetica" w:hAnsi="Helvetica"/>
          <w:color w:val="000000"/>
          <w:lang w:val="en"/>
        </w:rPr>
        <w:t xml:space="preserve">Using relevant theory and research critically discuss the idea that emotion in team sports in an inherently social and interpersonal process </w:t>
      </w:r>
    </w:p>
    <w:p w:rsidRPr="00407837" w:rsidR="000E4FCB" w:rsidP="008B6ADF" w:rsidRDefault="000E4FCB" w14:paraId="2B01E7F8" w14:textId="77777777">
      <w:pPr>
        <w:spacing w:after="0" w:line="240" w:lineRule="auto"/>
        <w:rPr>
          <w:rFonts w:ascii="Helvetica" w:hAnsi="Helvetica"/>
          <w:color w:val="000000"/>
          <w:lang w:val="en"/>
        </w:rPr>
      </w:pPr>
    </w:p>
    <w:p w:rsidR="00B12E0F" w:rsidP="008B6ADF" w:rsidRDefault="00B12E0F" w14:paraId="2B01E7F9" w14:textId="7FB3CE95">
      <w:pPr>
        <w:pStyle w:val="ListParagraph"/>
        <w:numPr>
          <w:ilvl w:val="0"/>
          <w:numId w:val="8"/>
        </w:numPr>
        <w:spacing w:after="0" w:line="240" w:lineRule="auto"/>
        <w:ind w:left="567" w:hanging="567"/>
        <w:jc w:val="both"/>
        <w:rPr>
          <w:rFonts w:ascii="Helvetica" w:hAnsi="Helvetica"/>
          <w:b/>
          <w:color w:val="000000"/>
          <w:lang w:val="en"/>
        </w:rPr>
      </w:pPr>
      <w:r>
        <w:rPr>
          <w:rFonts w:ascii="Helvetica" w:hAnsi="Helvetica"/>
          <w:b/>
          <w:color w:val="000000"/>
          <w:lang w:val="en"/>
        </w:rPr>
        <w:t xml:space="preserve">Coach-Athlete Relationship </w:t>
      </w:r>
    </w:p>
    <w:p w:rsidR="008B6ADF" w:rsidP="008B6ADF" w:rsidRDefault="008B6ADF" w14:paraId="3009204B" w14:textId="77777777">
      <w:pPr>
        <w:pStyle w:val="ListParagraph"/>
        <w:spacing w:after="0" w:line="240" w:lineRule="auto"/>
        <w:jc w:val="both"/>
        <w:rPr>
          <w:rFonts w:ascii="Helvetica" w:hAnsi="Helvetica"/>
          <w:b/>
          <w:color w:val="000000"/>
          <w:lang w:val="en"/>
        </w:rPr>
      </w:pPr>
    </w:p>
    <w:p w:rsidR="00B12E0F" w:rsidP="008B6ADF" w:rsidRDefault="00B12E0F" w14:paraId="2B01E7FA" w14:textId="6220F83D">
      <w:pPr>
        <w:spacing w:after="0" w:line="240" w:lineRule="auto"/>
        <w:rPr>
          <w:rFonts w:ascii="Helvetica" w:hAnsi="Helvetica"/>
          <w:color w:val="000000"/>
          <w:lang w:val="en"/>
        </w:rPr>
      </w:pPr>
      <w:r>
        <w:rPr>
          <w:rFonts w:ascii="Helvetica" w:hAnsi="Helvetica"/>
          <w:color w:val="000000"/>
          <w:lang w:val="en"/>
        </w:rPr>
        <w:t>Using the</w:t>
      </w:r>
      <w:r w:rsidRPr="003F2D1E">
        <w:rPr>
          <w:rFonts w:ascii="Helvetica" w:hAnsi="Helvetica"/>
          <w:color w:val="000000"/>
          <w:lang w:val="en"/>
        </w:rPr>
        <w:t xml:space="preserve"> following quote</w:t>
      </w:r>
      <w:r>
        <w:rPr>
          <w:rFonts w:ascii="Helvetica" w:hAnsi="Helvetica"/>
          <w:color w:val="000000"/>
          <w:lang w:val="en"/>
        </w:rPr>
        <w:t xml:space="preserve"> critically</w:t>
      </w:r>
      <w:r w:rsidRPr="003F2D1E">
        <w:rPr>
          <w:rFonts w:ascii="Helvetica" w:hAnsi="Helvetica"/>
          <w:color w:val="000000"/>
          <w:lang w:val="en"/>
        </w:rPr>
        <w:t xml:space="preserve"> discuss the components of the coach-athlete relationship in relation to Jowett’s 3C’s + 1 (2007) conceptual model and related research</w:t>
      </w:r>
      <w:r>
        <w:rPr>
          <w:rFonts w:ascii="Helvetica" w:hAnsi="Helvetica"/>
          <w:color w:val="000000"/>
          <w:lang w:val="en"/>
        </w:rPr>
        <w:t>:</w:t>
      </w:r>
    </w:p>
    <w:p w:rsidRPr="003F2D1E" w:rsidR="008B6ADF" w:rsidP="008B6ADF" w:rsidRDefault="008B6ADF" w14:paraId="25E03A1E" w14:textId="77777777">
      <w:pPr>
        <w:spacing w:after="0" w:line="240" w:lineRule="auto"/>
        <w:jc w:val="both"/>
        <w:rPr>
          <w:rFonts w:ascii="Helvetica" w:hAnsi="Helvetica"/>
          <w:b/>
          <w:color w:val="000000"/>
          <w:lang w:val="en"/>
        </w:rPr>
      </w:pPr>
    </w:p>
    <w:p w:rsidR="008B6ADF" w:rsidP="00A92364" w:rsidRDefault="00B12E0F" w14:paraId="08D1EAD2" w14:textId="4F6E7D7B">
      <w:pPr>
        <w:spacing w:after="0" w:line="240" w:lineRule="auto"/>
        <w:ind w:left="360"/>
        <w:jc w:val="both"/>
        <w:rPr>
          <w:rFonts w:ascii="Helvetica" w:hAnsi="Helvetica" w:cs="Helvetica"/>
          <w:b/>
        </w:rPr>
      </w:pPr>
      <w:r w:rsidRPr="003F2D1E">
        <w:rPr>
          <w:rFonts w:ascii="Helvetica" w:hAnsi="Helvetica"/>
          <w:color w:val="000000"/>
          <w:lang w:val="en"/>
        </w:rPr>
        <w:t>“Eddie treats every player differently, but he knew the name of your wife and kids virtually from day one. Eddie took an interest and he knew how to extract that top 2% out of people which is often the difference between winning and losing.” (about Eddie Jones, 2016)</w:t>
      </w:r>
    </w:p>
    <w:p w:rsidR="008B6ADF" w:rsidP="008B6ADF" w:rsidRDefault="008B6ADF" w14:paraId="09715E7B" w14:textId="77777777">
      <w:pPr>
        <w:spacing w:after="0" w:line="240" w:lineRule="auto"/>
        <w:jc w:val="both"/>
        <w:rPr>
          <w:rFonts w:ascii="Helvetica" w:hAnsi="Helvetica" w:cs="Helvetica"/>
          <w:b/>
        </w:rPr>
      </w:pPr>
    </w:p>
    <w:p w:rsidR="00A92364" w:rsidRDefault="00A92364" w14:paraId="70056CA3" w14:textId="77777777">
      <w:pPr>
        <w:rPr>
          <w:rFonts w:ascii="Helvetica" w:hAnsi="Helvetica" w:cs="Helvetica"/>
          <w:b/>
        </w:rPr>
      </w:pPr>
      <w:r>
        <w:rPr>
          <w:rFonts w:ascii="Helvetica" w:hAnsi="Helvetica" w:cs="Helvetica"/>
          <w:b/>
        </w:rPr>
        <w:br w:type="page"/>
      </w:r>
    </w:p>
    <w:p w:rsidR="00817E07" w:rsidP="008B6ADF" w:rsidRDefault="00817E07" w14:paraId="2B01E801" w14:textId="4F905B25">
      <w:pPr>
        <w:spacing w:after="0" w:line="240" w:lineRule="auto"/>
        <w:jc w:val="both"/>
        <w:rPr>
          <w:rFonts w:ascii="Helvetica" w:hAnsi="Helvetica" w:cs="Helvetica"/>
          <w:b/>
        </w:rPr>
      </w:pPr>
      <w:bookmarkStart w:name="_GoBack" w:id="0"/>
      <w:bookmarkEnd w:id="0"/>
      <w:r w:rsidRPr="00817E07">
        <w:rPr>
          <w:rFonts w:ascii="Helvetica" w:hAnsi="Helvetica" w:cs="Helvetica"/>
          <w:b/>
        </w:rPr>
        <w:lastRenderedPageBreak/>
        <w:t>Section 2</w:t>
      </w:r>
    </w:p>
    <w:p w:rsidR="008B6ADF" w:rsidP="008B6ADF" w:rsidRDefault="008B6ADF" w14:paraId="4AF6288C" w14:textId="77777777">
      <w:pPr>
        <w:spacing w:after="0" w:line="240" w:lineRule="auto"/>
        <w:jc w:val="both"/>
        <w:rPr>
          <w:rFonts w:ascii="Helvetica" w:hAnsi="Helvetica" w:cs="Helvetica"/>
          <w:b/>
        </w:rPr>
      </w:pPr>
    </w:p>
    <w:p w:rsidR="00582870" w:rsidP="008B6ADF" w:rsidRDefault="00582870" w14:paraId="2B01E802" w14:textId="627F10E3">
      <w:pPr>
        <w:pStyle w:val="ListParagraph"/>
        <w:numPr>
          <w:ilvl w:val="0"/>
          <w:numId w:val="9"/>
        </w:numPr>
        <w:spacing w:after="0" w:line="240" w:lineRule="auto"/>
        <w:ind w:left="567" w:hanging="567"/>
        <w:jc w:val="both"/>
        <w:rPr>
          <w:rFonts w:ascii="Helvetica" w:hAnsi="Helvetica" w:cs="Helvetica"/>
          <w:b/>
        </w:rPr>
      </w:pPr>
      <w:r>
        <w:rPr>
          <w:rFonts w:ascii="Helvetica" w:hAnsi="Helvetica" w:cs="Helvetica"/>
          <w:b/>
        </w:rPr>
        <w:t>Collective Efficacy</w:t>
      </w:r>
    </w:p>
    <w:p w:rsidRPr="00622B0A" w:rsidR="008B6ADF" w:rsidP="008B6ADF" w:rsidRDefault="008B6ADF" w14:paraId="3FB7B8F2" w14:textId="77777777">
      <w:pPr>
        <w:pStyle w:val="ListParagraph"/>
        <w:spacing w:after="0" w:line="240" w:lineRule="auto"/>
        <w:jc w:val="both"/>
        <w:rPr>
          <w:rFonts w:ascii="Helvetica" w:hAnsi="Helvetica" w:cs="Helvetica"/>
          <w:b/>
        </w:rPr>
      </w:pPr>
    </w:p>
    <w:p w:rsidR="00843249" w:rsidP="008B6ADF" w:rsidRDefault="00843249" w14:paraId="2B01E803" w14:textId="24E9EF0B">
      <w:pPr>
        <w:spacing w:after="0" w:line="240" w:lineRule="auto"/>
        <w:jc w:val="both"/>
        <w:rPr>
          <w:rFonts w:ascii="Helvetica" w:hAnsi="Helvetica"/>
          <w:color w:val="000000"/>
        </w:rPr>
      </w:pPr>
      <w:r>
        <w:rPr>
          <w:rFonts w:ascii="Helvetica" w:hAnsi="Helvetica"/>
          <w:color w:val="000000"/>
        </w:rPr>
        <w:t>Critically discuss the quote in relation to the quote in relation to relevant theory and research:</w:t>
      </w:r>
    </w:p>
    <w:p w:rsidR="008B6ADF" w:rsidP="008B6ADF" w:rsidRDefault="008B6ADF" w14:paraId="3D844CEB" w14:textId="77777777">
      <w:pPr>
        <w:spacing w:after="0" w:line="240" w:lineRule="auto"/>
        <w:jc w:val="both"/>
        <w:rPr>
          <w:rFonts w:ascii="Helvetica" w:hAnsi="Helvetica"/>
          <w:color w:val="000000"/>
        </w:rPr>
      </w:pPr>
    </w:p>
    <w:p w:rsidRPr="00843249" w:rsidR="00843249" w:rsidP="008B6ADF" w:rsidRDefault="00843249" w14:paraId="2B01E804" w14:textId="77777777">
      <w:pPr>
        <w:spacing w:after="0" w:line="240" w:lineRule="auto"/>
        <w:jc w:val="both"/>
        <w:rPr>
          <w:rFonts w:ascii="Helvetica" w:hAnsi="Helvetica"/>
          <w:color w:val="000000"/>
        </w:rPr>
      </w:pPr>
      <w:r w:rsidRPr="00843249">
        <w:rPr>
          <w:rFonts w:ascii="Helvetica" w:hAnsi="Helvetica"/>
          <w:color w:val="000000"/>
        </w:rPr>
        <w:t>"A lot of football success is in the mind. You must believe that your team are the best and then make sure that you are. You do it for the team because you know your team do it for you. I get that unbelievable engine, desire, determination to reach our goals.” (Steven Gerrard, 2013). </w:t>
      </w:r>
    </w:p>
    <w:p w:rsidR="001E6F94" w:rsidP="008B6ADF" w:rsidRDefault="001E6F94" w14:paraId="2B01E805" w14:textId="77777777">
      <w:pPr>
        <w:spacing w:after="0" w:line="240" w:lineRule="auto"/>
        <w:jc w:val="both"/>
        <w:rPr>
          <w:rFonts w:ascii="Helvetica" w:hAnsi="Helvetica" w:cs="Helvetica"/>
          <w:color w:val="000000"/>
          <w:lang w:val="en"/>
        </w:rPr>
      </w:pPr>
    </w:p>
    <w:p w:rsidR="00401F55" w:rsidP="008B6ADF" w:rsidRDefault="00401F55" w14:paraId="2B01E806" w14:textId="73346FFC">
      <w:pPr>
        <w:pStyle w:val="ListParagraph"/>
        <w:numPr>
          <w:ilvl w:val="0"/>
          <w:numId w:val="9"/>
        </w:numPr>
        <w:tabs>
          <w:tab w:val="left" w:pos="567"/>
        </w:tabs>
        <w:spacing w:after="0" w:line="240" w:lineRule="auto"/>
        <w:ind w:left="567" w:hanging="567"/>
        <w:jc w:val="both"/>
        <w:rPr>
          <w:rFonts w:ascii="Helvetica" w:hAnsi="Helvetica" w:cs="Helvetica"/>
          <w:b/>
        </w:rPr>
      </w:pPr>
      <w:r w:rsidRPr="00401F55">
        <w:rPr>
          <w:rFonts w:ascii="Helvetica" w:hAnsi="Helvetica" w:cs="Helvetica"/>
          <w:b/>
        </w:rPr>
        <w:t xml:space="preserve">Distraction </w:t>
      </w:r>
    </w:p>
    <w:p w:rsidRPr="00401F55" w:rsidR="008B6ADF" w:rsidP="008B6ADF" w:rsidRDefault="008B6ADF" w14:paraId="3DB90C42" w14:textId="77777777">
      <w:pPr>
        <w:pStyle w:val="ListParagraph"/>
        <w:spacing w:after="0" w:line="240" w:lineRule="auto"/>
        <w:rPr>
          <w:rFonts w:ascii="Helvetica" w:hAnsi="Helvetica" w:cs="Helvetica"/>
          <w:b/>
        </w:rPr>
      </w:pPr>
    </w:p>
    <w:p w:rsidR="00843249" w:rsidP="00A92364" w:rsidRDefault="00843249" w14:paraId="2B01E80E" w14:textId="4E8A6417">
      <w:pPr>
        <w:spacing w:after="0" w:line="240" w:lineRule="auto"/>
        <w:rPr>
          <w:rFonts w:ascii="Helvetica" w:hAnsi="Helvetica"/>
          <w:b/>
          <w:u w:val="single"/>
        </w:rPr>
      </w:pPr>
      <w:r w:rsidRPr="00F63A2D">
        <w:rPr>
          <w:rFonts w:ascii="Helvetica" w:hAnsi="Helvetica" w:cs="Helvetica"/>
        </w:rPr>
        <w:t>Critically discuss the mechanisms which attempt to explain choking in sports performance, and describe the variables that may decrease the occurrence of choking.</w:t>
      </w:r>
      <w:r w:rsidR="00A92364">
        <w:rPr>
          <w:rFonts w:ascii="Helvetica" w:hAnsi="Helvetica"/>
          <w:b/>
          <w:u w:val="single"/>
        </w:rPr>
        <w:t xml:space="preserve"> </w:t>
      </w:r>
    </w:p>
    <w:p w:rsidRPr="00FF23C4" w:rsidR="00B63E9E" w:rsidP="00A92364" w:rsidRDefault="00843249" w14:paraId="2B01E815" w14:textId="2E2EAC2F">
      <w:pPr>
        <w:spacing w:after="0" w:line="240" w:lineRule="auto"/>
        <w:jc w:val="center"/>
        <w:rPr>
          <w:rFonts w:ascii="Helvetica" w:hAnsi="Helvetica"/>
          <w:b/>
        </w:rPr>
      </w:pPr>
      <w:r w:rsidRPr="00D55A34">
        <w:rPr>
          <w:rFonts w:ascii="Helvetica" w:hAnsi="Helvetica"/>
          <w:b/>
        </w:rPr>
        <w:t>END OF EXAMINATION</w:t>
      </w:r>
    </w:p>
    <w:p w:rsidR="00D55A34" w:rsidP="00D55A34" w:rsidRDefault="00D55A34" w14:paraId="2B01E816" w14:textId="77777777">
      <w:pPr>
        <w:spacing w:after="0" w:line="240" w:lineRule="auto"/>
        <w:rPr>
          <w:rFonts w:ascii="Helvetica" w:hAnsi="Helvetica"/>
          <w:b/>
          <w:u w:val="single"/>
        </w:rPr>
      </w:pPr>
    </w:p>
    <w:sectPr w:rsidR="00D55A34" w:rsidSect="003679F4">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1E81B" w14:textId="77777777" w:rsidR="00B422A5" w:rsidRDefault="00B422A5" w:rsidP="00D55A34">
      <w:pPr>
        <w:spacing w:after="0" w:line="240" w:lineRule="auto"/>
      </w:pPr>
      <w:r>
        <w:separator/>
      </w:r>
    </w:p>
  </w:endnote>
  <w:endnote w:type="continuationSeparator" w:id="0">
    <w:p w14:paraId="2B01E81C" w14:textId="77777777" w:rsidR="00B422A5" w:rsidRDefault="00B422A5" w:rsidP="00D5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8726951"/>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1EA62E0D" w14:textId="3CD59EA0" w:rsidR="008B6ADF" w:rsidRPr="008B6ADF" w:rsidRDefault="008B6ADF">
            <w:pPr>
              <w:pStyle w:val="Footer"/>
              <w:jc w:val="center"/>
              <w:rPr>
                <w:rFonts w:ascii="Helvetica" w:hAnsi="Helvetica" w:cs="Helvetica"/>
                <w:sz w:val="20"/>
                <w:szCs w:val="20"/>
              </w:rPr>
            </w:pPr>
            <w:r w:rsidRPr="008B6ADF">
              <w:rPr>
                <w:rFonts w:ascii="Helvetica" w:hAnsi="Helvetica" w:cs="Helvetica"/>
                <w:sz w:val="20"/>
                <w:szCs w:val="20"/>
              </w:rPr>
              <w:t xml:space="preserve">Page </w:t>
            </w:r>
            <w:r w:rsidRPr="008B6ADF">
              <w:rPr>
                <w:rFonts w:ascii="Helvetica" w:hAnsi="Helvetica" w:cs="Helvetica"/>
                <w:b/>
                <w:bCs/>
                <w:sz w:val="20"/>
                <w:szCs w:val="20"/>
              </w:rPr>
              <w:fldChar w:fldCharType="begin"/>
            </w:r>
            <w:r w:rsidRPr="008B6ADF">
              <w:rPr>
                <w:rFonts w:ascii="Helvetica" w:hAnsi="Helvetica" w:cs="Helvetica"/>
                <w:b/>
                <w:bCs/>
                <w:sz w:val="20"/>
                <w:szCs w:val="20"/>
              </w:rPr>
              <w:instrText xml:space="preserve"> PAGE </w:instrText>
            </w:r>
            <w:r w:rsidRPr="008B6ADF">
              <w:rPr>
                <w:rFonts w:ascii="Helvetica" w:hAnsi="Helvetica" w:cs="Helvetica"/>
                <w:b/>
                <w:bCs/>
                <w:sz w:val="20"/>
                <w:szCs w:val="20"/>
              </w:rPr>
              <w:fldChar w:fldCharType="separate"/>
            </w:r>
            <w:r w:rsidR="0089669E">
              <w:rPr>
                <w:rFonts w:ascii="Helvetica" w:hAnsi="Helvetica" w:cs="Helvetica"/>
                <w:b/>
                <w:bCs/>
                <w:noProof/>
                <w:sz w:val="20"/>
                <w:szCs w:val="20"/>
              </w:rPr>
              <w:t>1</w:t>
            </w:r>
            <w:r w:rsidRPr="008B6ADF">
              <w:rPr>
                <w:rFonts w:ascii="Helvetica" w:hAnsi="Helvetica" w:cs="Helvetica"/>
                <w:b/>
                <w:bCs/>
                <w:sz w:val="20"/>
                <w:szCs w:val="20"/>
              </w:rPr>
              <w:fldChar w:fldCharType="end"/>
            </w:r>
            <w:r w:rsidRPr="008B6ADF">
              <w:rPr>
                <w:rFonts w:ascii="Helvetica" w:hAnsi="Helvetica" w:cs="Helvetica"/>
                <w:sz w:val="20"/>
                <w:szCs w:val="20"/>
              </w:rPr>
              <w:t xml:space="preserve"> of </w:t>
            </w:r>
            <w:r w:rsidRPr="008B6ADF">
              <w:rPr>
                <w:rFonts w:ascii="Helvetica" w:hAnsi="Helvetica" w:cs="Helvetica"/>
                <w:b/>
                <w:bCs/>
                <w:sz w:val="20"/>
                <w:szCs w:val="20"/>
              </w:rPr>
              <w:fldChar w:fldCharType="begin"/>
            </w:r>
            <w:r w:rsidRPr="008B6ADF">
              <w:rPr>
                <w:rFonts w:ascii="Helvetica" w:hAnsi="Helvetica" w:cs="Helvetica"/>
                <w:b/>
                <w:bCs/>
                <w:sz w:val="20"/>
                <w:szCs w:val="20"/>
              </w:rPr>
              <w:instrText xml:space="preserve"> NUMPAGES  </w:instrText>
            </w:r>
            <w:r w:rsidRPr="008B6ADF">
              <w:rPr>
                <w:rFonts w:ascii="Helvetica" w:hAnsi="Helvetica" w:cs="Helvetica"/>
                <w:b/>
                <w:bCs/>
                <w:sz w:val="20"/>
                <w:szCs w:val="20"/>
              </w:rPr>
              <w:fldChar w:fldCharType="separate"/>
            </w:r>
            <w:r w:rsidR="0089669E">
              <w:rPr>
                <w:rFonts w:ascii="Helvetica" w:hAnsi="Helvetica" w:cs="Helvetica"/>
                <w:b/>
                <w:bCs/>
                <w:noProof/>
                <w:sz w:val="20"/>
                <w:szCs w:val="20"/>
              </w:rPr>
              <w:t>2</w:t>
            </w:r>
            <w:r w:rsidRPr="008B6ADF">
              <w:rPr>
                <w:rFonts w:ascii="Helvetica" w:hAnsi="Helvetica" w:cs="Helvetica"/>
                <w:b/>
                <w:bCs/>
                <w:sz w:val="20"/>
                <w:szCs w:val="20"/>
              </w:rPr>
              <w:fldChar w:fldCharType="end"/>
            </w:r>
          </w:p>
        </w:sdtContent>
      </w:sdt>
    </w:sdtContent>
  </w:sdt>
  <w:p w14:paraId="2B01E81E" w14:textId="77777777" w:rsidR="00D55A34" w:rsidRDefault="00D5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1E819" w14:textId="77777777" w:rsidR="00B422A5" w:rsidRDefault="00B422A5" w:rsidP="00D55A34">
      <w:pPr>
        <w:spacing w:after="0" w:line="240" w:lineRule="auto"/>
      </w:pPr>
      <w:r>
        <w:separator/>
      </w:r>
    </w:p>
  </w:footnote>
  <w:footnote w:type="continuationSeparator" w:id="0">
    <w:p w14:paraId="2B01E81A" w14:textId="77777777" w:rsidR="00B422A5" w:rsidRDefault="00B422A5" w:rsidP="00D55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F25E" w14:textId="2D7895B9" w:rsidR="008B6ADF" w:rsidRPr="008B6ADF" w:rsidRDefault="008B6ADF">
    <w:pPr>
      <w:pStyle w:val="Header"/>
      <w:rPr>
        <w:rFonts w:ascii="Helvetica" w:hAnsi="Helvetica" w:cs="Helvetica"/>
        <w:b/>
        <w:sz w:val="18"/>
        <w:szCs w:val="18"/>
      </w:rPr>
    </w:pPr>
    <w:r w:rsidRPr="008B6ADF">
      <w:rPr>
        <w:rFonts w:ascii="Helvetica" w:hAnsi="Helvetica" w:cs="Helvetica"/>
        <w:b/>
        <w:sz w:val="18"/>
        <w:szCs w:val="18"/>
      </w:rPr>
      <w:t>R/SPS5021/Ret/July2019/2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F01A7"/>
    <w:multiLevelType w:val="hybridMultilevel"/>
    <w:tmpl w:val="8F68F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9449F"/>
    <w:multiLevelType w:val="hybridMultilevel"/>
    <w:tmpl w:val="EE8C0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F761C"/>
    <w:multiLevelType w:val="hybridMultilevel"/>
    <w:tmpl w:val="352E7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A49AB"/>
    <w:multiLevelType w:val="hybridMultilevel"/>
    <w:tmpl w:val="1748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613469"/>
    <w:multiLevelType w:val="hybridMultilevel"/>
    <w:tmpl w:val="2AB84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D286C"/>
    <w:multiLevelType w:val="hybridMultilevel"/>
    <w:tmpl w:val="04EE8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D634F9"/>
    <w:multiLevelType w:val="hybridMultilevel"/>
    <w:tmpl w:val="A2C86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3640A"/>
    <w:multiLevelType w:val="hybridMultilevel"/>
    <w:tmpl w:val="A2C86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C106A7"/>
    <w:multiLevelType w:val="hybridMultilevel"/>
    <w:tmpl w:val="A9664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
  </w:num>
  <w:num w:numId="5">
    <w:abstractNumId w:val="5"/>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A34"/>
    <w:rsid w:val="000079BF"/>
    <w:rsid w:val="00043308"/>
    <w:rsid w:val="000525EA"/>
    <w:rsid w:val="0007142A"/>
    <w:rsid w:val="00077694"/>
    <w:rsid w:val="000A3E47"/>
    <w:rsid w:val="000E4FCB"/>
    <w:rsid w:val="000F2966"/>
    <w:rsid w:val="000F4295"/>
    <w:rsid w:val="000F6700"/>
    <w:rsid w:val="00157036"/>
    <w:rsid w:val="0018408B"/>
    <w:rsid w:val="001C289B"/>
    <w:rsid w:val="001E6F94"/>
    <w:rsid w:val="001F0607"/>
    <w:rsid w:val="002C23EB"/>
    <w:rsid w:val="002D757B"/>
    <w:rsid w:val="0030028B"/>
    <w:rsid w:val="00317C1F"/>
    <w:rsid w:val="00326624"/>
    <w:rsid w:val="00326D2D"/>
    <w:rsid w:val="0033673F"/>
    <w:rsid w:val="003679F4"/>
    <w:rsid w:val="00377CC0"/>
    <w:rsid w:val="003922D6"/>
    <w:rsid w:val="0039345D"/>
    <w:rsid w:val="003B197D"/>
    <w:rsid w:val="003B7BF5"/>
    <w:rsid w:val="003E66B8"/>
    <w:rsid w:val="00401F55"/>
    <w:rsid w:val="00416D27"/>
    <w:rsid w:val="00434F80"/>
    <w:rsid w:val="00444FAB"/>
    <w:rsid w:val="00447650"/>
    <w:rsid w:val="004979D4"/>
    <w:rsid w:val="004B420E"/>
    <w:rsid w:val="00530C65"/>
    <w:rsid w:val="005724EC"/>
    <w:rsid w:val="00582870"/>
    <w:rsid w:val="00585224"/>
    <w:rsid w:val="005A74CC"/>
    <w:rsid w:val="005F7898"/>
    <w:rsid w:val="0060215C"/>
    <w:rsid w:val="00622B0A"/>
    <w:rsid w:val="00623603"/>
    <w:rsid w:val="00646CAF"/>
    <w:rsid w:val="00666B7C"/>
    <w:rsid w:val="006825E2"/>
    <w:rsid w:val="0068583B"/>
    <w:rsid w:val="006E2A86"/>
    <w:rsid w:val="006F3779"/>
    <w:rsid w:val="007678FA"/>
    <w:rsid w:val="007822AA"/>
    <w:rsid w:val="007E002F"/>
    <w:rsid w:val="008029C5"/>
    <w:rsid w:val="00812AA2"/>
    <w:rsid w:val="00817880"/>
    <w:rsid w:val="00817E07"/>
    <w:rsid w:val="00843249"/>
    <w:rsid w:val="0089669E"/>
    <w:rsid w:val="008B6ADF"/>
    <w:rsid w:val="008C7C13"/>
    <w:rsid w:val="00910F37"/>
    <w:rsid w:val="009110BE"/>
    <w:rsid w:val="00940503"/>
    <w:rsid w:val="00971750"/>
    <w:rsid w:val="00982AE8"/>
    <w:rsid w:val="009A004F"/>
    <w:rsid w:val="009F71C2"/>
    <w:rsid w:val="00A17D47"/>
    <w:rsid w:val="00A43DBD"/>
    <w:rsid w:val="00A92364"/>
    <w:rsid w:val="00AF11F1"/>
    <w:rsid w:val="00B05DF6"/>
    <w:rsid w:val="00B12E0F"/>
    <w:rsid w:val="00B27C57"/>
    <w:rsid w:val="00B35E70"/>
    <w:rsid w:val="00B403BA"/>
    <w:rsid w:val="00B422A5"/>
    <w:rsid w:val="00B63E9E"/>
    <w:rsid w:val="00B81B6E"/>
    <w:rsid w:val="00B8568D"/>
    <w:rsid w:val="00BB4A18"/>
    <w:rsid w:val="00BC7914"/>
    <w:rsid w:val="00C03067"/>
    <w:rsid w:val="00C14DD0"/>
    <w:rsid w:val="00C27252"/>
    <w:rsid w:val="00C35EFA"/>
    <w:rsid w:val="00C43368"/>
    <w:rsid w:val="00C52491"/>
    <w:rsid w:val="00C53768"/>
    <w:rsid w:val="00CB75F3"/>
    <w:rsid w:val="00CF5447"/>
    <w:rsid w:val="00D5070E"/>
    <w:rsid w:val="00D55A34"/>
    <w:rsid w:val="00D80B04"/>
    <w:rsid w:val="00D823E2"/>
    <w:rsid w:val="00DC7C53"/>
    <w:rsid w:val="00E55603"/>
    <w:rsid w:val="00E65A17"/>
    <w:rsid w:val="00E90EC7"/>
    <w:rsid w:val="00EA1F99"/>
    <w:rsid w:val="00F55DD6"/>
    <w:rsid w:val="00F5661E"/>
    <w:rsid w:val="00F646B3"/>
    <w:rsid w:val="00F8469E"/>
    <w:rsid w:val="00F90086"/>
    <w:rsid w:val="00FA2393"/>
    <w:rsid w:val="00FD0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01E7DD"/>
  <w15:docId w15:val="{2478640E-CA9E-408A-932E-D2D15D92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5A34"/>
    <w:pPr>
      <w:autoSpaceDE w:val="0"/>
      <w:autoSpaceDN w:val="0"/>
      <w:adjustRightInd w:val="0"/>
      <w:spacing w:after="0" w:line="240" w:lineRule="auto"/>
    </w:pPr>
    <w:rPr>
      <w:rFonts w:ascii="Helvetica" w:hAnsi="Helvetica" w:cs="Helvetica"/>
      <w:color w:val="000000"/>
      <w:sz w:val="24"/>
      <w:szCs w:val="24"/>
    </w:rPr>
  </w:style>
  <w:style w:type="paragraph" w:styleId="Header">
    <w:name w:val="header"/>
    <w:basedOn w:val="Normal"/>
    <w:link w:val="HeaderChar"/>
    <w:uiPriority w:val="99"/>
    <w:unhideWhenUsed/>
    <w:rsid w:val="00D55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A34"/>
  </w:style>
  <w:style w:type="paragraph" w:styleId="Footer">
    <w:name w:val="footer"/>
    <w:basedOn w:val="Normal"/>
    <w:link w:val="FooterChar"/>
    <w:uiPriority w:val="99"/>
    <w:unhideWhenUsed/>
    <w:rsid w:val="00D55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A34"/>
  </w:style>
  <w:style w:type="paragraph" w:styleId="BalloonText">
    <w:name w:val="Balloon Text"/>
    <w:basedOn w:val="Normal"/>
    <w:link w:val="BalloonTextChar"/>
    <w:uiPriority w:val="99"/>
    <w:semiHidden/>
    <w:unhideWhenUsed/>
    <w:rsid w:val="007E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02F"/>
    <w:rPr>
      <w:rFonts w:ascii="Tahoma" w:hAnsi="Tahoma" w:cs="Tahoma"/>
      <w:sz w:val="16"/>
      <w:szCs w:val="16"/>
    </w:rPr>
  </w:style>
  <w:style w:type="paragraph" w:styleId="ListParagraph">
    <w:name w:val="List Paragraph"/>
    <w:basedOn w:val="Normal"/>
    <w:uiPriority w:val="34"/>
    <w:qFormat/>
    <w:rsid w:val="00BB4A18"/>
    <w:pPr>
      <w:ind w:left="720"/>
      <w:contextualSpacing/>
    </w:pPr>
  </w:style>
  <w:style w:type="character" w:styleId="CommentReference">
    <w:name w:val="annotation reference"/>
    <w:basedOn w:val="DefaultParagraphFont"/>
    <w:uiPriority w:val="99"/>
    <w:semiHidden/>
    <w:unhideWhenUsed/>
    <w:rsid w:val="00AF11F1"/>
    <w:rPr>
      <w:sz w:val="16"/>
      <w:szCs w:val="16"/>
    </w:rPr>
  </w:style>
  <w:style w:type="paragraph" w:styleId="CommentText">
    <w:name w:val="annotation text"/>
    <w:basedOn w:val="Normal"/>
    <w:link w:val="CommentTextChar"/>
    <w:uiPriority w:val="99"/>
    <w:semiHidden/>
    <w:unhideWhenUsed/>
    <w:rsid w:val="00AF11F1"/>
    <w:pPr>
      <w:spacing w:line="240" w:lineRule="auto"/>
    </w:pPr>
    <w:rPr>
      <w:sz w:val="20"/>
      <w:szCs w:val="20"/>
    </w:rPr>
  </w:style>
  <w:style w:type="character" w:customStyle="1" w:styleId="CommentTextChar">
    <w:name w:val="Comment Text Char"/>
    <w:basedOn w:val="DefaultParagraphFont"/>
    <w:link w:val="CommentText"/>
    <w:uiPriority w:val="99"/>
    <w:semiHidden/>
    <w:rsid w:val="00AF11F1"/>
    <w:rPr>
      <w:sz w:val="20"/>
      <w:szCs w:val="20"/>
    </w:rPr>
  </w:style>
  <w:style w:type="paragraph" w:styleId="CommentSubject">
    <w:name w:val="annotation subject"/>
    <w:basedOn w:val="CommentText"/>
    <w:next w:val="CommentText"/>
    <w:link w:val="CommentSubjectChar"/>
    <w:uiPriority w:val="99"/>
    <w:semiHidden/>
    <w:unhideWhenUsed/>
    <w:rsid w:val="00AF11F1"/>
    <w:rPr>
      <w:b/>
      <w:bCs/>
    </w:rPr>
  </w:style>
  <w:style w:type="character" w:customStyle="1" w:styleId="CommentSubjectChar">
    <w:name w:val="Comment Subject Char"/>
    <w:basedOn w:val="CommentTextChar"/>
    <w:link w:val="CommentSubject"/>
    <w:uiPriority w:val="99"/>
    <w:semiHidden/>
    <w:rsid w:val="00AF11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R63NPHTH4QFH-1291-932</_dlc_DocId>
    <_dlc_DocIdUrl xmlns="559e8a90-c5f0-4960-93bb-48a9a6be2d22">
      <Url>http://staffnet/academic-services/Registry/exam-paper-submission/_layouts/15/DocIdRedir.aspx?ID=R63NPHTH4QFH-1291-932</Url>
      <Description>R63NPHTH4QFH-1291-932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9CA9-D5B6-4F51-B8C9-75263C90DED5}">
  <ds:schemaRefs>
    <ds:schemaRef ds:uri="http://schemas.microsoft.com/sharepoint/events"/>
  </ds:schemaRefs>
</ds:datastoreItem>
</file>

<file path=customXml/itemProps2.xml><?xml version="1.0" encoding="utf-8"?>
<ds:datastoreItem xmlns:ds="http://schemas.openxmlformats.org/officeDocument/2006/customXml" ds:itemID="{59573278-3460-4D50-941B-D938A4F11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1A2F9-4F66-4ADC-BB1F-2B72282A9F08}">
  <ds:schemaRefs>
    <ds:schemaRef ds:uri="http://purl.org/dc/terms/"/>
    <ds:schemaRef ds:uri="559e8a90-c5f0-4960-93bb-48a9a6be2d22"/>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40C1476-F729-4F08-A49A-CB7C9AC297D3}">
  <ds:schemaRefs>
    <ds:schemaRef ds:uri="http://schemas.microsoft.com/sharepoint/v3/contenttype/forms"/>
  </ds:schemaRefs>
</ds:datastoreItem>
</file>

<file path=customXml/itemProps5.xml><?xml version="1.0" encoding="utf-8"?>
<ds:datastoreItem xmlns:ds="http://schemas.openxmlformats.org/officeDocument/2006/customXml" ds:itemID="{FD461235-9FA6-4E01-B88B-8DE69B8F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Yorke</dc:creator>
  <cp:lastModifiedBy>Stephanie Dobbin</cp:lastModifiedBy>
  <cp:revision>9</cp:revision>
  <cp:lastPrinted>2017-02-22T13:09:00Z</cp:lastPrinted>
  <dcterms:created xsi:type="dcterms:W3CDTF">2019-03-15T18:06:00Z</dcterms:created>
  <dcterms:modified xsi:type="dcterms:W3CDTF">2021-04-15T11:07:32Z</dcterms:modified>
  <dc:title>SPS5021 Resit 1819</dc:title>
  <cp:keywords>
  </cp:keywords>
  <dc:subject>SPS5021</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89cca9ed-f01e-455c-9de5-a5a168e765a6</vt:lpwstr>
  </property>
</Properties>
</file>