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92" w:rsidRDefault="00C95801" w14:paraId="071F9DBB" w14:textId="77777777">
      <w:pPr>
        <w:pStyle w:val="BodyText"/>
        <w:ind w:left="107"/>
        <w:rPr>
          <w:rFonts w:ascii="Times New Roman"/>
          <w:sz w:val="20"/>
        </w:rPr>
      </w:pPr>
      <w:r>
        <w:rPr>
          <w:rFonts w:ascii="Times New Roman"/>
          <w:noProof/>
          <w:sz w:val="20"/>
        </w:rPr>
        <w:drawing>
          <wp:inline distT="0" distB="0" distL="0" distR="0" wp14:anchorId="071F9E83" wp14:editId="071F9E84">
            <wp:extent cx="2552700" cy="127635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552700" cy="1276350"/>
                    </a:xfrm>
                    <a:prstGeom prst="rect">
                      <a:avLst/>
                    </a:prstGeom>
                  </pic:spPr>
                </pic:pic>
              </a:graphicData>
            </a:graphic>
          </wp:inline>
        </w:drawing>
      </w:r>
    </w:p>
    <w:p w:rsidR="00DF3992" w:rsidRDefault="00DF3992" w14:paraId="071F9DBC" w14:textId="77777777">
      <w:pPr>
        <w:pStyle w:val="BodyText"/>
        <w:rPr>
          <w:rFonts w:ascii="Times New Roman"/>
          <w:sz w:val="32"/>
        </w:rPr>
      </w:pPr>
    </w:p>
    <w:p w:rsidR="00DF3992" w:rsidRDefault="00DF3992" w14:paraId="071F9DBD" w14:textId="77777777">
      <w:pPr>
        <w:pStyle w:val="BodyText"/>
        <w:rPr>
          <w:rFonts w:ascii="Times New Roman"/>
          <w:sz w:val="32"/>
        </w:rPr>
      </w:pPr>
    </w:p>
    <w:p w:rsidR="00DF3992" w:rsidRDefault="00DF3992" w14:paraId="071F9DBE" w14:textId="77777777">
      <w:pPr>
        <w:pStyle w:val="BodyText"/>
        <w:rPr>
          <w:rFonts w:ascii="Times New Roman"/>
          <w:sz w:val="32"/>
        </w:rPr>
      </w:pPr>
    </w:p>
    <w:p w:rsidR="00DF3992" w:rsidRDefault="00DF3992" w14:paraId="071F9DBF" w14:textId="77777777">
      <w:pPr>
        <w:pStyle w:val="BodyText"/>
        <w:rPr>
          <w:rFonts w:ascii="Times New Roman"/>
          <w:sz w:val="32"/>
        </w:rPr>
      </w:pPr>
    </w:p>
    <w:p w:rsidR="00DF3992" w:rsidRDefault="00DF3992" w14:paraId="071F9DC0" w14:textId="77777777">
      <w:pPr>
        <w:pStyle w:val="BodyText"/>
        <w:rPr>
          <w:rFonts w:ascii="Times New Roman"/>
          <w:sz w:val="32"/>
        </w:rPr>
      </w:pPr>
    </w:p>
    <w:p w:rsidR="00DF3992" w:rsidRDefault="00DF3992" w14:paraId="071F9DC1" w14:textId="77777777">
      <w:pPr>
        <w:pStyle w:val="BodyText"/>
        <w:spacing w:before="150"/>
        <w:rPr>
          <w:rFonts w:ascii="Times New Roman"/>
          <w:sz w:val="32"/>
        </w:rPr>
      </w:pPr>
    </w:p>
    <w:p w:rsidR="00DF3992" w:rsidRDefault="00C95801" w14:paraId="071F9DC2" w14:textId="77777777">
      <w:pPr>
        <w:pStyle w:val="Title"/>
      </w:pPr>
      <w:r>
        <w:t>Research</w:t>
      </w:r>
      <w:r>
        <w:rPr>
          <w:spacing w:val="-11"/>
        </w:rPr>
        <w:t xml:space="preserve"> </w:t>
      </w:r>
      <w:r>
        <w:t>Ethics</w:t>
      </w:r>
      <w:r>
        <w:rPr>
          <w:spacing w:val="-11"/>
        </w:rPr>
        <w:t xml:space="preserve"> </w:t>
      </w:r>
      <w:r>
        <w:t>Guidelines</w:t>
      </w:r>
      <w:r>
        <w:rPr>
          <w:spacing w:val="-10"/>
        </w:rPr>
        <w:t xml:space="preserve"> </w:t>
      </w:r>
      <w:r>
        <w:t>for</w:t>
      </w:r>
      <w:r>
        <w:rPr>
          <w:spacing w:val="-9"/>
        </w:rPr>
        <w:t xml:space="preserve"> </w:t>
      </w:r>
      <w:r>
        <w:t>Staff</w:t>
      </w:r>
      <w:r>
        <w:rPr>
          <w:spacing w:val="-10"/>
        </w:rPr>
        <w:t xml:space="preserve"> </w:t>
      </w:r>
      <w:r>
        <w:t>and</w:t>
      </w:r>
      <w:r>
        <w:rPr>
          <w:spacing w:val="-11"/>
        </w:rPr>
        <w:t xml:space="preserve"> </w:t>
      </w:r>
      <w:r>
        <w:rPr>
          <w:spacing w:val="-2"/>
        </w:rPr>
        <w:t>Students</w:t>
      </w:r>
    </w:p>
    <w:p w:rsidR="00DF3992" w:rsidRDefault="00DF3992" w14:paraId="071F9DC3" w14:textId="77777777">
      <w:pPr>
        <w:sectPr w:rsidR="00DF3992">
          <w:footerReference w:type="default" r:id="rId12"/>
          <w:type w:val="continuous"/>
          <w:pgSz w:w="11910" w:h="16840"/>
          <w:pgMar w:top="1420" w:right="1140" w:bottom="980" w:left="1140" w:header="0" w:footer="789" w:gutter="0"/>
          <w:pgNumType w:start="1"/>
          <w:cols w:space="720"/>
        </w:sectPr>
      </w:pPr>
    </w:p>
    <w:sdt>
      <w:sdtPr>
        <w:rPr>
          <w:rFonts w:ascii="Helvetica" w:hAnsi="Helvetica" w:eastAsia="Helvetica" w:cs="Helvetica"/>
          <w:color w:val="auto"/>
          <w:sz w:val="22"/>
          <w:szCs w:val="22"/>
        </w:rPr>
        <w:id w:val="223728618"/>
        <w:docPartObj>
          <w:docPartGallery w:val="Table of Contents"/>
          <w:docPartUnique/>
        </w:docPartObj>
      </w:sdtPr>
      <w:sdtEndPr>
        <w:rPr>
          <w:b/>
          <w:bCs/>
          <w:noProof/>
        </w:rPr>
      </w:sdtEndPr>
      <w:sdtContent>
        <w:p w:rsidR="00657A81" w:rsidRDefault="00657A81" w14:paraId="4823BB2F" w14:textId="22433092">
          <w:pPr>
            <w:pStyle w:val="TOCHeading"/>
          </w:pPr>
          <w:r>
            <w:t>Contents</w:t>
          </w:r>
        </w:p>
        <w:p w:rsidR="004E23C5" w:rsidRDefault="00657A81" w14:paraId="3C102BD7" w14:textId="6E9C1FC8">
          <w:pPr>
            <w:pStyle w:val="TOC1"/>
            <w:tabs>
              <w:tab w:val="right" w:leader="dot" w:pos="9620"/>
            </w:tabs>
            <w:rPr>
              <w:rFonts w:asciiTheme="minorHAnsi" w:hAnsiTheme="minorHAnsi" w:eastAsiaTheme="minorEastAsia" w:cstheme="minorBidi"/>
              <w:noProof/>
              <w:lang w:val="en-GB" w:eastAsia="en-GB"/>
            </w:rPr>
          </w:pPr>
          <w:r>
            <w:fldChar w:fldCharType="begin"/>
          </w:r>
          <w:r>
            <w:instrText xml:space="preserve"> TOC \o "1-3" \h \z \u </w:instrText>
          </w:r>
          <w:r>
            <w:fldChar w:fldCharType="separate"/>
          </w:r>
          <w:hyperlink w:history="1" w:anchor="_Toc188258617">
            <w:r w:rsidRPr="00081501" w:rsidR="004E23C5">
              <w:rPr>
                <w:rStyle w:val="Hyperlink"/>
                <w:noProof/>
              </w:rPr>
              <w:t>Key</w:t>
            </w:r>
            <w:r w:rsidRPr="00081501" w:rsidR="004E23C5">
              <w:rPr>
                <w:rStyle w:val="Hyperlink"/>
                <w:noProof/>
                <w:spacing w:val="-2"/>
              </w:rPr>
              <w:t xml:space="preserve"> Terms</w:t>
            </w:r>
            <w:r w:rsidR="004E23C5">
              <w:rPr>
                <w:noProof/>
                <w:webHidden/>
              </w:rPr>
              <w:tab/>
            </w:r>
            <w:r w:rsidR="004E23C5">
              <w:rPr>
                <w:noProof/>
                <w:webHidden/>
              </w:rPr>
              <w:fldChar w:fldCharType="begin"/>
            </w:r>
            <w:r w:rsidR="004E23C5">
              <w:rPr>
                <w:noProof/>
                <w:webHidden/>
              </w:rPr>
              <w:instrText xml:space="preserve"> PAGEREF _Toc188258617 \h </w:instrText>
            </w:r>
            <w:r w:rsidR="004E23C5">
              <w:rPr>
                <w:noProof/>
                <w:webHidden/>
              </w:rPr>
            </w:r>
            <w:r w:rsidR="004E23C5">
              <w:rPr>
                <w:noProof/>
                <w:webHidden/>
              </w:rPr>
              <w:fldChar w:fldCharType="separate"/>
            </w:r>
            <w:r w:rsidR="004E23C5">
              <w:rPr>
                <w:noProof/>
                <w:webHidden/>
              </w:rPr>
              <w:t>3</w:t>
            </w:r>
            <w:r w:rsidR="004E23C5">
              <w:rPr>
                <w:noProof/>
                <w:webHidden/>
              </w:rPr>
              <w:fldChar w:fldCharType="end"/>
            </w:r>
          </w:hyperlink>
        </w:p>
        <w:p w:rsidR="004E23C5" w:rsidRDefault="004E23C5" w14:paraId="536EB092" w14:textId="5E7E0286">
          <w:pPr>
            <w:pStyle w:val="TOC1"/>
            <w:tabs>
              <w:tab w:val="right" w:leader="dot" w:pos="9620"/>
            </w:tabs>
            <w:rPr>
              <w:rFonts w:asciiTheme="minorHAnsi" w:hAnsiTheme="minorHAnsi" w:eastAsiaTheme="minorEastAsia" w:cstheme="minorBidi"/>
              <w:noProof/>
              <w:lang w:val="en-GB" w:eastAsia="en-GB"/>
            </w:rPr>
          </w:pPr>
          <w:hyperlink w:history="1" w:anchor="_Toc188258618">
            <w:r w:rsidRPr="00081501">
              <w:rPr>
                <w:rStyle w:val="Hyperlink"/>
                <w:noProof/>
              </w:rPr>
              <w:t>Introduction</w:t>
            </w:r>
            <w:r>
              <w:rPr>
                <w:noProof/>
                <w:webHidden/>
              </w:rPr>
              <w:tab/>
            </w:r>
            <w:r>
              <w:rPr>
                <w:noProof/>
                <w:webHidden/>
              </w:rPr>
              <w:fldChar w:fldCharType="begin"/>
            </w:r>
            <w:r>
              <w:rPr>
                <w:noProof/>
                <w:webHidden/>
              </w:rPr>
              <w:instrText xml:space="preserve"> PAGEREF _Toc188258618 \h </w:instrText>
            </w:r>
            <w:r>
              <w:rPr>
                <w:noProof/>
                <w:webHidden/>
              </w:rPr>
            </w:r>
            <w:r>
              <w:rPr>
                <w:noProof/>
                <w:webHidden/>
              </w:rPr>
              <w:fldChar w:fldCharType="separate"/>
            </w:r>
            <w:r>
              <w:rPr>
                <w:noProof/>
                <w:webHidden/>
              </w:rPr>
              <w:t>4</w:t>
            </w:r>
            <w:r>
              <w:rPr>
                <w:noProof/>
                <w:webHidden/>
              </w:rPr>
              <w:fldChar w:fldCharType="end"/>
            </w:r>
          </w:hyperlink>
        </w:p>
        <w:p w:rsidR="004E23C5" w:rsidRDefault="004E23C5" w14:paraId="5878A63B" w14:textId="0970F45E">
          <w:pPr>
            <w:pStyle w:val="TOC2"/>
            <w:tabs>
              <w:tab w:val="right" w:leader="dot" w:pos="9620"/>
            </w:tabs>
            <w:rPr>
              <w:rFonts w:asciiTheme="minorHAnsi" w:hAnsiTheme="minorHAnsi" w:eastAsiaTheme="minorEastAsia" w:cstheme="minorBidi"/>
              <w:noProof/>
              <w:lang w:val="en-GB" w:eastAsia="en-GB"/>
            </w:rPr>
          </w:pPr>
          <w:hyperlink w:history="1" w:anchor="_Toc188258619">
            <w:r w:rsidRPr="00081501">
              <w:rPr>
                <w:rStyle w:val="Hyperlink"/>
                <w:noProof/>
                <w:spacing w:val="-2"/>
              </w:rPr>
              <w:t>Responsibility</w:t>
            </w:r>
            <w:r>
              <w:rPr>
                <w:noProof/>
                <w:webHidden/>
              </w:rPr>
              <w:tab/>
            </w:r>
            <w:r>
              <w:rPr>
                <w:noProof/>
                <w:webHidden/>
              </w:rPr>
              <w:fldChar w:fldCharType="begin"/>
            </w:r>
            <w:r>
              <w:rPr>
                <w:noProof/>
                <w:webHidden/>
              </w:rPr>
              <w:instrText xml:space="preserve"> PAGEREF _Toc188258619 \h </w:instrText>
            </w:r>
            <w:r>
              <w:rPr>
                <w:noProof/>
                <w:webHidden/>
              </w:rPr>
            </w:r>
            <w:r>
              <w:rPr>
                <w:noProof/>
                <w:webHidden/>
              </w:rPr>
              <w:fldChar w:fldCharType="separate"/>
            </w:r>
            <w:r>
              <w:rPr>
                <w:noProof/>
                <w:webHidden/>
              </w:rPr>
              <w:t>4</w:t>
            </w:r>
            <w:r>
              <w:rPr>
                <w:noProof/>
                <w:webHidden/>
              </w:rPr>
              <w:fldChar w:fldCharType="end"/>
            </w:r>
          </w:hyperlink>
        </w:p>
        <w:p w:rsidR="004E23C5" w:rsidRDefault="004E23C5" w14:paraId="278E136E" w14:textId="61D0A0FA">
          <w:pPr>
            <w:pStyle w:val="TOC2"/>
            <w:tabs>
              <w:tab w:val="right" w:leader="dot" w:pos="9620"/>
            </w:tabs>
            <w:rPr>
              <w:rFonts w:asciiTheme="minorHAnsi" w:hAnsiTheme="minorHAnsi" w:eastAsiaTheme="minorEastAsia" w:cstheme="minorBidi"/>
              <w:noProof/>
              <w:lang w:val="en-GB" w:eastAsia="en-GB"/>
            </w:rPr>
          </w:pPr>
          <w:hyperlink w:history="1" w:anchor="_Toc188258620">
            <w:r w:rsidRPr="00081501">
              <w:rPr>
                <w:rStyle w:val="Hyperlink"/>
                <w:noProof/>
              </w:rPr>
              <w:t>Compliance</w:t>
            </w:r>
            <w:r w:rsidRPr="00081501">
              <w:rPr>
                <w:rStyle w:val="Hyperlink"/>
                <w:noProof/>
                <w:spacing w:val="-8"/>
              </w:rPr>
              <w:t xml:space="preserve"> </w:t>
            </w:r>
            <w:r w:rsidRPr="00081501">
              <w:rPr>
                <w:rStyle w:val="Hyperlink"/>
                <w:noProof/>
              </w:rPr>
              <w:t>with</w:t>
            </w:r>
            <w:r w:rsidRPr="00081501">
              <w:rPr>
                <w:rStyle w:val="Hyperlink"/>
                <w:noProof/>
                <w:spacing w:val="-2"/>
              </w:rPr>
              <w:t xml:space="preserve"> Legislation</w:t>
            </w:r>
            <w:r>
              <w:rPr>
                <w:noProof/>
                <w:webHidden/>
              </w:rPr>
              <w:tab/>
            </w:r>
            <w:r>
              <w:rPr>
                <w:noProof/>
                <w:webHidden/>
              </w:rPr>
              <w:fldChar w:fldCharType="begin"/>
            </w:r>
            <w:r>
              <w:rPr>
                <w:noProof/>
                <w:webHidden/>
              </w:rPr>
              <w:instrText xml:space="preserve"> PAGEREF _Toc188258620 \h </w:instrText>
            </w:r>
            <w:r>
              <w:rPr>
                <w:noProof/>
                <w:webHidden/>
              </w:rPr>
            </w:r>
            <w:r>
              <w:rPr>
                <w:noProof/>
                <w:webHidden/>
              </w:rPr>
              <w:fldChar w:fldCharType="separate"/>
            </w:r>
            <w:r>
              <w:rPr>
                <w:noProof/>
                <w:webHidden/>
              </w:rPr>
              <w:t>4</w:t>
            </w:r>
            <w:r>
              <w:rPr>
                <w:noProof/>
                <w:webHidden/>
              </w:rPr>
              <w:fldChar w:fldCharType="end"/>
            </w:r>
          </w:hyperlink>
        </w:p>
        <w:p w:rsidR="004E23C5" w:rsidRDefault="004E23C5" w14:paraId="108C2F51" w14:textId="2B0CC64B">
          <w:pPr>
            <w:pStyle w:val="TOC1"/>
            <w:tabs>
              <w:tab w:val="right" w:leader="dot" w:pos="9620"/>
            </w:tabs>
            <w:rPr>
              <w:rFonts w:asciiTheme="minorHAnsi" w:hAnsiTheme="minorHAnsi" w:eastAsiaTheme="minorEastAsia" w:cstheme="minorBidi"/>
              <w:noProof/>
              <w:lang w:val="en-GB" w:eastAsia="en-GB"/>
            </w:rPr>
          </w:pPr>
          <w:hyperlink w:history="1" w:anchor="_Toc188258621">
            <w:r w:rsidRPr="00081501">
              <w:rPr>
                <w:rStyle w:val="Hyperlink"/>
                <w:noProof/>
              </w:rPr>
              <w:t>Ethical Principles</w:t>
            </w:r>
            <w:r>
              <w:rPr>
                <w:noProof/>
                <w:webHidden/>
              </w:rPr>
              <w:tab/>
            </w:r>
            <w:r>
              <w:rPr>
                <w:noProof/>
                <w:webHidden/>
              </w:rPr>
              <w:fldChar w:fldCharType="begin"/>
            </w:r>
            <w:r>
              <w:rPr>
                <w:noProof/>
                <w:webHidden/>
              </w:rPr>
              <w:instrText xml:space="preserve"> PAGEREF _Toc188258621 \h </w:instrText>
            </w:r>
            <w:r>
              <w:rPr>
                <w:noProof/>
                <w:webHidden/>
              </w:rPr>
            </w:r>
            <w:r>
              <w:rPr>
                <w:noProof/>
                <w:webHidden/>
              </w:rPr>
              <w:fldChar w:fldCharType="separate"/>
            </w:r>
            <w:r>
              <w:rPr>
                <w:noProof/>
                <w:webHidden/>
              </w:rPr>
              <w:t>5</w:t>
            </w:r>
            <w:r>
              <w:rPr>
                <w:noProof/>
                <w:webHidden/>
              </w:rPr>
              <w:fldChar w:fldCharType="end"/>
            </w:r>
          </w:hyperlink>
        </w:p>
        <w:p w:rsidR="004E23C5" w:rsidRDefault="004E23C5" w14:paraId="6CFFED6C" w14:textId="776DF275">
          <w:pPr>
            <w:pStyle w:val="TOC2"/>
            <w:tabs>
              <w:tab w:val="right" w:leader="dot" w:pos="9620"/>
            </w:tabs>
            <w:rPr>
              <w:rFonts w:asciiTheme="minorHAnsi" w:hAnsiTheme="minorHAnsi" w:eastAsiaTheme="minorEastAsia" w:cstheme="minorBidi"/>
              <w:noProof/>
              <w:lang w:val="en-GB" w:eastAsia="en-GB"/>
            </w:rPr>
          </w:pPr>
          <w:hyperlink w:history="1" w:anchor="_Toc188258622">
            <w:r w:rsidRPr="00081501">
              <w:rPr>
                <w:rStyle w:val="Hyperlink"/>
                <w:noProof/>
                <w:spacing w:val="-1"/>
              </w:rPr>
              <w:t>1.</w:t>
            </w:r>
            <w:r>
              <w:rPr>
                <w:rFonts w:asciiTheme="minorHAnsi" w:hAnsiTheme="minorHAnsi" w:eastAsiaTheme="minorEastAsia" w:cstheme="minorBidi"/>
                <w:noProof/>
                <w:lang w:val="en-GB" w:eastAsia="en-GB"/>
              </w:rPr>
              <w:tab/>
            </w:r>
            <w:r w:rsidRPr="00081501">
              <w:rPr>
                <w:rStyle w:val="Hyperlink"/>
                <w:noProof/>
              </w:rPr>
              <w:t>To</w:t>
            </w:r>
            <w:r w:rsidRPr="00081501">
              <w:rPr>
                <w:rStyle w:val="Hyperlink"/>
                <w:noProof/>
                <w:spacing w:val="-6"/>
              </w:rPr>
              <w:t xml:space="preserve"> </w:t>
            </w:r>
            <w:r w:rsidRPr="00081501">
              <w:rPr>
                <w:rStyle w:val="Hyperlink"/>
                <w:noProof/>
              </w:rPr>
              <w:t>Ensure</w:t>
            </w:r>
            <w:r w:rsidRPr="00081501">
              <w:rPr>
                <w:rStyle w:val="Hyperlink"/>
                <w:noProof/>
                <w:spacing w:val="-3"/>
              </w:rPr>
              <w:t xml:space="preserve"> </w:t>
            </w:r>
            <w:r w:rsidRPr="00081501">
              <w:rPr>
                <w:rStyle w:val="Hyperlink"/>
                <w:noProof/>
              </w:rPr>
              <w:t>Research</w:t>
            </w:r>
            <w:r w:rsidRPr="00081501">
              <w:rPr>
                <w:rStyle w:val="Hyperlink"/>
                <w:noProof/>
                <w:spacing w:val="-7"/>
              </w:rPr>
              <w:t xml:space="preserve"> </w:t>
            </w:r>
            <w:r w:rsidRPr="00081501">
              <w:rPr>
                <w:rStyle w:val="Hyperlink"/>
                <w:noProof/>
              </w:rPr>
              <w:t>Integrity</w:t>
            </w:r>
            <w:r w:rsidRPr="00081501">
              <w:rPr>
                <w:rStyle w:val="Hyperlink"/>
                <w:noProof/>
                <w:spacing w:val="-3"/>
              </w:rPr>
              <w:t xml:space="preserve"> </w:t>
            </w:r>
            <w:r w:rsidRPr="00081501">
              <w:rPr>
                <w:rStyle w:val="Hyperlink"/>
                <w:noProof/>
              </w:rPr>
              <w:t>and</w:t>
            </w:r>
            <w:r w:rsidRPr="00081501">
              <w:rPr>
                <w:rStyle w:val="Hyperlink"/>
                <w:noProof/>
                <w:spacing w:val="-7"/>
              </w:rPr>
              <w:t xml:space="preserve"> </w:t>
            </w:r>
            <w:r w:rsidRPr="00081501">
              <w:rPr>
                <w:rStyle w:val="Hyperlink"/>
                <w:noProof/>
                <w:spacing w:val="-2"/>
              </w:rPr>
              <w:t>Quality</w:t>
            </w:r>
            <w:r>
              <w:rPr>
                <w:noProof/>
                <w:webHidden/>
              </w:rPr>
              <w:tab/>
            </w:r>
            <w:r>
              <w:rPr>
                <w:noProof/>
                <w:webHidden/>
              </w:rPr>
              <w:fldChar w:fldCharType="begin"/>
            </w:r>
            <w:r>
              <w:rPr>
                <w:noProof/>
                <w:webHidden/>
              </w:rPr>
              <w:instrText xml:space="preserve"> PAGEREF _Toc188258622 \h </w:instrText>
            </w:r>
            <w:r>
              <w:rPr>
                <w:noProof/>
                <w:webHidden/>
              </w:rPr>
            </w:r>
            <w:r>
              <w:rPr>
                <w:noProof/>
                <w:webHidden/>
              </w:rPr>
              <w:fldChar w:fldCharType="separate"/>
            </w:r>
            <w:r>
              <w:rPr>
                <w:noProof/>
                <w:webHidden/>
              </w:rPr>
              <w:t>5</w:t>
            </w:r>
            <w:r>
              <w:rPr>
                <w:noProof/>
                <w:webHidden/>
              </w:rPr>
              <w:fldChar w:fldCharType="end"/>
            </w:r>
          </w:hyperlink>
        </w:p>
        <w:p w:rsidR="004E23C5" w:rsidRDefault="004E23C5" w14:paraId="31442E83" w14:textId="0DD6FA97">
          <w:pPr>
            <w:pStyle w:val="TOC2"/>
            <w:tabs>
              <w:tab w:val="right" w:leader="dot" w:pos="9620"/>
            </w:tabs>
            <w:rPr>
              <w:rFonts w:asciiTheme="minorHAnsi" w:hAnsiTheme="minorHAnsi" w:eastAsiaTheme="minorEastAsia" w:cstheme="minorBidi"/>
              <w:noProof/>
              <w:lang w:val="en-GB" w:eastAsia="en-GB"/>
            </w:rPr>
          </w:pPr>
          <w:hyperlink w:history="1" w:anchor="_Toc188258623">
            <w:r w:rsidRPr="00081501">
              <w:rPr>
                <w:rStyle w:val="Hyperlink"/>
                <w:noProof/>
                <w:spacing w:val="-1"/>
              </w:rPr>
              <w:t>2.</w:t>
            </w:r>
            <w:r>
              <w:rPr>
                <w:rFonts w:asciiTheme="minorHAnsi" w:hAnsiTheme="minorHAnsi" w:eastAsiaTheme="minorEastAsia" w:cstheme="minorBidi"/>
                <w:noProof/>
                <w:lang w:val="en-GB" w:eastAsia="en-GB"/>
              </w:rPr>
              <w:tab/>
            </w:r>
            <w:r w:rsidRPr="00081501">
              <w:rPr>
                <w:rStyle w:val="Hyperlink"/>
                <w:noProof/>
              </w:rPr>
              <w:t>Respect</w:t>
            </w:r>
            <w:r w:rsidRPr="00081501">
              <w:rPr>
                <w:rStyle w:val="Hyperlink"/>
                <w:noProof/>
                <w:spacing w:val="-3"/>
              </w:rPr>
              <w:t xml:space="preserve"> </w:t>
            </w:r>
            <w:r w:rsidRPr="00081501">
              <w:rPr>
                <w:rStyle w:val="Hyperlink"/>
                <w:noProof/>
              </w:rPr>
              <w:t>the</w:t>
            </w:r>
            <w:r w:rsidRPr="00081501">
              <w:rPr>
                <w:rStyle w:val="Hyperlink"/>
                <w:noProof/>
                <w:spacing w:val="-6"/>
              </w:rPr>
              <w:t xml:space="preserve"> </w:t>
            </w:r>
            <w:r w:rsidRPr="00081501">
              <w:rPr>
                <w:rStyle w:val="Hyperlink"/>
                <w:noProof/>
              </w:rPr>
              <w:t>Autonomy</w:t>
            </w:r>
            <w:r w:rsidRPr="00081501">
              <w:rPr>
                <w:rStyle w:val="Hyperlink"/>
                <w:noProof/>
                <w:spacing w:val="-5"/>
              </w:rPr>
              <w:t xml:space="preserve"> </w:t>
            </w:r>
            <w:r w:rsidRPr="00081501">
              <w:rPr>
                <w:rStyle w:val="Hyperlink"/>
                <w:noProof/>
              </w:rPr>
              <w:t>of</w:t>
            </w:r>
            <w:r w:rsidRPr="00081501">
              <w:rPr>
                <w:rStyle w:val="Hyperlink"/>
                <w:noProof/>
                <w:spacing w:val="-4"/>
              </w:rPr>
              <w:t xml:space="preserve"> </w:t>
            </w:r>
            <w:r w:rsidRPr="00081501">
              <w:rPr>
                <w:rStyle w:val="Hyperlink"/>
                <w:noProof/>
              </w:rPr>
              <w:t>all</w:t>
            </w:r>
            <w:r w:rsidRPr="00081501">
              <w:rPr>
                <w:rStyle w:val="Hyperlink"/>
                <w:noProof/>
                <w:spacing w:val="-1"/>
              </w:rPr>
              <w:t xml:space="preserve"> </w:t>
            </w:r>
            <w:r w:rsidRPr="00081501">
              <w:rPr>
                <w:rStyle w:val="Hyperlink"/>
                <w:noProof/>
                <w:spacing w:val="-2"/>
              </w:rPr>
              <w:t>Participants</w:t>
            </w:r>
            <w:r>
              <w:rPr>
                <w:noProof/>
                <w:webHidden/>
              </w:rPr>
              <w:tab/>
            </w:r>
            <w:r>
              <w:rPr>
                <w:noProof/>
                <w:webHidden/>
              </w:rPr>
              <w:fldChar w:fldCharType="begin"/>
            </w:r>
            <w:r>
              <w:rPr>
                <w:noProof/>
                <w:webHidden/>
              </w:rPr>
              <w:instrText xml:space="preserve"> PAGEREF _Toc188258623 \h </w:instrText>
            </w:r>
            <w:r>
              <w:rPr>
                <w:noProof/>
                <w:webHidden/>
              </w:rPr>
            </w:r>
            <w:r>
              <w:rPr>
                <w:noProof/>
                <w:webHidden/>
              </w:rPr>
              <w:fldChar w:fldCharType="separate"/>
            </w:r>
            <w:r>
              <w:rPr>
                <w:noProof/>
                <w:webHidden/>
              </w:rPr>
              <w:t>5</w:t>
            </w:r>
            <w:r>
              <w:rPr>
                <w:noProof/>
                <w:webHidden/>
              </w:rPr>
              <w:fldChar w:fldCharType="end"/>
            </w:r>
          </w:hyperlink>
        </w:p>
        <w:p w:rsidR="004E23C5" w:rsidRDefault="004E23C5" w14:paraId="1FB92F2F" w14:textId="33A8709B">
          <w:pPr>
            <w:pStyle w:val="TOC3"/>
            <w:tabs>
              <w:tab w:val="left" w:pos="2268"/>
              <w:tab w:val="right" w:leader="dot" w:pos="9620"/>
            </w:tabs>
            <w:rPr>
              <w:rFonts w:asciiTheme="minorHAnsi" w:hAnsiTheme="minorHAnsi" w:eastAsiaTheme="minorEastAsia" w:cstheme="minorBidi"/>
              <w:noProof/>
              <w:lang w:val="en-GB" w:eastAsia="en-GB"/>
            </w:rPr>
          </w:pPr>
          <w:hyperlink w:history="1" w:anchor="_Toc188258624">
            <w:r w:rsidRPr="00081501">
              <w:rPr>
                <w:rStyle w:val="Hyperlink"/>
                <w:noProof/>
              </w:rPr>
              <w:t>2.1</w:t>
            </w:r>
            <w:r>
              <w:rPr>
                <w:rFonts w:asciiTheme="minorHAnsi" w:hAnsiTheme="minorHAnsi" w:eastAsiaTheme="minorEastAsia" w:cstheme="minorBidi"/>
                <w:noProof/>
                <w:lang w:val="en-GB" w:eastAsia="en-GB"/>
              </w:rPr>
              <w:tab/>
            </w:r>
            <w:r w:rsidRPr="00081501">
              <w:rPr>
                <w:rStyle w:val="Hyperlink"/>
                <w:noProof/>
              </w:rPr>
              <w:t>Autonomy</w:t>
            </w:r>
            <w:r>
              <w:rPr>
                <w:noProof/>
                <w:webHidden/>
              </w:rPr>
              <w:tab/>
            </w:r>
            <w:r>
              <w:rPr>
                <w:noProof/>
                <w:webHidden/>
              </w:rPr>
              <w:fldChar w:fldCharType="begin"/>
            </w:r>
            <w:r>
              <w:rPr>
                <w:noProof/>
                <w:webHidden/>
              </w:rPr>
              <w:instrText xml:space="preserve"> PAGEREF _Toc188258624 \h </w:instrText>
            </w:r>
            <w:r>
              <w:rPr>
                <w:noProof/>
                <w:webHidden/>
              </w:rPr>
            </w:r>
            <w:r>
              <w:rPr>
                <w:noProof/>
                <w:webHidden/>
              </w:rPr>
              <w:fldChar w:fldCharType="separate"/>
            </w:r>
            <w:r>
              <w:rPr>
                <w:noProof/>
                <w:webHidden/>
              </w:rPr>
              <w:t>5</w:t>
            </w:r>
            <w:r>
              <w:rPr>
                <w:noProof/>
                <w:webHidden/>
              </w:rPr>
              <w:fldChar w:fldCharType="end"/>
            </w:r>
          </w:hyperlink>
        </w:p>
        <w:p w:rsidR="004E23C5" w:rsidRDefault="004E23C5" w14:paraId="1E53DE84" w14:textId="1E409A29">
          <w:pPr>
            <w:pStyle w:val="TOC3"/>
            <w:tabs>
              <w:tab w:val="left" w:pos="2268"/>
              <w:tab w:val="right" w:leader="dot" w:pos="9620"/>
            </w:tabs>
            <w:rPr>
              <w:rFonts w:asciiTheme="minorHAnsi" w:hAnsiTheme="minorHAnsi" w:eastAsiaTheme="minorEastAsia" w:cstheme="minorBidi"/>
              <w:noProof/>
              <w:lang w:val="en-GB" w:eastAsia="en-GB"/>
            </w:rPr>
          </w:pPr>
          <w:hyperlink w:history="1" w:anchor="_Toc188258625">
            <w:r w:rsidRPr="00081501">
              <w:rPr>
                <w:rStyle w:val="Hyperlink"/>
                <w:noProof/>
              </w:rPr>
              <w:t>2.2</w:t>
            </w:r>
            <w:r>
              <w:rPr>
                <w:rFonts w:asciiTheme="minorHAnsi" w:hAnsiTheme="minorHAnsi" w:eastAsiaTheme="minorEastAsia" w:cstheme="minorBidi"/>
                <w:noProof/>
                <w:lang w:val="en-GB" w:eastAsia="en-GB"/>
              </w:rPr>
              <w:tab/>
            </w:r>
            <w:r w:rsidRPr="00081501">
              <w:rPr>
                <w:rStyle w:val="Hyperlink"/>
                <w:noProof/>
              </w:rPr>
              <w:t>Informed</w:t>
            </w:r>
            <w:r w:rsidRPr="00081501">
              <w:rPr>
                <w:rStyle w:val="Hyperlink"/>
                <w:noProof/>
                <w:spacing w:val="-8"/>
              </w:rPr>
              <w:t xml:space="preserve"> </w:t>
            </w:r>
            <w:r w:rsidRPr="00081501">
              <w:rPr>
                <w:rStyle w:val="Hyperlink"/>
                <w:noProof/>
              </w:rPr>
              <w:t>Consent</w:t>
            </w:r>
            <w:r>
              <w:rPr>
                <w:noProof/>
                <w:webHidden/>
              </w:rPr>
              <w:tab/>
            </w:r>
            <w:r>
              <w:rPr>
                <w:noProof/>
                <w:webHidden/>
              </w:rPr>
              <w:fldChar w:fldCharType="begin"/>
            </w:r>
            <w:r>
              <w:rPr>
                <w:noProof/>
                <w:webHidden/>
              </w:rPr>
              <w:instrText xml:space="preserve"> PAGEREF _Toc188258625 \h </w:instrText>
            </w:r>
            <w:r>
              <w:rPr>
                <w:noProof/>
                <w:webHidden/>
              </w:rPr>
            </w:r>
            <w:r>
              <w:rPr>
                <w:noProof/>
                <w:webHidden/>
              </w:rPr>
              <w:fldChar w:fldCharType="separate"/>
            </w:r>
            <w:r>
              <w:rPr>
                <w:noProof/>
                <w:webHidden/>
              </w:rPr>
              <w:t>5</w:t>
            </w:r>
            <w:r>
              <w:rPr>
                <w:noProof/>
                <w:webHidden/>
              </w:rPr>
              <w:fldChar w:fldCharType="end"/>
            </w:r>
          </w:hyperlink>
        </w:p>
        <w:p w:rsidR="004E23C5" w:rsidRDefault="004E23C5" w14:paraId="128C2986" w14:textId="2A7F18BF">
          <w:pPr>
            <w:pStyle w:val="TOC3"/>
            <w:tabs>
              <w:tab w:val="left" w:pos="2268"/>
              <w:tab w:val="right" w:leader="dot" w:pos="9620"/>
            </w:tabs>
            <w:rPr>
              <w:rFonts w:asciiTheme="minorHAnsi" w:hAnsiTheme="minorHAnsi" w:eastAsiaTheme="minorEastAsia" w:cstheme="minorBidi"/>
              <w:noProof/>
              <w:lang w:val="en-GB" w:eastAsia="en-GB"/>
            </w:rPr>
          </w:pPr>
          <w:hyperlink w:history="1" w:anchor="_Toc188258626">
            <w:r w:rsidRPr="00081501">
              <w:rPr>
                <w:rStyle w:val="Hyperlink"/>
                <w:noProof/>
              </w:rPr>
              <w:t>2.3</w:t>
            </w:r>
            <w:r>
              <w:rPr>
                <w:rFonts w:asciiTheme="minorHAnsi" w:hAnsiTheme="minorHAnsi" w:eastAsiaTheme="minorEastAsia" w:cstheme="minorBidi"/>
                <w:noProof/>
                <w:lang w:val="en-GB" w:eastAsia="en-GB"/>
              </w:rPr>
              <w:tab/>
            </w:r>
            <w:r w:rsidRPr="00081501">
              <w:rPr>
                <w:rStyle w:val="Hyperlink"/>
                <w:noProof/>
              </w:rPr>
              <w:t>Confidentiality</w:t>
            </w:r>
            <w:r w:rsidRPr="00081501">
              <w:rPr>
                <w:rStyle w:val="Hyperlink"/>
                <w:noProof/>
                <w:spacing w:val="-9"/>
              </w:rPr>
              <w:t xml:space="preserve"> </w:t>
            </w:r>
            <w:r w:rsidRPr="00081501">
              <w:rPr>
                <w:rStyle w:val="Hyperlink"/>
                <w:noProof/>
              </w:rPr>
              <w:t>and</w:t>
            </w:r>
            <w:r w:rsidRPr="00081501">
              <w:rPr>
                <w:rStyle w:val="Hyperlink"/>
                <w:noProof/>
                <w:spacing w:val="-8"/>
              </w:rPr>
              <w:t xml:space="preserve"> </w:t>
            </w:r>
            <w:r w:rsidRPr="00081501">
              <w:rPr>
                <w:rStyle w:val="Hyperlink"/>
                <w:noProof/>
              </w:rPr>
              <w:t>Anonymity</w:t>
            </w:r>
            <w:r>
              <w:rPr>
                <w:noProof/>
                <w:webHidden/>
              </w:rPr>
              <w:tab/>
            </w:r>
            <w:r>
              <w:rPr>
                <w:noProof/>
                <w:webHidden/>
              </w:rPr>
              <w:fldChar w:fldCharType="begin"/>
            </w:r>
            <w:r>
              <w:rPr>
                <w:noProof/>
                <w:webHidden/>
              </w:rPr>
              <w:instrText xml:space="preserve"> PAGEREF _Toc188258626 \h </w:instrText>
            </w:r>
            <w:r>
              <w:rPr>
                <w:noProof/>
                <w:webHidden/>
              </w:rPr>
            </w:r>
            <w:r>
              <w:rPr>
                <w:noProof/>
                <w:webHidden/>
              </w:rPr>
              <w:fldChar w:fldCharType="separate"/>
            </w:r>
            <w:r>
              <w:rPr>
                <w:noProof/>
                <w:webHidden/>
              </w:rPr>
              <w:t>7</w:t>
            </w:r>
            <w:r>
              <w:rPr>
                <w:noProof/>
                <w:webHidden/>
              </w:rPr>
              <w:fldChar w:fldCharType="end"/>
            </w:r>
          </w:hyperlink>
        </w:p>
        <w:p w:rsidR="004E23C5" w:rsidRDefault="004E23C5" w14:paraId="2621BCAB" w14:textId="348BEBFF">
          <w:pPr>
            <w:pStyle w:val="TOC2"/>
            <w:tabs>
              <w:tab w:val="right" w:leader="dot" w:pos="9620"/>
            </w:tabs>
            <w:rPr>
              <w:rFonts w:asciiTheme="minorHAnsi" w:hAnsiTheme="minorHAnsi" w:eastAsiaTheme="minorEastAsia" w:cstheme="minorBidi"/>
              <w:noProof/>
              <w:lang w:val="en-GB" w:eastAsia="en-GB"/>
            </w:rPr>
          </w:pPr>
          <w:hyperlink w:history="1" w:anchor="_Toc188258627">
            <w:r w:rsidRPr="00081501">
              <w:rPr>
                <w:rStyle w:val="Hyperlink"/>
                <w:noProof/>
                <w:spacing w:val="-1"/>
              </w:rPr>
              <w:t>3.</w:t>
            </w:r>
            <w:r>
              <w:rPr>
                <w:rFonts w:asciiTheme="minorHAnsi" w:hAnsiTheme="minorHAnsi" w:eastAsiaTheme="minorEastAsia" w:cstheme="minorBidi"/>
                <w:noProof/>
                <w:lang w:val="en-GB" w:eastAsia="en-GB"/>
              </w:rPr>
              <w:tab/>
            </w:r>
            <w:r w:rsidRPr="00081501">
              <w:rPr>
                <w:rStyle w:val="Hyperlink"/>
                <w:noProof/>
              </w:rPr>
              <w:t>Avoid</w:t>
            </w:r>
            <w:r w:rsidRPr="00081501">
              <w:rPr>
                <w:rStyle w:val="Hyperlink"/>
                <w:noProof/>
                <w:spacing w:val="-3"/>
              </w:rPr>
              <w:t xml:space="preserve"> </w:t>
            </w:r>
            <w:r w:rsidRPr="00081501">
              <w:rPr>
                <w:rStyle w:val="Hyperlink"/>
                <w:noProof/>
                <w:spacing w:val="-4"/>
              </w:rPr>
              <w:t>Harm</w:t>
            </w:r>
            <w:r>
              <w:rPr>
                <w:noProof/>
                <w:webHidden/>
              </w:rPr>
              <w:tab/>
            </w:r>
            <w:r>
              <w:rPr>
                <w:noProof/>
                <w:webHidden/>
              </w:rPr>
              <w:fldChar w:fldCharType="begin"/>
            </w:r>
            <w:r>
              <w:rPr>
                <w:noProof/>
                <w:webHidden/>
              </w:rPr>
              <w:instrText xml:space="preserve"> PAGEREF _Toc188258627 \h </w:instrText>
            </w:r>
            <w:r>
              <w:rPr>
                <w:noProof/>
                <w:webHidden/>
              </w:rPr>
            </w:r>
            <w:r>
              <w:rPr>
                <w:noProof/>
                <w:webHidden/>
              </w:rPr>
              <w:fldChar w:fldCharType="separate"/>
            </w:r>
            <w:r>
              <w:rPr>
                <w:noProof/>
                <w:webHidden/>
              </w:rPr>
              <w:t>7</w:t>
            </w:r>
            <w:r>
              <w:rPr>
                <w:noProof/>
                <w:webHidden/>
              </w:rPr>
              <w:fldChar w:fldCharType="end"/>
            </w:r>
          </w:hyperlink>
        </w:p>
        <w:p w:rsidR="004E23C5" w:rsidRDefault="004E23C5" w14:paraId="774FAE6E" w14:textId="184AC1C3">
          <w:pPr>
            <w:pStyle w:val="TOC2"/>
            <w:tabs>
              <w:tab w:val="right" w:leader="dot" w:pos="9620"/>
            </w:tabs>
            <w:rPr>
              <w:rFonts w:asciiTheme="minorHAnsi" w:hAnsiTheme="minorHAnsi" w:eastAsiaTheme="minorEastAsia" w:cstheme="minorBidi"/>
              <w:noProof/>
              <w:lang w:val="en-GB" w:eastAsia="en-GB"/>
            </w:rPr>
          </w:pPr>
          <w:hyperlink w:history="1" w:anchor="_Toc188258628">
            <w:r w:rsidRPr="00081501">
              <w:rPr>
                <w:rStyle w:val="Hyperlink"/>
                <w:noProof/>
                <w:spacing w:val="-1"/>
              </w:rPr>
              <w:t>4.</w:t>
            </w:r>
            <w:r>
              <w:rPr>
                <w:rFonts w:asciiTheme="minorHAnsi" w:hAnsiTheme="minorHAnsi" w:eastAsiaTheme="minorEastAsia" w:cstheme="minorBidi"/>
                <w:noProof/>
                <w:lang w:val="en-GB" w:eastAsia="en-GB"/>
              </w:rPr>
              <w:tab/>
            </w:r>
            <w:r w:rsidRPr="00081501">
              <w:rPr>
                <w:rStyle w:val="Hyperlink"/>
                <w:noProof/>
              </w:rPr>
              <w:t>Treat</w:t>
            </w:r>
            <w:r w:rsidRPr="00081501">
              <w:rPr>
                <w:rStyle w:val="Hyperlink"/>
                <w:noProof/>
                <w:spacing w:val="-4"/>
              </w:rPr>
              <w:t xml:space="preserve"> </w:t>
            </w:r>
            <w:r w:rsidRPr="00081501">
              <w:rPr>
                <w:rStyle w:val="Hyperlink"/>
                <w:noProof/>
              </w:rPr>
              <w:t>Everyone</w:t>
            </w:r>
            <w:r w:rsidRPr="00081501">
              <w:rPr>
                <w:rStyle w:val="Hyperlink"/>
                <w:noProof/>
                <w:spacing w:val="-5"/>
              </w:rPr>
              <w:t xml:space="preserve"> </w:t>
            </w:r>
            <w:r w:rsidRPr="00081501">
              <w:rPr>
                <w:rStyle w:val="Hyperlink"/>
                <w:noProof/>
              </w:rPr>
              <w:t>Fairly</w:t>
            </w:r>
            <w:r w:rsidRPr="00081501">
              <w:rPr>
                <w:rStyle w:val="Hyperlink"/>
                <w:noProof/>
                <w:spacing w:val="-4"/>
              </w:rPr>
              <w:t xml:space="preserve"> </w:t>
            </w:r>
            <w:r w:rsidRPr="00081501">
              <w:rPr>
                <w:rStyle w:val="Hyperlink"/>
                <w:noProof/>
              </w:rPr>
              <w:t>and</w:t>
            </w:r>
            <w:r w:rsidRPr="00081501">
              <w:rPr>
                <w:rStyle w:val="Hyperlink"/>
                <w:noProof/>
                <w:spacing w:val="-5"/>
              </w:rPr>
              <w:t xml:space="preserve"> </w:t>
            </w:r>
            <w:r w:rsidRPr="00081501">
              <w:rPr>
                <w:rStyle w:val="Hyperlink"/>
                <w:noProof/>
              </w:rPr>
              <w:t>With</w:t>
            </w:r>
            <w:r w:rsidRPr="00081501">
              <w:rPr>
                <w:rStyle w:val="Hyperlink"/>
                <w:noProof/>
                <w:spacing w:val="-6"/>
              </w:rPr>
              <w:t xml:space="preserve"> </w:t>
            </w:r>
            <w:r w:rsidRPr="00081501">
              <w:rPr>
                <w:rStyle w:val="Hyperlink"/>
                <w:noProof/>
                <w:spacing w:val="-2"/>
              </w:rPr>
              <w:t>Respect</w:t>
            </w:r>
            <w:r>
              <w:rPr>
                <w:noProof/>
                <w:webHidden/>
              </w:rPr>
              <w:tab/>
            </w:r>
            <w:r>
              <w:rPr>
                <w:noProof/>
                <w:webHidden/>
              </w:rPr>
              <w:fldChar w:fldCharType="begin"/>
            </w:r>
            <w:r>
              <w:rPr>
                <w:noProof/>
                <w:webHidden/>
              </w:rPr>
              <w:instrText xml:space="preserve"> PAGEREF _Toc188258628 \h </w:instrText>
            </w:r>
            <w:r>
              <w:rPr>
                <w:noProof/>
                <w:webHidden/>
              </w:rPr>
            </w:r>
            <w:r>
              <w:rPr>
                <w:noProof/>
                <w:webHidden/>
              </w:rPr>
              <w:fldChar w:fldCharType="separate"/>
            </w:r>
            <w:r>
              <w:rPr>
                <w:noProof/>
                <w:webHidden/>
              </w:rPr>
              <w:t>8</w:t>
            </w:r>
            <w:r>
              <w:rPr>
                <w:noProof/>
                <w:webHidden/>
              </w:rPr>
              <w:fldChar w:fldCharType="end"/>
            </w:r>
          </w:hyperlink>
        </w:p>
        <w:p w:rsidR="004E23C5" w:rsidRDefault="004E23C5" w14:paraId="46E3A8A6" w14:textId="0234C1EB">
          <w:pPr>
            <w:pStyle w:val="TOC3"/>
            <w:tabs>
              <w:tab w:val="left" w:pos="2268"/>
              <w:tab w:val="right" w:leader="dot" w:pos="9620"/>
            </w:tabs>
            <w:rPr>
              <w:rFonts w:asciiTheme="minorHAnsi" w:hAnsiTheme="minorHAnsi" w:eastAsiaTheme="minorEastAsia" w:cstheme="minorBidi"/>
              <w:noProof/>
              <w:lang w:val="en-GB" w:eastAsia="en-GB"/>
            </w:rPr>
          </w:pPr>
          <w:hyperlink w:history="1" w:anchor="_Toc188258629">
            <w:r w:rsidRPr="00081501">
              <w:rPr>
                <w:rStyle w:val="Hyperlink"/>
                <w:noProof/>
              </w:rPr>
              <w:t>4.1</w:t>
            </w:r>
            <w:r>
              <w:rPr>
                <w:rFonts w:asciiTheme="minorHAnsi" w:hAnsiTheme="minorHAnsi" w:eastAsiaTheme="minorEastAsia" w:cstheme="minorBidi"/>
                <w:noProof/>
                <w:lang w:val="en-GB" w:eastAsia="en-GB"/>
              </w:rPr>
              <w:tab/>
            </w:r>
            <w:r w:rsidRPr="00081501">
              <w:rPr>
                <w:rStyle w:val="Hyperlink"/>
                <w:noProof/>
              </w:rPr>
              <w:t>Meet</w:t>
            </w:r>
            <w:r w:rsidRPr="00081501">
              <w:rPr>
                <w:rStyle w:val="Hyperlink"/>
                <w:noProof/>
                <w:spacing w:val="-4"/>
              </w:rPr>
              <w:t xml:space="preserve"> </w:t>
            </w:r>
            <w:r w:rsidRPr="00081501">
              <w:rPr>
                <w:rStyle w:val="Hyperlink"/>
                <w:noProof/>
              </w:rPr>
              <w:t>the</w:t>
            </w:r>
            <w:r w:rsidRPr="00081501">
              <w:rPr>
                <w:rStyle w:val="Hyperlink"/>
                <w:noProof/>
                <w:spacing w:val="-4"/>
              </w:rPr>
              <w:t xml:space="preserve"> </w:t>
            </w:r>
            <w:r w:rsidRPr="00081501">
              <w:rPr>
                <w:rStyle w:val="Hyperlink"/>
                <w:noProof/>
              </w:rPr>
              <w:t>Needs</w:t>
            </w:r>
            <w:r w:rsidRPr="00081501">
              <w:rPr>
                <w:rStyle w:val="Hyperlink"/>
                <w:noProof/>
                <w:spacing w:val="-3"/>
              </w:rPr>
              <w:t xml:space="preserve"> </w:t>
            </w:r>
            <w:r w:rsidRPr="00081501">
              <w:rPr>
                <w:rStyle w:val="Hyperlink"/>
                <w:noProof/>
              </w:rPr>
              <w:t>of Everyone</w:t>
            </w:r>
            <w:r>
              <w:rPr>
                <w:noProof/>
                <w:webHidden/>
              </w:rPr>
              <w:tab/>
            </w:r>
            <w:r>
              <w:rPr>
                <w:noProof/>
                <w:webHidden/>
              </w:rPr>
              <w:fldChar w:fldCharType="begin"/>
            </w:r>
            <w:r>
              <w:rPr>
                <w:noProof/>
                <w:webHidden/>
              </w:rPr>
              <w:instrText xml:space="preserve"> PAGEREF _Toc188258629 \h </w:instrText>
            </w:r>
            <w:r>
              <w:rPr>
                <w:noProof/>
                <w:webHidden/>
              </w:rPr>
            </w:r>
            <w:r>
              <w:rPr>
                <w:noProof/>
                <w:webHidden/>
              </w:rPr>
              <w:fldChar w:fldCharType="separate"/>
            </w:r>
            <w:r>
              <w:rPr>
                <w:noProof/>
                <w:webHidden/>
              </w:rPr>
              <w:t>8</w:t>
            </w:r>
            <w:r>
              <w:rPr>
                <w:noProof/>
                <w:webHidden/>
              </w:rPr>
              <w:fldChar w:fldCharType="end"/>
            </w:r>
          </w:hyperlink>
        </w:p>
        <w:p w:rsidR="004E23C5" w:rsidRDefault="004E23C5" w14:paraId="26C9B75B" w14:textId="138B68BC">
          <w:pPr>
            <w:pStyle w:val="TOC3"/>
            <w:tabs>
              <w:tab w:val="left" w:pos="2268"/>
              <w:tab w:val="right" w:leader="dot" w:pos="9620"/>
            </w:tabs>
            <w:rPr>
              <w:rFonts w:asciiTheme="minorHAnsi" w:hAnsiTheme="minorHAnsi" w:eastAsiaTheme="minorEastAsia" w:cstheme="minorBidi"/>
              <w:noProof/>
              <w:lang w:val="en-GB" w:eastAsia="en-GB"/>
            </w:rPr>
          </w:pPr>
          <w:hyperlink w:history="1" w:anchor="_Toc188258630">
            <w:r w:rsidRPr="00081501">
              <w:rPr>
                <w:rStyle w:val="Hyperlink"/>
                <w:noProof/>
              </w:rPr>
              <w:t>4.2</w:t>
            </w:r>
            <w:r>
              <w:rPr>
                <w:rFonts w:asciiTheme="minorHAnsi" w:hAnsiTheme="minorHAnsi" w:eastAsiaTheme="minorEastAsia" w:cstheme="minorBidi"/>
                <w:noProof/>
                <w:lang w:val="en-GB" w:eastAsia="en-GB"/>
              </w:rPr>
              <w:tab/>
            </w:r>
            <w:r w:rsidRPr="00081501">
              <w:rPr>
                <w:rStyle w:val="Hyperlink"/>
                <w:noProof/>
              </w:rPr>
              <w:t>Give</w:t>
            </w:r>
            <w:r w:rsidRPr="00081501">
              <w:rPr>
                <w:rStyle w:val="Hyperlink"/>
                <w:noProof/>
                <w:spacing w:val="-5"/>
              </w:rPr>
              <w:t xml:space="preserve"> </w:t>
            </w:r>
            <w:r w:rsidRPr="00081501">
              <w:rPr>
                <w:rStyle w:val="Hyperlink"/>
                <w:noProof/>
              </w:rPr>
              <w:t>Equal</w:t>
            </w:r>
            <w:r w:rsidRPr="00081501">
              <w:rPr>
                <w:rStyle w:val="Hyperlink"/>
                <w:noProof/>
                <w:spacing w:val="-4"/>
              </w:rPr>
              <w:t xml:space="preserve"> </w:t>
            </w:r>
            <w:r w:rsidRPr="00081501">
              <w:rPr>
                <w:rStyle w:val="Hyperlink"/>
                <w:noProof/>
              </w:rPr>
              <w:t>Consideration</w:t>
            </w:r>
            <w:r w:rsidRPr="00081501">
              <w:rPr>
                <w:rStyle w:val="Hyperlink"/>
                <w:noProof/>
                <w:spacing w:val="-4"/>
              </w:rPr>
              <w:t xml:space="preserve"> </w:t>
            </w:r>
            <w:r w:rsidRPr="00081501">
              <w:rPr>
                <w:rStyle w:val="Hyperlink"/>
                <w:noProof/>
              </w:rPr>
              <w:t>to</w:t>
            </w:r>
            <w:r w:rsidRPr="00081501">
              <w:rPr>
                <w:rStyle w:val="Hyperlink"/>
                <w:noProof/>
                <w:spacing w:val="-6"/>
              </w:rPr>
              <w:t xml:space="preserve"> </w:t>
            </w:r>
            <w:r w:rsidRPr="00081501">
              <w:rPr>
                <w:rStyle w:val="Hyperlink"/>
                <w:noProof/>
              </w:rPr>
              <w:t>the</w:t>
            </w:r>
            <w:r w:rsidRPr="00081501">
              <w:rPr>
                <w:rStyle w:val="Hyperlink"/>
                <w:noProof/>
                <w:spacing w:val="-6"/>
              </w:rPr>
              <w:t xml:space="preserve"> </w:t>
            </w:r>
            <w:r w:rsidRPr="00081501">
              <w:rPr>
                <w:rStyle w:val="Hyperlink"/>
                <w:noProof/>
              </w:rPr>
              <w:t>Interests</w:t>
            </w:r>
            <w:r w:rsidRPr="00081501">
              <w:rPr>
                <w:rStyle w:val="Hyperlink"/>
                <w:noProof/>
                <w:spacing w:val="-6"/>
              </w:rPr>
              <w:t xml:space="preserve"> </w:t>
            </w:r>
            <w:r w:rsidRPr="00081501">
              <w:rPr>
                <w:rStyle w:val="Hyperlink"/>
                <w:noProof/>
              </w:rPr>
              <w:t>of</w:t>
            </w:r>
            <w:r w:rsidRPr="00081501">
              <w:rPr>
                <w:rStyle w:val="Hyperlink"/>
                <w:noProof/>
                <w:spacing w:val="-5"/>
              </w:rPr>
              <w:t xml:space="preserve"> </w:t>
            </w:r>
            <w:r w:rsidRPr="00081501">
              <w:rPr>
                <w:rStyle w:val="Hyperlink"/>
                <w:noProof/>
              </w:rPr>
              <w:t>Everyone</w:t>
            </w:r>
            <w:r>
              <w:rPr>
                <w:noProof/>
                <w:webHidden/>
              </w:rPr>
              <w:tab/>
            </w:r>
            <w:r>
              <w:rPr>
                <w:noProof/>
                <w:webHidden/>
              </w:rPr>
              <w:fldChar w:fldCharType="begin"/>
            </w:r>
            <w:r>
              <w:rPr>
                <w:noProof/>
                <w:webHidden/>
              </w:rPr>
              <w:instrText xml:space="preserve"> PAGEREF _Toc188258630 \h </w:instrText>
            </w:r>
            <w:r>
              <w:rPr>
                <w:noProof/>
                <w:webHidden/>
              </w:rPr>
            </w:r>
            <w:r>
              <w:rPr>
                <w:noProof/>
                <w:webHidden/>
              </w:rPr>
              <w:fldChar w:fldCharType="separate"/>
            </w:r>
            <w:r>
              <w:rPr>
                <w:noProof/>
                <w:webHidden/>
              </w:rPr>
              <w:t>8</w:t>
            </w:r>
            <w:r>
              <w:rPr>
                <w:noProof/>
                <w:webHidden/>
              </w:rPr>
              <w:fldChar w:fldCharType="end"/>
            </w:r>
          </w:hyperlink>
        </w:p>
        <w:p w:rsidR="004E23C5" w:rsidRDefault="004E23C5" w14:paraId="238BE9BD" w14:textId="12D680AB">
          <w:pPr>
            <w:pStyle w:val="TOC2"/>
            <w:tabs>
              <w:tab w:val="right" w:leader="dot" w:pos="9620"/>
            </w:tabs>
            <w:rPr>
              <w:rFonts w:asciiTheme="minorHAnsi" w:hAnsiTheme="minorHAnsi" w:eastAsiaTheme="minorEastAsia" w:cstheme="minorBidi"/>
              <w:noProof/>
              <w:lang w:val="en-GB" w:eastAsia="en-GB"/>
            </w:rPr>
          </w:pPr>
          <w:hyperlink w:history="1" w:anchor="_Toc188258631">
            <w:r w:rsidRPr="00081501">
              <w:rPr>
                <w:rStyle w:val="Hyperlink"/>
                <w:noProof/>
                <w:spacing w:val="-1"/>
              </w:rPr>
              <w:t>5.</w:t>
            </w:r>
            <w:r>
              <w:rPr>
                <w:rFonts w:asciiTheme="minorHAnsi" w:hAnsiTheme="minorHAnsi" w:eastAsiaTheme="minorEastAsia" w:cstheme="minorBidi"/>
                <w:noProof/>
                <w:lang w:val="en-GB" w:eastAsia="en-GB"/>
              </w:rPr>
              <w:tab/>
            </w:r>
            <w:r w:rsidRPr="00081501">
              <w:rPr>
                <w:rStyle w:val="Hyperlink"/>
                <w:noProof/>
              </w:rPr>
              <w:t>The</w:t>
            </w:r>
            <w:r w:rsidRPr="00081501">
              <w:rPr>
                <w:rStyle w:val="Hyperlink"/>
                <w:noProof/>
                <w:spacing w:val="-8"/>
              </w:rPr>
              <w:t xml:space="preserve"> </w:t>
            </w:r>
            <w:r w:rsidRPr="00081501">
              <w:rPr>
                <w:rStyle w:val="Hyperlink"/>
                <w:noProof/>
              </w:rPr>
              <w:t>Ethical</w:t>
            </w:r>
            <w:r w:rsidRPr="00081501">
              <w:rPr>
                <w:rStyle w:val="Hyperlink"/>
                <w:noProof/>
                <w:spacing w:val="-5"/>
              </w:rPr>
              <w:t xml:space="preserve"> </w:t>
            </w:r>
            <w:r w:rsidRPr="00081501">
              <w:rPr>
                <w:rStyle w:val="Hyperlink"/>
                <w:noProof/>
              </w:rPr>
              <w:t>Approval</w:t>
            </w:r>
            <w:r w:rsidRPr="00081501">
              <w:rPr>
                <w:rStyle w:val="Hyperlink"/>
                <w:noProof/>
                <w:spacing w:val="-6"/>
              </w:rPr>
              <w:t xml:space="preserve"> </w:t>
            </w:r>
            <w:r w:rsidRPr="00081501">
              <w:rPr>
                <w:rStyle w:val="Hyperlink"/>
                <w:noProof/>
                <w:spacing w:val="-2"/>
              </w:rPr>
              <w:t>Process</w:t>
            </w:r>
            <w:r>
              <w:rPr>
                <w:noProof/>
                <w:webHidden/>
              </w:rPr>
              <w:tab/>
            </w:r>
            <w:r>
              <w:rPr>
                <w:noProof/>
                <w:webHidden/>
              </w:rPr>
              <w:fldChar w:fldCharType="begin"/>
            </w:r>
            <w:r>
              <w:rPr>
                <w:noProof/>
                <w:webHidden/>
              </w:rPr>
              <w:instrText xml:space="preserve"> PAGEREF _Toc188258631 \h </w:instrText>
            </w:r>
            <w:r>
              <w:rPr>
                <w:noProof/>
                <w:webHidden/>
              </w:rPr>
            </w:r>
            <w:r>
              <w:rPr>
                <w:noProof/>
                <w:webHidden/>
              </w:rPr>
              <w:fldChar w:fldCharType="separate"/>
            </w:r>
            <w:r>
              <w:rPr>
                <w:noProof/>
                <w:webHidden/>
              </w:rPr>
              <w:t>9</w:t>
            </w:r>
            <w:r>
              <w:rPr>
                <w:noProof/>
                <w:webHidden/>
              </w:rPr>
              <w:fldChar w:fldCharType="end"/>
            </w:r>
          </w:hyperlink>
        </w:p>
        <w:p w:rsidR="004E23C5" w:rsidRDefault="004E23C5" w14:paraId="4992BCAB" w14:textId="0E40758C">
          <w:pPr>
            <w:pStyle w:val="TOC2"/>
            <w:tabs>
              <w:tab w:val="right" w:leader="dot" w:pos="9620"/>
            </w:tabs>
            <w:rPr>
              <w:rFonts w:asciiTheme="minorHAnsi" w:hAnsiTheme="minorHAnsi" w:eastAsiaTheme="minorEastAsia" w:cstheme="minorBidi"/>
              <w:noProof/>
              <w:lang w:val="en-GB" w:eastAsia="en-GB"/>
            </w:rPr>
          </w:pPr>
          <w:hyperlink w:history="1" w:anchor="_Toc188258632">
            <w:r w:rsidRPr="00081501">
              <w:rPr>
                <w:rStyle w:val="Hyperlink"/>
                <w:noProof/>
                <w:spacing w:val="-1"/>
              </w:rPr>
              <w:t>6.</w:t>
            </w:r>
            <w:r>
              <w:rPr>
                <w:rFonts w:asciiTheme="minorHAnsi" w:hAnsiTheme="minorHAnsi" w:eastAsiaTheme="minorEastAsia" w:cstheme="minorBidi"/>
                <w:noProof/>
                <w:lang w:val="en-GB" w:eastAsia="en-GB"/>
              </w:rPr>
              <w:tab/>
            </w:r>
            <w:r w:rsidRPr="00081501">
              <w:rPr>
                <w:rStyle w:val="Hyperlink"/>
                <w:noProof/>
              </w:rPr>
              <w:t>University</w:t>
            </w:r>
            <w:r w:rsidRPr="00081501">
              <w:rPr>
                <w:rStyle w:val="Hyperlink"/>
                <w:noProof/>
                <w:spacing w:val="-6"/>
              </w:rPr>
              <w:t xml:space="preserve"> </w:t>
            </w:r>
            <w:r w:rsidRPr="00081501">
              <w:rPr>
                <w:rStyle w:val="Hyperlink"/>
                <w:noProof/>
              </w:rPr>
              <w:t>Policies,</w:t>
            </w:r>
            <w:r w:rsidRPr="00081501">
              <w:rPr>
                <w:rStyle w:val="Hyperlink"/>
                <w:noProof/>
                <w:spacing w:val="-8"/>
              </w:rPr>
              <w:t xml:space="preserve"> </w:t>
            </w:r>
            <w:r w:rsidRPr="00081501">
              <w:rPr>
                <w:rStyle w:val="Hyperlink"/>
                <w:noProof/>
              </w:rPr>
              <w:t>Codes</w:t>
            </w:r>
            <w:r w:rsidRPr="00081501">
              <w:rPr>
                <w:rStyle w:val="Hyperlink"/>
                <w:noProof/>
                <w:spacing w:val="-5"/>
              </w:rPr>
              <w:t xml:space="preserve"> </w:t>
            </w:r>
            <w:r w:rsidRPr="00081501">
              <w:rPr>
                <w:rStyle w:val="Hyperlink"/>
                <w:noProof/>
              </w:rPr>
              <w:t>of</w:t>
            </w:r>
            <w:r w:rsidRPr="00081501">
              <w:rPr>
                <w:rStyle w:val="Hyperlink"/>
                <w:noProof/>
                <w:spacing w:val="-4"/>
              </w:rPr>
              <w:t xml:space="preserve"> </w:t>
            </w:r>
            <w:r w:rsidRPr="00081501">
              <w:rPr>
                <w:rStyle w:val="Hyperlink"/>
                <w:noProof/>
              </w:rPr>
              <w:t>Practice</w:t>
            </w:r>
            <w:r w:rsidRPr="00081501">
              <w:rPr>
                <w:rStyle w:val="Hyperlink"/>
                <w:noProof/>
                <w:spacing w:val="-5"/>
              </w:rPr>
              <w:t xml:space="preserve"> </w:t>
            </w:r>
            <w:r w:rsidRPr="00081501">
              <w:rPr>
                <w:rStyle w:val="Hyperlink"/>
                <w:noProof/>
              </w:rPr>
              <w:t>and</w:t>
            </w:r>
            <w:r w:rsidRPr="00081501">
              <w:rPr>
                <w:rStyle w:val="Hyperlink"/>
                <w:noProof/>
                <w:spacing w:val="-8"/>
              </w:rPr>
              <w:t xml:space="preserve"> </w:t>
            </w:r>
            <w:r w:rsidRPr="00081501">
              <w:rPr>
                <w:rStyle w:val="Hyperlink"/>
                <w:noProof/>
                <w:spacing w:val="-2"/>
              </w:rPr>
              <w:t>Guidelines</w:t>
            </w:r>
            <w:r>
              <w:rPr>
                <w:noProof/>
                <w:webHidden/>
              </w:rPr>
              <w:tab/>
            </w:r>
            <w:r>
              <w:rPr>
                <w:noProof/>
                <w:webHidden/>
              </w:rPr>
              <w:fldChar w:fldCharType="begin"/>
            </w:r>
            <w:r>
              <w:rPr>
                <w:noProof/>
                <w:webHidden/>
              </w:rPr>
              <w:instrText xml:space="preserve"> PAGEREF _Toc188258632 \h </w:instrText>
            </w:r>
            <w:r>
              <w:rPr>
                <w:noProof/>
                <w:webHidden/>
              </w:rPr>
            </w:r>
            <w:r>
              <w:rPr>
                <w:noProof/>
                <w:webHidden/>
              </w:rPr>
              <w:fldChar w:fldCharType="separate"/>
            </w:r>
            <w:r>
              <w:rPr>
                <w:noProof/>
                <w:webHidden/>
              </w:rPr>
              <w:t>9</w:t>
            </w:r>
            <w:r>
              <w:rPr>
                <w:noProof/>
                <w:webHidden/>
              </w:rPr>
              <w:fldChar w:fldCharType="end"/>
            </w:r>
          </w:hyperlink>
        </w:p>
        <w:p w:rsidR="004E23C5" w:rsidRDefault="004E23C5" w14:paraId="1D5CD120" w14:textId="74B631AA">
          <w:pPr>
            <w:pStyle w:val="TOC2"/>
            <w:tabs>
              <w:tab w:val="right" w:leader="dot" w:pos="9620"/>
            </w:tabs>
            <w:rPr>
              <w:rFonts w:asciiTheme="minorHAnsi" w:hAnsiTheme="minorHAnsi" w:eastAsiaTheme="minorEastAsia" w:cstheme="minorBidi"/>
              <w:noProof/>
              <w:lang w:val="en-GB" w:eastAsia="en-GB"/>
            </w:rPr>
          </w:pPr>
          <w:hyperlink w:history="1" w:anchor="_Toc188258633">
            <w:r w:rsidRPr="00081501">
              <w:rPr>
                <w:rStyle w:val="Hyperlink"/>
                <w:noProof/>
                <w:spacing w:val="-1"/>
              </w:rPr>
              <w:t>7.</w:t>
            </w:r>
            <w:r>
              <w:rPr>
                <w:rFonts w:asciiTheme="minorHAnsi" w:hAnsiTheme="minorHAnsi" w:eastAsiaTheme="minorEastAsia" w:cstheme="minorBidi"/>
                <w:noProof/>
                <w:lang w:val="en-GB" w:eastAsia="en-GB"/>
              </w:rPr>
              <w:tab/>
            </w:r>
            <w:r w:rsidRPr="00081501">
              <w:rPr>
                <w:rStyle w:val="Hyperlink"/>
                <w:noProof/>
              </w:rPr>
              <w:t>Further help and guidance:</w:t>
            </w:r>
            <w:r>
              <w:rPr>
                <w:noProof/>
                <w:webHidden/>
              </w:rPr>
              <w:tab/>
            </w:r>
            <w:r>
              <w:rPr>
                <w:noProof/>
                <w:webHidden/>
              </w:rPr>
              <w:fldChar w:fldCharType="begin"/>
            </w:r>
            <w:r>
              <w:rPr>
                <w:noProof/>
                <w:webHidden/>
              </w:rPr>
              <w:instrText xml:space="preserve"> PAGEREF _Toc188258633 \h </w:instrText>
            </w:r>
            <w:r>
              <w:rPr>
                <w:noProof/>
                <w:webHidden/>
              </w:rPr>
            </w:r>
            <w:r>
              <w:rPr>
                <w:noProof/>
                <w:webHidden/>
              </w:rPr>
              <w:fldChar w:fldCharType="separate"/>
            </w:r>
            <w:r>
              <w:rPr>
                <w:noProof/>
                <w:webHidden/>
              </w:rPr>
              <w:t>9</w:t>
            </w:r>
            <w:r>
              <w:rPr>
                <w:noProof/>
                <w:webHidden/>
              </w:rPr>
              <w:fldChar w:fldCharType="end"/>
            </w:r>
          </w:hyperlink>
        </w:p>
        <w:p w:rsidR="004E23C5" w:rsidRDefault="004E23C5" w14:paraId="0CCF8CC6" w14:textId="641639B9">
          <w:pPr>
            <w:pStyle w:val="TOC2"/>
            <w:tabs>
              <w:tab w:val="right" w:leader="dot" w:pos="9620"/>
            </w:tabs>
            <w:rPr>
              <w:rFonts w:asciiTheme="minorHAnsi" w:hAnsiTheme="minorHAnsi" w:eastAsiaTheme="minorEastAsia" w:cstheme="minorBidi"/>
              <w:noProof/>
              <w:lang w:val="en-GB" w:eastAsia="en-GB"/>
            </w:rPr>
          </w:pPr>
          <w:hyperlink w:history="1" w:anchor="_Toc188258634">
            <w:r w:rsidRPr="00081501">
              <w:rPr>
                <w:rStyle w:val="Hyperlink"/>
                <w:noProof/>
                <w:spacing w:val="-1"/>
              </w:rPr>
              <w:t>8.</w:t>
            </w:r>
            <w:r>
              <w:rPr>
                <w:rFonts w:asciiTheme="minorHAnsi" w:hAnsiTheme="minorHAnsi" w:eastAsiaTheme="minorEastAsia" w:cstheme="minorBidi"/>
                <w:noProof/>
                <w:lang w:val="en-GB" w:eastAsia="en-GB"/>
              </w:rPr>
              <w:tab/>
            </w:r>
            <w:r w:rsidRPr="00081501">
              <w:rPr>
                <w:rStyle w:val="Hyperlink"/>
                <w:noProof/>
              </w:rPr>
              <w:t>Relevant</w:t>
            </w:r>
            <w:r w:rsidRPr="00081501">
              <w:rPr>
                <w:rStyle w:val="Hyperlink"/>
                <w:noProof/>
                <w:spacing w:val="-7"/>
              </w:rPr>
              <w:t xml:space="preserve"> </w:t>
            </w:r>
            <w:r w:rsidRPr="00081501">
              <w:rPr>
                <w:rStyle w:val="Hyperlink"/>
                <w:noProof/>
              </w:rPr>
              <w:t>Legislation</w:t>
            </w:r>
            <w:r>
              <w:rPr>
                <w:noProof/>
                <w:webHidden/>
              </w:rPr>
              <w:tab/>
            </w:r>
            <w:r>
              <w:rPr>
                <w:noProof/>
                <w:webHidden/>
              </w:rPr>
              <w:fldChar w:fldCharType="begin"/>
            </w:r>
            <w:r>
              <w:rPr>
                <w:noProof/>
                <w:webHidden/>
              </w:rPr>
              <w:instrText xml:space="preserve"> PAGEREF _Toc188258634 \h </w:instrText>
            </w:r>
            <w:r>
              <w:rPr>
                <w:noProof/>
                <w:webHidden/>
              </w:rPr>
            </w:r>
            <w:r>
              <w:rPr>
                <w:noProof/>
                <w:webHidden/>
              </w:rPr>
              <w:fldChar w:fldCharType="separate"/>
            </w:r>
            <w:r>
              <w:rPr>
                <w:noProof/>
                <w:webHidden/>
              </w:rPr>
              <w:t>10</w:t>
            </w:r>
            <w:r>
              <w:rPr>
                <w:noProof/>
                <w:webHidden/>
              </w:rPr>
              <w:fldChar w:fldCharType="end"/>
            </w:r>
          </w:hyperlink>
        </w:p>
        <w:p w:rsidR="00657A81" w:rsidRDefault="00657A81" w14:paraId="1DD0DB55" w14:textId="51015B16">
          <w:r>
            <w:rPr>
              <w:b/>
              <w:bCs/>
              <w:noProof/>
            </w:rPr>
            <w:fldChar w:fldCharType="end"/>
          </w:r>
        </w:p>
      </w:sdtContent>
    </w:sdt>
    <w:p w:rsidR="00DF3992" w:rsidRDefault="00DF3992" w14:paraId="071F9DD6" w14:textId="77777777">
      <w:pPr>
        <w:sectPr w:rsidR="00DF3992">
          <w:pgSz w:w="11910" w:h="16840"/>
          <w:pgMar w:top="1920" w:right="1140" w:bottom="980" w:left="1140" w:header="0" w:footer="789" w:gutter="0"/>
          <w:cols w:space="720"/>
        </w:sectPr>
      </w:pPr>
      <w:bookmarkStart w:name="_GoBack" w:id="0"/>
      <w:bookmarkEnd w:id="0"/>
    </w:p>
    <w:p w:rsidR="00DF3992" w:rsidRDefault="00C95801" w14:paraId="071F9DD7" w14:textId="7884ED79">
      <w:pPr>
        <w:pStyle w:val="Heading1"/>
        <w:rPr>
          <w:u w:val="none"/>
        </w:rPr>
      </w:pPr>
      <w:bookmarkStart w:name="_Toc188258617" w:id="1"/>
      <w:r>
        <w:lastRenderedPageBreak/>
        <w:t>Key</w:t>
      </w:r>
      <w:r>
        <w:rPr>
          <w:spacing w:val="-2"/>
        </w:rPr>
        <w:t xml:space="preserve"> Terms</w:t>
      </w:r>
      <w:bookmarkEnd w:id="1"/>
    </w:p>
    <w:p w:rsidR="00DF3992" w:rsidRDefault="00DF3992" w14:paraId="071F9DD8" w14:textId="77777777">
      <w:pPr>
        <w:pStyle w:val="BodyText"/>
        <w:spacing w:before="247"/>
        <w:rPr>
          <w:b/>
        </w:rPr>
      </w:pPr>
    </w:p>
    <w:p w:rsidR="00DF3992" w:rsidRDefault="00C95801" w14:paraId="071F9DD9" w14:textId="77777777">
      <w:pPr>
        <w:pStyle w:val="BodyText"/>
        <w:ind w:left="828" w:right="176"/>
      </w:pPr>
      <w:r>
        <w:rPr>
          <w:b/>
          <w:color w:val="212121"/>
        </w:rPr>
        <w:t>Research:</w:t>
      </w:r>
      <w:r>
        <w:rPr>
          <w:b/>
          <w:color w:val="212121"/>
          <w:spacing w:val="-7"/>
        </w:rPr>
        <w:t xml:space="preserve"> </w:t>
      </w:r>
      <w:r>
        <w:t>It includes work of direct relevance to the needs of commerce, industry, and to the public and voluntary sectors; scholarship; the invention and generation of ideas, images, performances, artefacts including design, where these lead to new or substantially improved insights; and the use of existing knowledge in experimental development to produce</w:t>
      </w:r>
      <w:r>
        <w:rPr>
          <w:spacing w:val="-1"/>
        </w:rPr>
        <w:t xml:space="preserve"> </w:t>
      </w:r>
      <w:r>
        <w:t>new or substantially improved materials, devices, products and processes, including design and construction. It excludes routine testing and routine analysis of materials, components and processes such as for the maintenance of national</w:t>
      </w:r>
      <w:r>
        <w:rPr>
          <w:spacing w:val="-4"/>
        </w:rPr>
        <w:t xml:space="preserve"> </w:t>
      </w:r>
      <w:r>
        <w:t>standards,</w:t>
      </w:r>
      <w:r>
        <w:rPr>
          <w:spacing w:val="-4"/>
        </w:rPr>
        <w:t xml:space="preserve"> </w:t>
      </w:r>
      <w:r>
        <w:t>as</w:t>
      </w:r>
      <w:r>
        <w:rPr>
          <w:spacing w:val="-5"/>
        </w:rPr>
        <w:t xml:space="preserve"> </w:t>
      </w:r>
      <w:r>
        <w:t>distinct</w:t>
      </w:r>
      <w:r>
        <w:rPr>
          <w:spacing w:val="-4"/>
        </w:rPr>
        <w:t xml:space="preserve"> </w:t>
      </w:r>
      <w:r>
        <w:t>from</w:t>
      </w:r>
      <w:r>
        <w:rPr>
          <w:spacing w:val="-4"/>
        </w:rPr>
        <w:t xml:space="preserve"> </w:t>
      </w:r>
      <w:r>
        <w:t>the</w:t>
      </w:r>
      <w:r>
        <w:rPr>
          <w:spacing w:val="-5"/>
        </w:rPr>
        <w:t xml:space="preserve"> </w:t>
      </w:r>
      <w:r>
        <w:t>development</w:t>
      </w:r>
      <w:r>
        <w:rPr>
          <w:spacing w:val="-1"/>
        </w:rPr>
        <w:t xml:space="preserve"> </w:t>
      </w:r>
      <w:r>
        <w:t>of</w:t>
      </w:r>
      <w:r>
        <w:rPr>
          <w:spacing w:val="-1"/>
        </w:rPr>
        <w:t xml:space="preserve"> </w:t>
      </w:r>
      <w:r>
        <w:t>new</w:t>
      </w:r>
      <w:r>
        <w:rPr>
          <w:spacing w:val="-6"/>
        </w:rPr>
        <w:t xml:space="preserve"> </w:t>
      </w:r>
      <w:r>
        <w:t>analytical</w:t>
      </w:r>
      <w:r>
        <w:rPr>
          <w:spacing w:val="-4"/>
        </w:rPr>
        <w:t xml:space="preserve"> </w:t>
      </w:r>
      <w:r>
        <w:t>techniques.</w:t>
      </w:r>
      <w:r>
        <w:rPr>
          <w:spacing w:val="-2"/>
        </w:rPr>
        <w:t xml:space="preserve"> </w:t>
      </w:r>
      <w:r>
        <w:t>It</w:t>
      </w:r>
      <w:r>
        <w:rPr>
          <w:spacing w:val="-4"/>
        </w:rPr>
        <w:t xml:space="preserve"> </w:t>
      </w:r>
      <w:r>
        <w:t>also excludes the development of teaching materials that do not embody original research. It includes research that is published, disseminated or made publicly available in the form of assessable research outputs, and confidential reports (Research Excellence Framework – Definition).</w:t>
      </w:r>
    </w:p>
    <w:p w:rsidR="00DF3992" w:rsidRDefault="00DF3992" w14:paraId="071F9DDA" w14:textId="77777777">
      <w:pPr>
        <w:pStyle w:val="BodyText"/>
        <w:spacing w:before="80"/>
      </w:pPr>
    </w:p>
    <w:p w:rsidRPr="004E23C5" w:rsidR="002B73B0" w:rsidRDefault="00C95801" w14:paraId="4EDB6C2D" w14:textId="0CDF9D88">
      <w:pPr>
        <w:pStyle w:val="BodyText"/>
        <w:ind w:left="828" w:right="124"/>
      </w:pPr>
      <w:r w:rsidRPr="004E23C5">
        <w:rPr>
          <w:b/>
        </w:rPr>
        <w:t xml:space="preserve">Researchers: </w:t>
      </w:r>
      <w:r w:rsidRPr="004E23C5" w:rsidR="002B73B0">
        <w:t xml:space="preserve">Refers to any person who conducts or supports research in any discipline, including but not limited to: </w:t>
      </w:r>
    </w:p>
    <w:p w:rsidRPr="004E23C5" w:rsidR="002B73B0" w:rsidRDefault="002B73B0" w14:paraId="79AB16E9" w14:textId="77777777">
      <w:pPr>
        <w:pStyle w:val="BodyText"/>
        <w:ind w:left="828" w:right="124"/>
      </w:pPr>
    </w:p>
    <w:p w:rsidRPr="004E23C5" w:rsidR="002B73B0" w:rsidP="002B73B0" w:rsidRDefault="002B73B0" w14:paraId="57362211" w14:textId="13F2C33D">
      <w:pPr>
        <w:pStyle w:val="BodyText"/>
        <w:numPr>
          <w:ilvl w:val="0"/>
          <w:numId w:val="7"/>
        </w:numPr>
        <w:ind w:right="124"/>
      </w:pPr>
      <w:r w:rsidRPr="004E23C5">
        <w:t xml:space="preserve">an academic research staff;  </w:t>
      </w:r>
    </w:p>
    <w:p w:rsidRPr="004E23C5" w:rsidR="002B73B0" w:rsidP="002B73B0" w:rsidRDefault="002B73B0" w14:paraId="063C1873" w14:textId="10D571C9">
      <w:pPr>
        <w:pStyle w:val="BodyText"/>
        <w:numPr>
          <w:ilvl w:val="0"/>
          <w:numId w:val="7"/>
        </w:numPr>
        <w:ind w:right="124"/>
      </w:pPr>
      <w:r w:rsidRPr="004E23C5">
        <w:t xml:space="preserve">an independent contractor or consultant;  </w:t>
      </w:r>
    </w:p>
    <w:p w:rsidRPr="004E23C5" w:rsidR="002B73B0" w:rsidP="002B73B0" w:rsidRDefault="002B73B0" w14:paraId="11A4D6CC" w14:textId="723881A6">
      <w:pPr>
        <w:pStyle w:val="BodyText"/>
        <w:numPr>
          <w:ilvl w:val="0"/>
          <w:numId w:val="7"/>
        </w:numPr>
        <w:ind w:right="124"/>
      </w:pPr>
      <w:r w:rsidRPr="004E23C5">
        <w:t xml:space="preserve">a research student; </w:t>
      </w:r>
    </w:p>
    <w:p w:rsidRPr="004E23C5" w:rsidR="002B73B0" w:rsidP="002B73B0" w:rsidRDefault="002B73B0" w14:paraId="1D04BD59" w14:textId="38759BBD">
      <w:pPr>
        <w:pStyle w:val="BodyText"/>
        <w:numPr>
          <w:ilvl w:val="0"/>
          <w:numId w:val="7"/>
        </w:numPr>
        <w:ind w:right="124"/>
      </w:pPr>
      <w:r w:rsidRPr="004E23C5">
        <w:t xml:space="preserve">a postgraduate or undergraduate student conducting research  </w:t>
      </w:r>
    </w:p>
    <w:p w:rsidRPr="004E23C5" w:rsidR="002B73B0" w:rsidP="002B73B0" w:rsidRDefault="002B73B0" w14:paraId="1D1E7687" w14:textId="5FBC4DB1">
      <w:pPr>
        <w:pStyle w:val="BodyText"/>
        <w:numPr>
          <w:ilvl w:val="0"/>
          <w:numId w:val="7"/>
        </w:numPr>
        <w:ind w:right="124"/>
      </w:pPr>
      <w:r w:rsidRPr="004E23C5">
        <w:t xml:space="preserve">a research assistant; </w:t>
      </w:r>
    </w:p>
    <w:p w:rsidRPr="004E23C5" w:rsidR="002B73B0" w:rsidP="002B73B0" w:rsidRDefault="002B73B0" w14:paraId="04547C32" w14:textId="77777777">
      <w:pPr>
        <w:pStyle w:val="BodyText"/>
        <w:numPr>
          <w:ilvl w:val="0"/>
          <w:numId w:val="7"/>
        </w:numPr>
        <w:ind w:right="124"/>
      </w:pPr>
      <w:r w:rsidRPr="004E23C5">
        <w:t>a visiting or emeritus member of staff;</w:t>
      </w:r>
    </w:p>
    <w:p w:rsidRPr="004E23C5" w:rsidR="002B73B0" w:rsidP="002B73B0" w:rsidRDefault="002B73B0" w14:paraId="3FB881DD" w14:textId="127A9937">
      <w:pPr>
        <w:pStyle w:val="BodyText"/>
        <w:numPr>
          <w:ilvl w:val="0"/>
          <w:numId w:val="7"/>
        </w:numPr>
        <w:ind w:right="124"/>
      </w:pPr>
      <w:r w:rsidRPr="004E23C5">
        <w:t xml:space="preserve">a member of staff on a joint clinical or honorary contract; </w:t>
      </w:r>
    </w:p>
    <w:p w:rsidRPr="004E23C5" w:rsidR="002B73B0" w:rsidP="002B73B0" w:rsidRDefault="002B73B0" w14:paraId="4D586B28" w14:textId="584E9CA9">
      <w:pPr>
        <w:pStyle w:val="BodyText"/>
        <w:numPr>
          <w:ilvl w:val="0"/>
          <w:numId w:val="7"/>
        </w:numPr>
        <w:ind w:right="124"/>
      </w:pPr>
      <w:r w:rsidRPr="004E23C5">
        <w:t xml:space="preserve">a technician; or </w:t>
      </w:r>
    </w:p>
    <w:p w:rsidRPr="004E23C5" w:rsidR="002B73B0" w:rsidP="002B73B0" w:rsidRDefault="002B73B0" w14:paraId="60107C21" w14:textId="649DCEF1">
      <w:pPr>
        <w:pStyle w:val="BodyText"/>
        <w:numPr>
          <w:ilvl w:val="0"/>
          <w:numId w:val="7"/>
        </w:numPr>
        <w:ind w:right="124"/>
      </w:pPr>
      <w:r w:rsidRPr="004E23C5">
        <w:t xml:space="preserve">a member of professional services staff;  </w:t>
      </w:r>
    </w:p>
    <w:p w:rsidR="00DF3992" w:rsidRDefault="002B73B0" w14:paraId="071F9DDB" w14:textId="3705C721">
      <w:pPr>
        <w:pStyle w:val="BodyText"/>
        <w:ind w:left="828" w:right="124"/>
      </w:pPr>
      <w:r w:rsidRPr="004E23C5">
        <w:t>(</w:t>
      </w:r>
      <w:r w:rsidRPr="004E23C5" w:rsidR="00C95801">
        <w:t>Research Integrity Office Code of practice for research 20</w:t>
      </w:r>
      <w:r w:rsidRPr="004E23C5">
        <w:t>23</w:t>
      </w:r>
      <w:r w:rsidRPr="004E23C5" w:rsidR="00C95801">
        <w:t>).</w:t>
      </w:r>
    </w:p>
    <w:p w:rsidR="00DF3992" w:rsidRDefault="00DF3992" w14:paraId="071F9DDC" w14:textId="77777777">
      <w:pPr>
        <w:pStyle w:val="BodyText"/>
      </w:pPr>
    </w:p>
    <w:p w:rsidR="00DF3992" w:rsidRDefault="00C95801" w14:paraId="071F9DDD" w14:textId="77777777">
      <w:pPr>
        <w:pStyle w:val="BodyText"/>
        <w:ind w:left="828" w:right="176"/>
      </w:pPr>
      <w:r>
        <w:rPr>
          <w:b/>
        </w:rPr>
        <w:t>Research</w:t>
      </w:r>
      <w:r>
        <w:rPr>
          <w:b/>
          <w:spacing w:val="-3"/>
        </w:rPr>
        <w:t xml:space="preserve"> </w:t>
      </w:r>
      <w:r>
        <w:rPr>
          <w:b/>
        </w:rPr>
        <w:t>Ethics:</w:t>
      </w:r>
      <w:r>
        <w:rPr>
          <w:b/>
          <w:spacing w:val="-3"/>
        </w:rPr>
        <w:t xml:space="preserve"> </w:t>
      </w:r>
      <w:r>
        <w:t>Research</w:t>
      </w:r>
      <w:r>
        <w:rPr>
          <w:spacing w:val="-2"/>
        </w:rPr>
        <w:t xml:space="preserve"> </w:t>
      </w:r>
      <w:r>
        <w:t>Ethics</w:t>
      </w:r>
      <w:r>
        <w:rPr>
          <w:spacing w:val="-5"/>
        </w:rPr>
        <w:t xml:space="preserve"> </w:t>
      </w:r>
      <w:r>
        <w:t>refers</w:t>
      </w:r>
      <w:r>
        <w:rPr>
          <w:spacing w:val="-5"/>
        </w:rPr>
        <w:t xml:space="preserve"> </w:t>
      </w:r>
      <w:r>
        <w:t>to</w:t>
      </w:r>
      <w:r>
        <w:rPr>
          <w:spacing w:val="-5"/>
        </w:rPr>
        <w:t xml:space="preserve"> </w:t>
      </w:r>
      <w:r>
        <w:t>the</w:t>
      </w:r>
      <w:r>
        <w:rPr>
          <w:spacing w:val="-5"/>
        </w:rPr>
        <w:t xml:space="preserve"> </w:t>
      </w:r>
      <w:r>
        <w:t>moral</w:t>
      </w:r>
      <w:r>
        <w:rPr>
          <w:spacing w:val="-3"/>
        </w:rPr>
        <w:t xml:space="preserve"> </w:t>
      </w:r>
      <w:r>
        <w:t>principles</w:t>
      </w:r>
      <w:r>
        <w:rPr>
          <w:spacing w:val="-3"/>
        </w:rPr>
        <w:t xml:space="preserve"> </w:t>
      </w:r>
      <w:r>
        <w:t>guiding</w:t>
      </w:r>
      <w:r>
        <w:rPr>
          <w:spacing w:val="-3"/>
        </w:rPr>
        <w:t xml:space="preserve"> </w:t>
      </w:r>
      <w:r>
        <w:t>research,</w:t>
      </w:r>
      <w:r>
        <w:rPr>
          <w:spacing w:val="-4"/>
        </w:rPr>
        <w:t xml:space="preserve"> </w:t>
      </w:r>
      <w:r>
        <w:t xml:space="preserve">from its inception through to completion and publication of results and beyond (ESRC </w:t>
      </w:r>
      <w:r>
        <w:rPr>
          <w:spacing w:val="-2"/>
        </w:rPr>
        <w:t>guidelines).</w:t>
      </w:r>
    </w:p>
    <w:p w:rsidR="00DF3992" w:rsidRDefault="00DF3992" w14:paraId="071F9DDE" w14:textId="77777777">
      <w:pPr>
        <w:sectPr w:rsidR="00DF3992">
          <w:pgSz w:w="11910" w:h="16840"/>
          <w:pgMar w:top="1360" w:right="1140" w:bottom="980" w:left="1140" w:header="0" w:footer="789" w:gutter="0"/>
          <w:cols w:space="720"/>
        </w:sectPr>
      </w:pPr>
    </w:p>
    <w:p w:rsidR="00DF3992" w:rsidP="00657A81" w:rsidRDefault="00C95801" w14:paraId="071F9DDF" w14:textId="77777777">
      <w:pPr>
        <w:pStyle w:val="Heading1"/>
      </w:pPr>
      <w:bookmarkStart w:name="_Toc188258618" w:id="2"/>
      <w:r>
        <w:t>Introduction</w:t>
      </w:r>
      <w:bookmarkEnd w:id="2"/>
    </w:p>
    <w:p w:rsidR="00DF3992" w:rsidRDefault="00DF3992" w14:paraId="071F9DE0" w14:textId="77777777">
      <w:pPr>
        <w:pStyle w:val="BodyText"/>
        <w:spacing w:before="254"/>
        <w:rPr>
          <w:b/>
        </w:rPr>
      </w:pPr>
    </w:p>
    <w:p w:rsidR="00DF3992" w:rsidRDefault="00C95801" w14:paraId="071F9DE1" w14:textId="25D24ADB">
      <w:pPr>
        <w:pStyle w:val="BodyText"/>
        <w:ind w:left="828" w:right="176"/>
      </w:pPr>
      <w:r>
        <w:t>The</w:t>
      </w:r>
      <w:r>
        <w:rPr>
          <w:spacing w:val="-3"/>
        </w:rPr>
        <w:t xml:space="preserve"> </w:t>
      </w:r>
      <w:r>
        <w:t>University</w:t>
      </w:r>
      <w:r>
        <w:rPr>
          <w:spacing w:val="-4"/>
        </w:rPr>
        <w:t xml:space="preserve"> </w:t>
      </w:r>
      <w:r>
        <w:t>expects</w:t>
      </w:r>
      <w:r>
        <w:rPr>
          <w:spacing w:val="-5"/>
        </w:rPr>
        <w:t xml:space="preserve"> </w:t>
      </w:r>
      <w:r>
        <w:t>that</w:t>
      </w:r>
      <w:r>
        <w:rPr>
          <w:spacing w:val="-1"/>
        </w:rPr>
        <w:t xml:space="preserve"> </w:t>
      </w:r>
      <w:r>
        <w:t>all</w:t>
      </w:r>
      <w:r>
        <w:rPr>
          <w:spacing w:val="-3"/>
        </w:rPr>
        <w:t xml:space="preserve"> </w:t>
      </w:r>
      <w:r>
        <w:t>activity</w:t>
      </w:r>
      <w:r>
        <w:rPr>
          <w:spacing w:val="-1"/>
        </w:rPr>
        <w:t xml:space="preserve"> </w:t>
      </w:r>
      <w:r>
        <w:t>undertaken</w:t>
      </w:r>
      <w:r>
        <w:rPr>
          <w:spacing w:val="-3"/>
        </w:rPr>
        <w:t xml:space="preserve"> </w:t>
      </w:r>
      <w:r>
        <w:t>by</w:t>
      </w:r>
      <w:r>
        <w:rPr>
          <w:spacing w:val="-2"/>
        </w:rPr>
        <w:t xml:space="preserve"> </w:t>
      </w:r>
      <w:r>
        <w:t>its</w:t>
      </w:r>
      <w:r>
        <w:rPr>
          <w:spacing w:val="-2"/>
        </w:rPr>
        <w:t xml:space="preserve"> </w:t>
      </w:r>
      <w:r>
        <w:t>staff</w:t>
      </w:r>
      <w:r>
        <w:rPr>
          <w:spacing w:val="-1"/>
        </w:rPr>
        <w:t xml:space="preserve"> </w:t>
      </w:r>
      <w:r>
        <w:t>and</w:t>
      </w:r>
      <w:r>
        <w:rPr>
          <w:spacing w:val="-5"/>
        </w:rPr>
        <w:t xml:space="preserve"> </w:t>
      </w:r>
      <w:r>
        <w:t>students</w:t>
      </w:r>
      <w:r>
        <w:rPr>
          <w:spacing w:val="-2"/>
        </w:rPr>
        <w:t xml:space="preserve"> </w:t>
      </w:r>
      <w:r>
        <w:t>will</w:t>
      </w:r>
      <w:r>
        <w:rPr>
          <w:spacing w:val="-3"/>
        </w:rPr>
        <w:t xml:space="preserve"> </w:t>
      </w:r>
      <w:r>
        <w:t>be</w:t>
      </w:r>
      <w:r>
        <w:rPr>
          <w:spacing w:val="-3"/>
        </w:rPr>
        <w:t xml:space="preserve"> </w:t>
      </w:r>
      <w:r>
        <w:t>carried out to a high ethical</w:t>
      </w:r>
      <w:r>
        <w:rPr>
          <w:spacing w:val="-1"/>
        </w:rPr>
        <w:t xml:space="preserve"> </w:t>
      </w:r>
      <w:r>
        <w:t>standard.</w:t>
      </w:r>
      <w:r>
        <w:rPr>
          <w:spacing w:val="40"/>
        </w:rPr>
        <w:t xml:space="preserve"> </w:t>
      </w:r>
      <w:r>
        <w:t>These guidelines are a living document which set out the University’s approach, aims and methods in relation to research conducted at undergraduate/postgraduate and staff level. Alongside the University Ethics Guidelines those conducting research are expected to comply with all relevant policies and guidelines, with</w:t>
      </w:r>
      <w:r>
        <w:rPr>
          <w:spacing w:val="-1"/>
        </w:rPr>
        <w:t xml:space="preserve"> </w:t>
      </w:r>
      <w:r>
        <w:t>particular attention</w:t>
      </w:r>
      <w:r>
        <w:rPr>
          <w:spacing w:val="-1"/>
        </w:rPr>
        <w:t xml:space="preserve"> </w:t>
      </w:r>
      <w:r>
        <w:t xml:space="preserve">to </w:t>
      </w:r>
      <w:r w:rsidRPr="004E23C5">
        <w:t>the</w:t>
      </w:r>
      <w:r w:rsidRPr="004E23C5">
        <w:rPr>
          <w:spacing w:val="-3"/>
        </w:rPr>
        <w:t xml:space="preserve"> </w:t>
      </w:r>
      <w:r w:rsidRPr="004E23C5">
        <w:t>University</w:t>
      </w:r>
      <w:r w:rsidRPr="004E23C5" w:rsidR="008D55BE">
        <w:t xml:space="preserve">’s </w:t>
      </w:r>
      <w:hyperlink w:history="1" r:id="rId13">
        <w:r w:rsidRPr="004E23C5" w:rsidR="008D55BE">
          <w:rPr>
            <w:rStyle w:val="Hyperlink"/>
          </w:rPr>
          <w:t>Code of Practice for Research</w:t>
        </w:r>
      </w:hyperlink>
      <w:r w:rsidRPr="004E23C5" w:rsidR="008D55BE">
        <w:t>.</w:t>
      </w:r>
      <w:r w:rsidR="008D55BE">
        <w:t xml:space="preserve">  </w:t>
      </w:r>
      <w:r>
        <w:rPr>
          <w:spacing w:val="-2"/>
        </w:rPr>
        <w:t xml:space="preserve"> </w:t>
      </w:r>
      <w:r>
        <w:t>All researchers are also expected to follow their discipline specific codes and standards (and keep an awareness of these).</w:t>
      </w:r>
    </w:p>
    <w:p w:rsidR="00DF3992" w:rsidRDefault="00DF3992" w14:paraId="071F9DE2" w14:textId="77777777">
      <w:pPr>
        <w:pStyle w:val="BodyText"/>
        <w:spacing w:before="8"/>
      </w:pPr>
    </w:p>
    <w:p w:rsidR="00DF3992" w:rsidRDefault="00C95801" w14:paraId="071F9DE3" w14:textId="77777777">
      <w:pPr>
        <w:pStyle w:val="Heading2"/>
      </w:pPr>
      <w:bookmarkStart w:name="_Toc188258619" w:id="3"/>
      <w:r>
        <w:rPr>
          <w:spacing w:val="-2"/>
        </w:rPr>
        <w:t>Responsibility</w:t>
      </w:r>
      <w:bookmarkEnd w:id="3"/>
    </w:p>
    <w:p w:rsidR="00DF3992" w:rsidRDefault="00C95801" w14:paraId="071F9DE4" w14:textId="77777777">
      <w:pPr>
        <w:pStyle w:val="BodyText"/>
        <w:spacing w:before="254"/>
        <w:ind w:left="828"/>
      </w:pPr>
      <w:r>
        <w:t>Ultimate responsibility for applying these guidelines lies with individual researchers, whether</w:t>
      </w:r>
      <w:r>
        <w:rPr>
          <w:spacing w:val="-4"/>
        </w:rPr>
        <w:t xml:space="preserve"> </w:t>
      </w:r>
      <w:r>
        <w:t>students</w:t>
      </w:r>
      <w:r>
        <w:rPr>
          <w:spacing w:val="-2"/>
        </w:rPr>
        <w:t xml:space="preserve"> </w:t>
      </w:r>
      <w:r>
        <w:t>or</w:t>
      </w:r>
      <w:r>
        <w:rPr>
          <w:spacing w:val="-4"/>
        </w:rPr>
        <w:t xml:space="preserve"> </w:t>
      </w:r>
      <w:r>
        <w:t>staff.</w:t>
      </w:r>
      <w:r>
        <w:rPr>
          <w:spacing w:val="-1"/>
        </w:rPr>
        <w:t xml:space="preserve"> </w:t>
      </w:r>
      <w:r>
        <w:t>The</w:t>
      </w:r>
      <w:r>
        <w:rPr>
          <w:spacing w:val="-3"/>
        </w:rPr>
        <w:t xml:space="preserve"> </w:t>
      </w:r>
      <w:r>
        <w:t>University</w:t>
      </w:r>
      <w:r>
        <w:rPr>
          <w:spacing w:val="-4"/>
        </w:rPr>
        <w:t xml:space="preserve"> </w:t>
      </w:r>
      <w:r>
        <w:t>Ethics</w:t>
      </w:r>
      <w:r>
        <w:rPr>
          <w:spacing w:val="-5"/>
        </w:rPr>
        <w:t xml:space="preserve"> </w:t>
      </w:r>
      <w:r>
        <w:t>Sub-Committee</w:t>
      </w:r>
      <w:r>
        <w:rPr>
          <w:spacing w:val="-5"/>
        </w:rPr>
        <w:t xml:space="preserve"> </w:t>
      </w:r>
      <w:r>
        <w:t>oversees</w:t>
      </w:r>
      <w:r>
        <w:rPr>
          <w:spacing w:val="-5"/>
        </w:rPr>
        <w:t xml:space="preserve"> </w:t>
      </w:r>
      <w:r>
        <w:t>the</w:t>
      </w:r>
      <w:r>
        <w:rPr>
          <w:spacing w:val="-3"/>
        </w:rPr>
        <w:t xml:space="preserve"> </w:t>
      </w:r>
      <w:r>
        <w:t>guidelines and has an advisory role.</w:t>
      </w:r>
    </w:p>
    <w:p w:rsidR="00DF3992" w:rsidRDefault="00DF3992" w14:paraId="071F9DE5" w14:textId="77777777">
      <w:pPr>
        <w:pStyle w:val="BodyText"/>
      </w:pPr>
    </w:p>
    <w:p w:rsidR="00DF3992" w:rsidRDefault="00C95801" w14:paraId="071F9DE6" w14:textId="77777777">
      <w:pPr>
        <w:pStyle w:val="BodyText"/>
        <w:ind w:left="828" w:right="125"/>
      </w:pPr>
      <w:r>
        <w:t>Members</w:t>
      </w:r>
      <w:r>
        <w:rPr>
          <w:spacing w:val="-2"/>
        </w:rPr>
        <w:t xml:space="preserve"> </w:t>
      </w:r>
      <w:r>
        <w:t>of</w:t>
      </w:r>
      <w:r>
        <w:rPr>
          <w:spacing w:val="-4"/>
        </w:rPr>
        <w:t xml:space="preserve"> </w:t>
      </w:r>
      <w:r>
        <w:t>staff</w:t>
      </w:r>
      <w:r>
        <w:rPr>
          <w:spacing w:val="-4"/>
        </w:rPr>
        <w:t xml:space="preserve"> </w:t>
      </w:r>
      <w:r>
        <w:t>with</w:t>
      </w:r>
      <w:r>
        <w:rPr>
          <w:spacing w:val="-5"/>
        </w:rPr>
        <w:t xml:space="preserve"> </w:t>
      </w:r>
      <w:r>
        <w:t>responsibility</w:t>
      </w:r>
      <w:r>
        <w:rPr>
          <w:spacing w:val="-2"/>
        </w:rPr>
        <w:t xml:space="preserve"> </w:t>
      </w:r>
      <w:r>
        <w:t>for</w:t>
      </w:r>
      <w:r>
        <w:rPr>
          <w:spacing w:val="-4"/>
        </w:rPr>
        <w:t xml:space="preserve"> </w:t>
      </w:r>
      <w:r>
        <w:t>undergraduate,</w:t>
      </w:r>
      <w:r>
        <w:rPr>
          <w:spacing w:val="-3"/>
        </w:rPr>
        <w:t xml:space="preserve"> </w:t>
      </w:r>
      <w:r>
        <w:t>postgraduate or</w:t>
      </w:r>
      <w:r>
        <w:rPr>
          <w:spacing w:val="-4"/>
        </w:rPr>
        <w:t xml:space="preserve"> </w:t>
      </w:r>
      <w:r>
        <w:t>doctoral</w:t>
      </w:r>
      <w:r>
        <w:rPr>
          <w:spacing w:val="-6"/>
        </w:rPr>
        <w:t xml:space="preserve"> </w:t>
      </w:r>
      <w:r>
        <w:t>research projects (as well as staff research), are responsible for ensuring that those conducting research are fully aware of these guidelines, and have taken, or will take, appropriate action to ensure that ethical principles are upheld. Researchers should be aware that failing to comply with the University Ethics Guidelines could result in University disciplinary action.</w:t>
      </w:r>
    </w:p>
    <w:p w:rsidR="00DF3992" w:rsidRDefault="00DF3992" w14:paraId="071F9DE7" w14:textId="77777777">
      <w:pPr>
        <w:pStyle w:val="BodyText"/>
        <w:spacing w:before="1"/>
      </w:pPr>
    </w:p>
    <w:p w:rsidR="00DF3992" w:rsidRDefault="00C95801" w14:paraId="071F9DE8" w14:textId="1405D6F3">
      <w:pPr>
        <w:pStyle w:val="BodyText"/>
        <w:ind w:left="828" w:right="810"/>
        <w:jc w:val="both"/>
      </w:pPr>
      <w:r>
        <w:t>Please</w:t>
      </w:r>
      <w:r>
        <w:rPr>
          <w:spacing w:val="-1"/>
        </w:rPr>
        <w:t xml:space="preserve"> </w:t>
      </w:r>
      <w:r>
        <w:t>ensure</w:t>
      </w:r>
      <w:r>
        <w:rPr>
          <w:spacing w:val="-3"/>
        </w:rPr>
        <w:t xml:space="preserve"> </w:t>
      </w:r>
      <w:r>
        <w:t>that you</w:t>
      </w:r>
      <w:r>
        <w:rPr>
          <w:spacing w:val="-3"/>
        </w:rPr>
        <w:t xml:space="preserve"> </w:t>
      </w:r>
      <w:r>
        <w:t>are</w:t>
      </w:r>
      <w:r>
        <w:rPr>
          <w:spacing w:val="-1"/>
        </w:rPr>
        <w:t xml:space="preserve"> </w:t>
      </w:r>
      <w:r>
        <w:t>aware</w:t>
      </w:r>
      <w:r>
        <w:rPr>
          <w:spacing w:val="-3"/>
        </w:rPr>
        <w:t xml:space="preserve"> </w:t>
      </w:r>
      <w:r>
        <w:t>of, and</w:t>
      </w:r>
      <w:r>
        <w:rPr>
          <w:spacing w:val="-1"/>
        </w:rPr>
        <w:t xml:space="preserve"> </w:t>
      </w:r>
      <w:r>
        <w:t>up</w:t>
      </w:r>
      <w:r>
        <w:rPr>
          <w:spacing w:val="-3"/>
        </w:rPr>
        <w:t xml:space="preserve"> </w:t>
      </w:r>
      <w:r>
        <w:t>to</w:t>
      </w:r>
      <w:r>
        <w:rPr>
          <w:spacing w:val="-3"/>
        </w:rPr>
        <w:t xml:space="preserve"> </w:t>
      </w:r>
      <w:r>
        <w:t>date</w:t>
      </w:r>
      <w:r>
        <w:rPr>
          <w:spacing w:val="-1"/>
        </w:rPr>
        <w:t xml:space="preserve"> </w:t>
      </w:r>
      <w:r>
        <w:t>with</w:t>
      </w:r>
      <w:r>
        <w:rPr>
          <w:spacing w:val="-3"/>
        </w:rPr>
        <w:t xml:space="preserve"> </w:t>
      </w:r>
      <w:r>
        <w:t>all</w:t>
      </w:r>
      <w:r>
        <w:rPr>
          <w:spacing w:val="-1"/>
        </w:rPr>
        <w:t xml:space="preserve"> </w:t>
      </w:r>
      <w:r>
        <w:t>University</w:t>
      </w:r>
      <w:r>
        <w:rPr>
          <w:spacing w:val="-2"/>
        </w:rPr>
        <w:t xml:space="preserve"> </w:t>
      </w:r>
      <w:r>
        <w:t>liability and insurance</w:t>
      </w:r>
      <w:r>
        <w:rPr>
          <w:spacing w:val="-4"/>
        </w:rPr>
        <w:t xml:space="preserve"> </w:t>
      </w:r>
      <w:r>
        <w:t>information</w:t>
      </w:r>
      <w:r>
        <w:rPr>
          <w:spacing w:val="-2"/>
        </w:rPr>
        <w:t xml:space="preserve"> </w:t>
      </w:r>
      <w:r>
        <w:t>before</w:t>
      </w:r>
      <w:r>
        <w:rPr>
          <w:spacing w:val="-6"/>
        </w:rPr>
        <w:t xml:space="preserve"> </w:t>
      </w:r>
      <w:r>
        <w:t>starting</w:t>
      </w:r>
      <w:r>
        <w:rPr>
          <w:spacing w:val="-6"/>
        </w:rPr>
        <w:t xml:space="preserve"> </w:t>
      </w:r>
      <w:r>
        <w:t>your</w:t>
      </w:r>
      <w:r>
        <w:rPr>
          <w:spacing w:val="-5"/>
        </w:rPr>
        <w:t xml:space="preserve"> </w:t>
      </w:r>
      <w:r>
        <w:t>research.</w:t>
      </w:r>
      <w:r>
        <w:rPr>
          <w:spacing w:val="-3"/>
        </w:rPr>
        <w:t xml:space="preserve"> </w:t>
      </w:r>
      <w:r>
        <w:t>For</w:t>
      </w:r>
      <w:r>
        <w:rPr>
          <w:spacing w:val="-5"/>
        </w:rPr>
        <w:t xml:space="preserve"> </w:t>
      </w:r>
      <w:r>
        <w:t>further</w:t>
      </w:r>
      <w:r>
        <w:rPr>
          <w:spacing w:val="-5"/>
        </w:rPr>
        <w:t xml:space="preserve"> </w:t>
      </w:r>
      <w:r>
        <w:t>information</w:t>
      </w:r>
      <w:r>
        <w:rPr>
          <w:spacing w:val="-4"/>
        </w:rPr>
        <w:t xml:space="preserve"> </w:t>
      </w:r>
      <w:r>
        <w:t xml:space="preserve">please discuss any matters regarding this with your </w:t>
      </w:r>
      <w:hyperlink w:history="1" r:id="rId14">
        <w:r w:rsidRPr="008D55BE" w:rsidR="008D55BE">
          <w:rPr>
            <w:rStyle w:val="Hyperlink"/>
          </w:rPr>
          <w:t>Faculty</w:t>
        </w:r>
        <w:r w:rsidRPr="008D55BE">
          <w:rPr>
            <w:rStyle w:val="Hyperlink"/>
          </w:rPr>
          <w:t xml:space="preserve"> Ethics Representative</w:t>
        </w:r>
      </w:hyperlink>
      <w:r>
        <w:t>.</w:t>
      </w:r>
    </w:p>
    <w:p w:rsidR="00DF3992" w:rsidRDefault="00DF3992" w14:paraId="071F9DE9" w14:textId="77777777">
      <w:pPr>
        <w:pStyle w:val="BodyText"/>
      </w:pPr>
    </w:p>
    <w:p w:rsidR="00DF3992" w:rsidRDefault="00C95801" w14:paraId="071F9DEA" w14:textId="778A868A">
      <w:pPr>
        <w:pStyle w:val="Heading2"/>
        <w:jc w:val="both"/>
      </w:pPr>
      <w:bookmarkStart w:name="_Toc188258620" w:id="4"/>
      <w:r>
        <w:t>Compliance</w:t>
      </w:r>
      <w:r>
        <w:rPr>
          <w:spacing w:val="-8"/>
        </w:rPr>
        <w:t xml:space="preserve"> </w:t>
      </w:r>
      <w:r>
        <w:t>with</w:t>
      </w:r>
      <w:r>
        <w:rPr>
          <w:spacing w:val="-2"/>
        </w:rPr>
        <w:t xml:space="preserve"> Legislation</w:t>
      </w:r>
      <w:bookmarkEnd w:id="4"/>
    </w:p>
    <w:p w:rsidR="00DF3992" w:rsidP="00657A81" w:rsidRDefault="00C95801" w14:paraId="071F9DEB" w14:textId="1128568F">
      <w:pPr>
        <w:pStyle w:val="BodyText"/>
        <w:spacing w:before="254"/>
        <w:ind w:left="828" w:right="99"/>
      </w:pPr>
      <w:r>
        <w:t xml:space="preserve">These guidelines should be used in conjunction with current legislation, notably the </w:t>
      </w:r>
      <w:hyperlink w:history="1" r:id="rId15">
        <w:r w:rsidRPr="004E23C5" w:rsidR="00271A57">
          <w:rPr>
            <w:rStyle w:val="Hyperlink"/>
          </w:rPr>
          <w:t>Research Provisions of the UK General Data Protection Regulation</w:t>
        </w:r>
      </w:hyperlink>
      <w:r w:rsidRPr="004E23C5">
        <w:t>,</w:t>
      </w:r>
      <w:r w:rsidRPr="004E23C5" w:rsidR="008D55BE">
        <w:t xml:space="preserve"> the</w:t>
      </w:r>
      <w:r w:rsidRPr="004E23C5">
        <w:rPr>
          <w:spacing w:val="-9"/>
        </w:rPr>
        <w:t xml:space="preserve"> </w:t>
      </w:r>
      <w:r w:rsidRPr="004E23C5">
        <w:t>Equality</w:t>
      </w:r>
      <w:r w:rsidRPr="004E23C5">
        <w:rPr>
          <w:spacing w:val="-8"/>
        </w:rPr>
        <w:t xml:space="preserve"> </w:t>
      </w:r>
      <w:r w:rsidRPr="004E23C5">
        <w:t>Act</w:t>
      </w:r>
      <w:r w:rsidRPr="004E23C5">
        <w:rPr>
          <w:spacing w:val="-10"/>
        </w:rPr>
        <w:t xml:space="preserve"> </w:t>
      </w:r>
      <w:r w:rsidRPr="004E23C5">
        <w:t>2010</w:t>
      </w:r>
      <w:r w:rsidRPr="004E23C5">
        <w:rPr>
          <w:spacing w:val="-9"/>
        </w:rPr>
        <w:t xml:space="preserve"> </w:t>
      </w:r>
      <w:r w:rsidRPr="004E23C5">
        <w:t>and</w:t>
      </w:r>
      <w:r w:rsidRPr="004E23C5">
        <w:rPr>
          <w:spacing w:val="-11"/>
        </w:rPr>
        <w:t xml:space="preserve"> </w:t>
      </w:r>
      <w:r w:rsidRPr="004E23C5">
        <w:t>a</w:t>
      </w:r>
      <w:r w:rsidRPr="004E23C5">
        <w:rPr>
          <w:spacing w:val="-11"/>
        </w:rPr>
        <w:t xml:space="preserve"> </w:t>
      </w:r>
      <w:r w:rsidRPr="004E23C5">
        <w:t>requirement</w:t>
      </w:r>
      <w:r w:rsidRPr="004E23C5">
        <w:rPr>
          <w:spacing w:val="-10"/>
        </w:rPr>
        <w:t xml:space="preserve"> </w:t>
      </w:r>
      <w:r w:rsidRPr="004E23C5">
        <w:t>to</w:t>
      </w:r>
      <w:r w:rsidRPr="004E23C5">
        <w:rPr>
          <w:spacing w:val="-9"/>
        </w:rPr>
        <w:t xml:space="preserve"> </w:t>
      </w:r>
      <w:r w:rsidRPr="004E23C5">
        <w:t>hold</w:t>
      </w:r>
      <w:r w:rsidRPr="004E23C5">
        <w:rPr>
          <w:spacing w:val="-11"/>
        </w:rPr>
        <w:t xml:space="preserve"> </w:t>
      </w:r>
      <w:r w:rsidRPr="004E23C5">
        <w:t>a</w:t>
      </w:r>
      <w:r w:rsidRPr="004E23C5">
        <w:rPr>
          <w:spacing w:val="-9"/>
        </w:rPr>
        <w:t xml:space="preserve"> </w:t>
      </w:r>
      <w:r w:rsidRPr="004E23C5">
        <w:t>Disclosure</w:t>
      </w:r>
      <w:r w:rsidRPr="004E23C5">
        <w:rPr>
          <w:spacing w:val="-9"/>
        </w:rPr>
        <w:t xml:space="preserve"> </w:t>
      </w:r>
      <w:r w:rsidRPr="004E23C5">
        <w:t>and</w:t>
      </w:r>
      <w:r w:rsidRPr="004E23C5">
        <w:rPr>
          <w:spacing w:val="-11"/>
        </w:rPr>
        <w:t xml:space="preserve"> </w:t>
      </w:r>
      <w:r w:rsidRPr="004E23C5">
        <w:t>Barring Service certificate prio</w:t>
      </w:r>
      <w:r>
        <w:t>r to seeking ethical approval, if required.</w:t>
      </w:r>
    </w:p>
    <w:p w:rsidR="00DF3992" w:rsidRDefault="00DF3992" w14:paraId="071F9DEC" w14:textId="77777777">
      <w:pPr>
        <w:jc w:val="both"/>
        <w:sectPr w:rsidR="00DF3992">
          <w:pgSz w:w="11910" w:h="16840"/>
          <w:pgMar w:top="1360" w:right="1140" w:bottom="980" w:left="1140" w:header="0" w:footer="789" w:gutter="0"/>
          <w:cols w:space="720"/>
        </w:sectPr>
      </w:pPr>
    </w:p>
    <w:p w:rsidR="00DF3992" w:rsidRDefault="00DF3992" w14:paraId="071F9DED" w14:textId="77777777">
      <w:pPr>
        <w:pStyle w:val="BodyText"/>
      </w:pPr>
    </w:p>
    <w:p w:rsidR="00DF3992" w:rsidRDefault="00DF3992" w14:paraId="071F9DEE" w14:textId="77777777">
      <w:pPr>
        <w:pStyle w:val="BodyText"/>
        <w:spacing w:before="10"/>
      </w:pPr>
    </w:p>
    <w:p w:rsidR="00DF3992" w:rsidP="00657A81" w:rsidRDefault="00C95801" w14:paraId="071F9DEF" w14:textId="4128DC6B">
      <w:pPr>
        <w:pStyle w:val="Heading1"/>
      </w:pPr>
      <w:bookmarkStart w:name="_Toc188258621" w:id="5"/>
      <w:r>
        <w:t>Ethical Principles</w:t>
      </w:r>
      <w:bookmarkEnd w:id="5"/>
    </w:p>
    <w:p w:rsidR="00DF3992" w:rsidRDefault="00DF3992" w14:paraId="071F9DF0" w14:textId="77777777">
      <w:pPr>
        <w:pStyle w:val="BodyText"/>
        <w:spacing w:before="247"/>
        <w:rPr>
          <w:b/>
        </w:rPr>
      </w:pPr>
    </w:p>
    <w:p w:rsidR="00DF3992" w:rsidRDefault="00C95801" w14:paraId="071F9DF1" w14:textId="77777777">
      <w:pPr>
        <w:ind w:left="828"/>
      </w:pPr>
      <w:r>
        <w:t>There</w:t>
      </w:r>
      <w:r>
        <w:rPr>
          <w:spacing w:val="-2"/>
        </w:rPr>
        <w:t xml:space="preserve"> </w:t>
      </w:r>
      <w:r>
        <w:t>are</w:t>
      </w:r>
      <w:r>
        <w:rPr>
          <w:spacing w:val="-4"/>
        </w:rPr>
        <w:t xml:space="preserve"> </w:t>
      </w:r>
      <w:r>
        <w:rPr>
          <w:b/>
        </w:rPr>
        <w:t>four</w:t>
      </w:r>
      <w:r>
        <w:rPr>
          <w:b/>
          <w:spacing w:val="-2"/>
        </w:rPr>
        <w:t xml:space="preserve"> </w:t>
      </w:r>
      <w:r>
        <w:rPr>
          <w:b/>
        </w:rPr>
        <w:t>key</w:t>
      </w:r>
      <w:r>
        <w:rPr>
          <w:b/>
          <w:spacing w:val="-4"/>
        </w:rPr>
        <w:t xml:space="preserve"> </w:t>
      </w:r>
      <w:r>
        <w:rPr>
          <w:b/>
        </w:rPr>
        <w:t>ethical</w:t>
      </w:r>
      <w:r>
        <w:rPr>
          <w:b/>
          <w:spacing w:val="-1"/>
        </w:rPr>
        <w:t xml:space="preserve"> </w:t>
      </w:r>
      <w:r>
        <w:rPr>
          <w:b/>
        </w:rPr>
        <w:t>principles</w:t>
      </w:r>
      <w:r>
        <w:rPr>
          <w:b/>
          <w:spacing w:val="-4"/>
        </w:rPr>
        <w:t xml:space="preserve"> </w:t>
      </w:r>
      <w:r>
        <w:t>that</w:t>
      </w:r>
      <w:r>
        <w:rPr>
          <w:spacing w:val="-4"/>
        </w:rPr>
        <w:t xml:space="preserve"> </w:t>
      </w:r>
      <w:r>
        <w:t>the</w:t>
      </w:r>
      <w:r>
        <w:rPr>
          <w:spacing w:val="-3"/>
        </w:rPr>
        <w:t xml:space="preserve"> </w:t>
      </w:r>
      <w:r>
        <w:t>University</w:t>
      </w:r>
      <w:r>
        <w:rPr>
          <w:spacing w:val="-1"/>
        </w:rPr>
        <w:t xml:space="preserve"> </w:t>
      </w:r>
      <w:r>
        <w:t>expects</w:t>
      </w:r>
      <w:r>
        <w:rPr>
          <w:spacing w:val="-4"/>
        </w:rPr>
        <w:t xml:space="preserve"> </w:t>
      </w:r>
      <w:r>
        <w:t>all</w:t>
      </w:r>
      <w:r>
        <w:rPr>
          <w:spacing w:val="-3"/>
        </w:rPr>
        <w:t xml:space="preserve"> </w:t>
      </w:r>
      <w:r>
        <w:t>involved</w:t>
      </w:r>
      <w:r>
        <w:rPr>
          <w:spacing w:val="-3"/>
        </w:rPr>
        <w:t xml:space="preserve"> </w:t>
      </w:r>
      <w:r>
        <w:t>in</w:t>
      </w:r>
      <w:r>
        <w:rPr>
          <w:spacing w:val="-3"/>
        </w:rPr>
        <w:t xml:space="preserve"> </w:t>
      </w:r>
      <w:r>
        <w:t>research should adhere to whenever applicable:</w:t>
      </w:r>
    </w:p>
    <w:p w:rsidR="00DF3992" w:rsidRDefault="00DF3992" w14:paraId="071F9DF2" w14:textId="77777777">
      <w:pPr>
        <w:pStyle w:val="BodyText"/>
      </w:pPr>
    </w:p>
    <w:p w:rsidR="00DF3992" w:rsidRDefault="00C95801" w14:paraId="071F9DF3" w14:textId="77777777">
      <w:pPr>
        <w:pStyle w:val="ListParagraph"/>
        <w:numPr>
          <w:ilvl w:val="0"/>
          <w:numId w:val="5"/>
        </w:numPr>
        <w:tabs>
          <w:tab w:val="left" w:pos="1188"/>
        </w:tabs>
        <w:ind w:right="691"/>
      </w:pPr>
      <w:r>
        <w:t>Research</w:t>
      </w:r>
      <w:r>
        <w:rPr>
          <w:spacing w:val="-2"/>
        </w:rPr>
        <w:t xml:space="preserve"> </w:t>
      </w:r>
      <w:r>
        <w:t>should</w:t>
      </w:r>
      <w:r>
        <w:rPr>
          <w:spacing w:val="-5"/>
        </w:rPr>
        <w:t xml:space="preserve"> </w:t>
      </w:r>
      <w:r>
        <w:t>be</w:t>
      </w:r>
      <w:r>
        <w:rPr>
          <w:spacing w:val="-3"/>
        </w:rPr>
        <w:t xml:space="preserve"> </w:t>
      </w:r>
      <w:r>
        <w:t>designed,</w:t>
      </w:r>
      <w:r>
        <w:rPr>
          <w:spacing w:val="-4"/>
        </w:rPr>
        <w:t xml:space="preserve"> </w:t>
      </w:r>
      <w:r>
        <w:t>reviewed</w:t>
      </w:r>
      <w:r>
        <w:rPr>
          <w:spacing w:val="-3"/>
        </w:rPr>
        <w:t xml:space="preserve"> </w:t>
      </w:r>
      <w:r>
        <w:t>and</w:t>
      </w:r>
      <w:r>
        <w:rPr>
          <w:spacing w:val="-1"/>
        </w:rPr>
        <w:t xml:space="preserve"> </w:t>
      </w:r>
      <w:r>
        <w:t>undertaken</w:t>
      </w:r>
      <w:r>
        <w:rPr>
          <w:spacing w:val="-5"/>
        </w:rPr>
        <w:t xml:space="preserve"> </w:t>
      </w:r>
      <w:r>
        <w:t>to</w:t>
      </w:r>
      <w:r>
        <w:rPr>
          <w:spacing w:val="-5"/>
        </w:rPr>
        <w:t xml:space="preserve"> </w:t>
      </w:r>
      <w:r>
        <w:t>ensure</w:t>
      </w:r>
      <w:r>
        <w:rPr>
          <w:spacing w:val="-3"/>
        </w:rPr>
        <w:t xml:space="preserve"> </w:t>
      </w:r>
      <w:r>
        <w:t>integrity</w:t>
      </w:r>
      <w:r>
        <w:rPr>
          <w:spacing w:val="-2"/>
        </w:rPr>
        <w:t xml:space="preserve"> </w:t>
      </w:r>
      <w:r>
        <w:t xml:space="preserve">and </w:t>
      </w:r>
      <w:r>
        <w:rPr>
          <w:spacing w:val="-2"/>
        </w:rPr>
        <w:t>quality.</w:t>
      </w:r>
    </w:p>
    <w:p w:rsidR="00DF3992" w:rsidRDefault="00C95801" w14:paraId="071F9DF4" w14:textId="77777777">
      <w:pPr>
        <w:pStyle w:val="ListParagraph"/>
        <w:numPr>
          <w:ilvl w:val="0"/>
          <w:numId w:val="5"/>
        </w:numPr>
        <w:tabs>
          <w:tab w:val="left" w:pos="1188"/>
        </w:tabs>
        <w:spacing w:before="121"/>
      </w:pPr>
      <w:r>
        <w:t>The</w:t>
      </w:r>
      <w:r>
        <w:rPr>
          <w:spacing w:val="-5"/>
        </w:rPr>
        <w:t xml:space="preserve"> </w:t>
      </w:r>
      <w:r>
        <w:t>autonomy</w:t>
      </w:r>
      <w:r>
        <w:rPr>
          <w:spacing w:val="-7"/>
        </w:rPr>
        <w:t xml:space="preserve"> </w:t>
      </w:r>
      <w:r>
        <w:t>of</w:t>
      </w:r>
      <w:r>
        <w:rPr>
          <w:spacing w:val="-5"/>
        </w:rPr>
        <w:t xml:space="preserve"> </w:t>
      </w:r>
      <w:r>
        <w:t>individuals</w:t>
      </w:r>
      <w:r>
        <w:rPr>
          <w:spacing w:val="-4"/>
        </w:rPr>
        <w:t xml:space="preserve"> </w:t>
      </w:r>
      <w:r>
        <w:t>should</w:t>
      </w:r>
      <w:r>
        <w:rPr>
          <w:spacing w:val="-5"/>
        </w:rPr>
        <w:t xml:space="preserve"> </w:t>
      </w:r>
      <w:r>
        <w:t>be</w:t>
      </w:r>
      <w:r>
        <w:rPr>
          <w:spacing w:val="-6"/>
        </w:rPr>
        <w:t xml:space="preserve"> </w:t>
      </w:r>
      <w:r>
        <w:rPr>
          <w:spacing w:val="-2"/>
        </w:rPr>
        <w:t>respected.</w:t>
      </w:r>
    </w:p>
    <w:p w:rsidR="00DF3992" w:rsidRDefault="00C95801" w14:paraId="071F9DF5" w14:textId="77777777">
      <w:pPr>
        <w:pStyle w:val="ListParagraph"/>
        <w:numPr>
          <w:ilvl w:val="0"/>
          <w:numId w:val="5"/>
        </w:numPr>
        <w:tabs>
          <w:tab w:val="left" w:pos="1188"/>
        </w:tabs>
        <w:spacing w:before="120"/>
      </w:pPr>
      <w:r>
        <w:t>Harm</w:t>
      </w:r>
      <w:r>
        <w:rPr>
          <w:spacing w:val="-4"/>
        </w:rPr>
        <w:t xml:space="preserve"> </w:t>
      </w:r>
      <w:r>
        <w:t>to</w:t>
      </w:r>
      <w:r>
        <w:rPr>
          <w:spacing w:val="-5"/>
        </w:rPr>
        <w:t xml:space="preserve"> </w:t>
      </w:r>
      <w:r>
        <w:t>individuals</w:t>
      </w:r>
      <w:r>
        <w:rPr>
          <w:spacing w:val="-3"/>
        </w:rPr>
        <w:t xml:space="preserve"> </w:t>
      </w:r>
      <w:r>
        <w:t>must</w:t>
      </w:r>
      <w:r>
        <w:rPr>
          <w:spacing w:val="-4"/>
        </w:rPr>
        <w:t xml:space="preserve"> </w:t>
      </w:r>
      <w:r>
        <w:t>be</w:t>
      </w:r>
      <w:r>
        <w:rPr>
          <w:spacing w:val="-3"/>
        </w:rPr>
        <w:t xml:space="preserve"> </w:t>
      </w:r>
      <w:r>
        <w:rPr>
          <w:spacing w:val="-2"/>
        </w:rPr>
        <w:t>avoided.</w:t>
      </w:r>
    </w:p>
    <w:p w:rsidR="00DF3992" w:rsidRDefault="00C95801" w14:paraId="071F9DF6" w14:textId="77777777">
      <w:pPr>
        <w:pStyle w:val="ListParagraph"/>
        <w:numPr>
          <w:ilvl w:val="0"/>
          <w:numId w:val="5"/>
        </w:numPr>
        <w:tabs>
          <w:tab w:val="left" w:pos="1188"/>
        </w:tabs>
        <w:spacing w:before="119"/>
      </w:pPr>
      <w:r>
        <w:t>People</w:t>
      </w:r>
      <w:r>
        <w:rPr>
          <w:spacing w:val="-5"/>
        </w:rPr>
        <w:t xml:space="preserve"> </w:t>
      </w:r>
      <w:r>
        <w:t>should</w:t>
      </w:r>
      <w:r>
        <w:rPr>
          <w:spacing w:val="-4"/>
        </w:rPr>
        <w:t xml:space="preserve"> </w:t>
      </w:r>
      <w:r>
        <w:t>be</w:t>
      </w:r>
      <w:r>
        <w:rPr>
          <w:spacing w:val="-6"/>
        </w:rPr>
        <w:t xml:space="preserve"> </w:t>
      </w:r>
      <w:r>
        <w:t>treated</w:t>
      </w:r>
      <w:r>
        <w:rPr>
          <w:spacing w:val="-6"/>
        </w:rPr>
        <w:t xml:space="preserve"> </w:t>
      </w:r>
      <w:r>
        <w:t>fairly</w:t>
      </w:r>
      <w:r>
        <w:rPr>
          <w:spacing w:val="-6"/>
        </w:rPr>
        <w:t xml:space="preserve"> </w:t>
      </w:r>
      <w:r>
        <w:t>and</w:t>
      </w:r>
      <w:r>
        <w:rPr>
          <w:spacing w:val="-4"/>
        </w:rPr>
        <w:t xml:space="preserve"> </w:t>
      </w:r>
      <w:r>
        <w:t>with</w:t>
      </w:r>
      <w:r>
        <w:rPr>
          <w:spacing w:val="-6"/>
        </w:rPr>
        <w:t xml:space="preserve"> </w:t>
      </w:r>
      <w:r>
        <w:rPr>
          <w:spacing w:val="-2"/>
        </w:rPr>
        <w:t>respect.</w:t>
      </w:r>
    </w:p>
    <w:p w:rsidR="00DF3992" w:rsidRDefault="00DF3992" w14:paraId="071F9DF7" w14:textId="77777777">
      <w:pPr>
        <w:pStyle w:val="BodyText"/>
        <w:spacing w:before="127"/>
      </w:pPr>
    </w:p>
    <w:p w:rsidR="00DF3992" w:rsidRDefault="00C95801" w14:paraId="071F9DF8" w14:textId="77777777">
      <w:pPr>
        <w:pStyle w:val="Heading2"/>
        <w:numPr>
          <w:ilvl w:val="0"/>
          <w:numId w:val="4"/>
        </w:numPr>
        <w:tabs>
          <w:tab w:val="left" w:pos="828"/>
        </w:tabs>
        <w:jc w:val="left"/>
      </w:pPr>
      <w:bookmarkStart w:name="_Toc188258622" w:id="6"/>
      <w:r>
        <w:t>To</w:t>
      </w:r>
      <w:r>
        <w:rPr>
          <w:spacing w:val="-6"/>
        </w:rPr>
        <w:t xml:space="preserve"> </w:t>
      </w:r>
      <w:r>
        <w:t>Ensure</w:t>
      </w:r>
      <w:r>
        <w:rPr>
          <w:spacing w:val="-3"/>
        </w:rPr>
        <w:t xml:space="preserve"> </w:t>
      </w:r>
      <w:r>
        <w:t>Research</w:t>
      </w:r>
      <w:r>
        <w:rPr>
          <w:spacing w:val="-7"/>
        </w:rPr>
        <w:t xml:space="preserve"> </w:t>
      </w:r>
      <w:r>
        <w:t>Integrity</w:t>
      </w:r>
      <w:r>
        <w:rPr>
          <w:spacing w:val="-3"/>
        </w:rPr>
        <w:t xml:space="preserve"> </w:t>
      </w:r>
      <w:r>
        <w:t>and</w:t>
      </w:r>
      <w:r>
        <w:rPr>
          <w:spacing w:val="-7"/>
        </w:rPr>
        <w:t xml:space="preserve"> </w:t>
      </w:r>
      <w:r>
        <w:rPr>
          <w:spacing w:val="-2"/>
        </w:rPr>
        <w:t>Quality</w:t>
      </w:r>
      <w:bookmarkEnd w:id="6"/>
    </w:p>
    <w:p w:rsidR="00DF3992" w:rsidRDefault="00C95801" w14:paraId="071F9DF9" w14:textId="77777777">
      <w:pPr>
        <w:pStyle w:val="ListParagraph"/>
        <w:numPr>
          <w:ilvl w:val="1"/>
          <w:numId w:val="4"/>
        </w:numPr>
        <w:tabs>
          <w:tab w:val="left" w:pos="1526"/>
        </w:tabs>
        <w:spacing w:before="254"/>
        <w:ind w:right="440"/>
      </w:pPr>
      <w:r>
        <w:t>Research is carried out with integrity when researchers genuinely strive to achieve the objectives of sound research by ensuring valid methodology, objective</w:t>
      </w:r>
      <w:r>
        <w:rPr>
          <w:spacing w:val="-3"/>
        </w:rPr>
        <w:t xml:space="preserve"> </w:t>
      </w:r>
      <w:r>
        <w:t>research</w:t>
      </w:r>
      <w:r>
        <w:rPr>
          <w:spacing w:val="-5"/>
        </w:rPr>
        <w:t xml:space="preserve"> </w:t>
      </w:r>
      <w:r>
        <w:t>processes</w:t>
      </w:r>
      <w:r>
        <w:rPr>
          <w:spacing w:val="-3"/>
        </w:rPr>
        <w:t xml:space="preserve"> </w:t>
      </w:r>
      <w:r>
        <w:t>and</w:t>
      </w:r>
      <w:r>
        <w:rPr>
          <w:spacing w:val="-5"/>
        </w:rPr>
        <w:t xml:space="preserve"> </w:t>
      </w:r>
      <w:r>
        <w:t>well-grounded</w:t>
      </w:r>
      <w:r>
        <w:rPr>
          <w:spacing w:val="-5"/>
        </w:rPr>
        <w:t xml:space="preserve"> </w:t>
      </w:r>
      <w:r>
        <w:t>findings.</w:t>
      </w:r>
      <w:r>
        <w:rPr>
          <w:spacing w:val="40"/>
        </w:rPr>
        <w:t xml:space="preserve"> </w:t>
      </w:r>
      <w:r>
        <w:t>Research</w:t>
      </w:r>
      <w:r>
        <w:rPr>
          <w:spacing w:val="-5"/>
        </w:rPr>
        <w:t xml:space="preserve"> </w:t>
      </w:r>
      <w:r>
        <w:t>that</w:t>
      </w:r>
      <w:r>
        <w:rPr>
          <w:spacing w:val="-4"/>
        </w:rPr>
        <w:t xml:space="preserve"> </w:t>
      </w:r>
      <w:r>
        <w:t>lacks integrity is ethically unacceptable.</w:t>
      </w:r>
    </w:p>
    <w:p w:rsidR="00DF3992" w:rsidRDefault="00DF3992" w14:paraId="071F9DFA" w14:textId="77777777">
      <w:pPr>
        <w:pStyle w:val="BodyText"/>
      </w:pPr>
    </w:p>
    <w:p w:rsidR="00DF3992" w:rsidRDefault="00C95801" w14:paraId="071F9DFB" w14:textId="77777777">
      <w:pPr>
        <w:pStyle w:val="ListParagraph"/>
        <w:numPr>
          <w:ilvl w:val="1"/>
          <w:numId w:val="4"/>
        </w:numPr>
        <w:tabs>
          <w:tab w:val="left" w:pos="1526"/>
        </w:tabs>
        <w:spacing w:before="1"/>
        <w:ind w:right="113"/>
      </w:pPr>
      <w:r>
        <w:t>The objectivity and impartiality of research can be threatened if it is in any way dependent</w:t>
      </w:r>
      <w:r>
        <w:rPr>
          <w:spacing w:val="-2"/>
        </w:rPr>
        <w:t xml:space="preserve"> </w:t>
      </w:r>
      <w:r>
        <w:t>on</w:t>
      </w:r>
      <w:r>
        <w:rPr>
          <w:spacing w:val="-5"/>
        </w:rPr>
        <w:t xml:space="preserve"> </w:t>
      </w:r>
      <w:r>
        <w:t>a</w:t>
      </w:r>
      <w:r>
        <w:rPr>
          <w:spacing w:val="-3"/>
        </w:rPr>
        <w:t xml:space="preserve"> </w:t>
      </w:r>
      <w:r>
        <w:t>sponsor,</w:t>
      </w:r>
      <w:r>
        <w:rPr>
          <w:spacing w:val="-4"/>
        </w:rPr>
        <w:t xml:space="preserve"> </w:t>
      </w:r>
      <w:r>
        <w:t>institution</w:t>
      </w:r>
      <w:r>
        <w:rPr>
          <w:spacing w:val="-4"/>
        </w:rPr>
        <w:t xml:space="preserve"> </w:t>
      </w:r>
      <w:r>
        <w:t>or</w:t>
      </w:r>
      <w:r>
        <w:rPr>
          <w:spacing w:val="-4"/>
        </w:rPr>
        <w:t xml:space="preserve"> </w:t>
      </w:r>
      <w:r>
        <w:t>participants</w:t>
      </w:r>
      <w:r>
        <w:rPr>
          <w:spacing w:val="-5"/>
        </w:rPr>
        <w:t xml:space="preserve"> </w:t>
      </w:r>
      <w:r>
        <w:t>who</w:t>
      </w:r>
      <w:r>
        <w:rPr>
          <w:spacing w:val="-4"/>
        </w:rPr>
        <w:t xml:space="preserve"> </w:t>
      </w:r>
      <w:r>
        <w:t>have</w:t>
      </w:r>
      <w:r>
        <w:rPr>
          <w:spacing w:val="-5"/>
        </w:rPr>
        <w:t xml:space="preserve"> </w:t>
      </w:r>
      <w:r>
        <w:t>particular</w:t>
      </w:r>
      <w:r>
        <w:rPr>
          <w:spacing w:val="-2"/>
        </w:rPr>
        <w:t xml:space="preserve"> </w:t>
      </w:r>
      <w:r>
        <w:t>interests</w:t>
      </w:r>
      <w:r>
        <w:rPr>
          <w:spacing w:val="-5"/>
        </w:rPr>
        <w:t xml:space="preserve"> </w:t>
      </w:r>
      <w:r>
        <w:t>or values.</w:t>
      </w:r>
      <w:r>
        <w:rPr>
          <w:spacing w:val="40"/>
        </w:rPr>
        <w:t xml:space="preserve"> </w:t>
      </w:r>
      <w:r>
        <w:t>Researchers should therefore ensure that the objectives of all parties are clearly articulated at the outset, and that the research is set up in such a way that it is independent of any special interests.</w:t>
      </w:r>
    </w:p>
    <w:p w:rsidR="00DF3992" w:rsidRDefault="00DF3992" w14:paraId="071F9DFC" w14:textId="77777777">
      <w:pPr>
        <w:pStyle w:val="BodyText"/>
      </w:pPr>
    </w:p>
    <w:p w:rsidR="00DF3992" w:rsidRDefault="00C95801" w14:paraId="071F9DFD" w14:textId="77777777">
      <w:pPr>
        <w:pStyle w:val="ListParagraph"/>
        <w:numPr>
          <w:ilvl w:val="1"/>
          <w:numId w:val="4"/>
        </w:numPr>
        <w:tabs>
          <w:tab w:val="left" w:pos="1526"/>
        </w:tabs>
        <w:ind w:right="1051"/>
      </w:pPr>
      <w:r>
        <w:t>To</w:t>
      </w:r>
      <w:r>
        <w:rPr>
          <w:spacing w:val="-4"/>
        </w:rPr>
        <w:t xml:space="preserve"> </w:t>
      </w:r>
      <w:r>
        <w:t>avoid</w:t>
      </w:r>
      <w:r>
        <w:rPr>
          <w:spacing w:val="-4"/>
        </w:rPr>
        <w:t xml:space="preserve"> </w:t>
      </w:r>
      <w:r>
        <w:t>conflict</w:t>
      </w:r>
      <w:r>
        <w:rPr>
          <w:spacing w:val="-2"/>
        </w:rPr>
        <w:t xml:space="preserve"> </w:t>
      </w:r>
      <w:r>
        <w:t>of</w:t>
      </w:r>
      <w:r>
        <w:rPr>
          <w:spacing w:val="-2"/>
        </w:rPr>
        <w:t xml:space="preserve"> </w:t>
      </w:r>
      <w:r>
        <w:t>interests,</w:t>
      </w:r>
      <w:r>
        <w:rPr>
          <w:spacing w:val="-5"/>
        </w:rPr>
        <w:t xml:space="preserve"> </w:t>
      </w:r>
      <w:r>
        <w:t>researchers</w:t>
      </w:r>
      <w:r>
        <w:rPr>
          <w:spacing w:val="-6"/>
        </w:rPr>
        <w:t xml:space="preserve"> </w:t>
      </w:r>
      <w:r>
        <w:t>should</w:t>
      </w:r>
      <w:r>
        <w:rPr>
          <w:spacing w:val="-3"/>
        </w:rPr>
        <w:t xml:space="preserve"> </w:t>
      </w:r>
      <w:r>
        <w:t>maintain</w:t>
      </w:r>
      <w:r>
        <w:rPr>
          <w:spacing w:val="-4"/>
        </w:rPr>
        <w:t xml:space="preserve"> </w:t>
      </w:r>
      <w:r>
        <w:t>a</w:t>
      </w:r>
      <w:r>
        <w:rPr>
          <w:spacing w:val="-6"/>
        </w:rPr>
        <w:t xml:space="preserve"> </w:t>
      </w:r>
      <w:r>
        <w:t>professional relationship with their participants at all times.</w:t>
      </w:r>
    </w:p>
    <w:p w:rsidR="00DF3992" w:rsidRDefault="00DF3992" w14:paraId="071F9DFE" w14:textId="77777777">
      <w:pPr>
        <w:pStyle w:val="BodyText"/>
      </w:pPr>
    </w:p>
    <w:p w:rsidR="00DF3992" w:rsidRDefault="00DF3992" w14:paraId="071F9DFF" w14:textId="77777777">
      <w:pPr>
        <w:pStyle w:val="BodyText"/>
        <w:spacing w:before="15"/>
      </w:pPr>
    </w:p>
    <w:p w:rsidR="00DF3992" w:rsidRDefault="00C95801" w14:paraId="071F9E00" w14:textId="5C2E7BA5">
      <w:pPr>
        <w:pStyle w:val="Heading2"/>
        <w:numPr>
          <w:ilvl w:val="0"/>
          <w:numId w:val="4"/>
        </w:numPr>
        <w:tabs>
          <w:tab w:val="left" w:pos="828"/>
        </w:tabs>
        <w:jc w:val="left"/>
      </w:pPr>
      <w:bookmarkStart w:name="_Toc188258623" w:id="7"/>
      <w:r>
        <w:t>Respect</w:t>
      </w:r>
      <w:r>
        <w:rPr>
          <w:spacing w:val="-3"/>
        </w:rPr>
        <w:t xml:space="preserve"> </w:t>
      </w:r>
      <w:r>
        <w:t>the</w:t>
      </w:r>
      <w:r>
        <w:rPr>
          <w:spacing w:val="-6"/>
        </w:rPr>
        <w:t xml:space="preserve"> </w:t>
      </w:r>
      <w:r>
        <w:t>Autonomy</w:t>
      </w:r>
      <w:r>
        <w:rPr>
          <w:spacing w:val="-5"/>
        </w:rPr>
        <w:t xml:space="preserve"> </w:t>
      </w:r>
      <w:r>
        <w:t>of</w:t>
      </w:r>
      <w:r>
        <w:rPr>
          <w:spacing w:val="-4"/>
        </w:rPr>
        <w:t xml:space="preserve"> </w:t>
      </w:r>
      <w:r>
        <w:t>all</w:t>
      </w:r>
      <w:r>
        <w:rPr>
          <w:spacing w:val="-1"/>
        </w:rPr>
        <w:t xml:space="preserve"> </w:t>
      </w:r>
      <w:r>
        <w:rPr>
          <w:spacing w:val="-2"/>
        </w:rPr>
        <w:t>Participants</w:t>
      </w:r>
      <w:bookmarkEnd w:id="7"/>
    </w:p>
    <w:p w:rsidR="00DF3992" w:rsidP="00657A81" w:rsidRDefault="00C95801" w14:paraId="071F9E01" w14:textId="77777777">
      <w:pPr>
        <w:pStyle w:val="Heading3"/>
      </w:pPr>
      <w:bookmarkStart w:name="_Toc188258624" w:id="8"/>
      <w:r w:rsidRPr="00657A81">
        <w:t>Autonomy</w:t>
      </w:r>
      <w:bookmarkEnd w:id="8"/>
    </w:p>
    <w:p w:rsidR="00DF3992" w:rsidRDefault="00DF3992" w14:paraId="071F9E02" w14:textId="77777777">
      <w:pPr>
        <w:pStyle w:val="BodyText"/>
      </w:pPr>
    </w:p>
    <w:p w:rsidR="00DF3992" w:rsidRDefault="00C95801" w14:paraId="071F9E03" w14:textId="77777777">
      <w:pPr>
        <w:pStyle w:val="BodyText"/>
        <w:ind w:left="1548" w:right="153"/>
      </w:pPr>
      <w:r>
        <w:t>It is the responsibility of researchers to respect the autonomy of everyone involved</w:t>
      </w:r>
      <w:r>
        <w:rPr>
          <w:spacing w:val="-3"/>
        </w:rPr>
        <w:t xml:space="preserve"> </w:t>
      </w:r>
      <w:r>
        <w:t>in</w:t>
      </w:r>
      <w:r>
        <w:rPr>
          <w:spacing w:val="-3"/>
        </w:rPr>
        <w:t xml:space="preserve"> </w:t>
      </w:r>
      <w:r>
        <w:t>the</w:t>
      </w:r>
      <w:r>
        <w:rPr>
          <w:spacing w:val="-5"/>
        </w:rPr>
        <w:t xml:space="preserve"> </w:t>
      </w:r>
      <w:r>
        <w:t>research:</w:t>
      </w:r>
      <w:r>
        <w:rPr>
          <w:spacing w:val="-6"/>
        </w:rPr>
        <w:t xml:space="preserve"> </w:t>
      </w:r>
      <w:r>
        <w:t>this</w:t>
      </w:r>
      <w:r>
        <w:rPr>
          <w:spacing w:val="-3"/>
        </w:rPr>
        <w:t xml:space="preserve"> </w:t>
      </w:r>
      <w:r>
        <w:t>includes</w:t>
      </w:r>
      <w:r>
        <w:rPr>
          <w:spacing w:val="-5"/>
        </w:rPr>
        <w:t xml:space="preserve"> </w:t>
      </w:r>
      <w:r>
        <w:t>fellow</w:t>
      </w:r>
      <w:r>
        <w:rPr>
          <w:spacing w:val="-4"/>
        </w:rPr>
        <w:t xml:space="preserve"> </w:t>
      </w:r>
      <w:r>
        <w:t>researchers,</w:t>
      </w:r>
      <w:r>
        <w:rPr>
          <w:spacing w:val="-2"/>
        </w:rPr>
        <w:t xml:space="preserve"> </w:t>
      </w:r>
      <w:r>
        <w:t>participants</w:t>
      </w:r>
      <w:r>
        <w:rPr>
          <w:spacing w:val="-3"/>
        </w:rPr>
        <w:t xml:space="preserve"> </w:t>
      </w:r>
      <w:r>
        <w:t>and</w:t>
      </w:r>
      <w:r>
        <w:rPr>
          <w:spacing w:val="-5"/>
        </w:rPr>
        <w:t xml:space="preserve"> </w:t>
      </w:r>
      <w:r>
        <w:t>those who may not be actively involved but about whom data is used.</w:t>
      </w:r>
      <w:r>
        <w:rPr>
          <w:spacing w:val="40"/>
        </w:rPr>
        <w:t xml:space="preserve"> </w:t>
      </w:r>
      <w:r>
        <w:t>To respect autonomy,</w:t>
      </w:r>
      <w:r>
        <w:rPr>
          <w:spacing w:val="-2"/>
        </w:rPr>
        <w:t xml:space="preserve"> </w:t>
      </w:r>
      <w:r>
        <w:t>researchers</w:t>
      </w:r>
      <w:r>
        <w:rPr>
          <w:spacing w:val="-3"/>
        </w:rPr>
        <w:t xml:space="preserve"> </w:t>
      </w:r>
      <w:r>
        <w:t>should</w:t>
      </w:r>
      <w:r>
        <w:rPr>
          <w:spacing w:val="-1"/>
        </w:rPr>
        <w:t xml:space="preserve"> </w:t>
      </w:r>
      <w:r>
        <w:t>obtain</w:t>
      </w:r>
      <w:r>
        <w:rPr>
          <w:spacing w:val="-1"/>
        </w:rPr>
        <w:t xml:space="preserve"> </w:t>
      </w:r>
      <w:r>
        <w:t>informed</w:t>
      </w:r>
      <w:r>
        <w:rPr>
          <w:spacing w:val="-3"/>
        </w:rPr>
        <w:t xml:space="preserve"> </w:t>
      </w:r>
      <w:r>
        <w:t>consent and</w:t>
      </w:r>
      <w:r>
        <w:rPr>
          <w:spacing w:val="-3"/>
        </w:rPr>
        <w:t xml:space="preserve"> </w:t>
      </w:r>
      <w:r>
        <w:t>avoid</w:t>
      </w:r>
      <w:r>
        <w:rPr>
          <w:spacing w:val="-1"/>
        </w:rPr>
        <w:t xml:space="preserve"> </w:t>
      </w:r>
      <w:r>
        <w:t xml:space="preserve">practices and methodologies that involve deceit, coercion, dishonesty, invasion of privacy, breaking confidentiality and using data for purposes not clearly explained to </w:t>
      </w:r>
      <w:r>
        <w:rPr>
          <w:spacing w:val="-2"/>
        </w:rPr>
        <w:t>participants.</w:t>
      </w:r>
    </w:p>
    <w:p w:rsidR="00DF3992" w:rsidRDefault="00DF3992" w14:paraId="071F9E04" w14:textId="77777777">
      <w:pPr>
        <w:pStyle w:val="BodyText"/>
      </w:pPr>
    </w:p>
    <w:p w:rsidR="00DF3992" w:rsidP="00657A81" w:rsidRDefault="00C95801" w14:paraId="071F9E05" w14:textId="77777777">
      <w:pPr>
        <w:pStyle w:val="Heading3"/>
      </w:pPr>
      <w:bookmarkStart w:name="_Toc188258625" w:id="9"/>
      <w:r>
        <w:t>Informed</w:t>
      </w:r>
      <w:r>
        <w:rPr>
          <w:spacing w:val="-8"/>
        </w:rPr>
        <w:t xml:space="preserve"> </w:t>
      </w:r>
      <w:r>
        <w:t>Consent</w:t>
      </w:r>
      <w:bookmarkEnd w:id="9"/>
    </w:p>
    <w:p w:rsidR="00DF3992" w:rsidRDefault="00DF3992" w14:paraId="071F9E06" w14:textId="77777777">
      <w:pPr>
        <w:pStyle w:val="BodyText"/>
      </w:pPr>
    </w:p>
    <w:p w:rsidR="00DF3992" w:rsidRDefault="00C95801" w14:paraId="071F9E07" w14:textId="77777777">
      <w:pPr>
        <w:pStyle w:val="BodyText"/>
        <w:ind w:left="1548" w:right="224"/>
      </w:pPr>
      <w:r>
        <w:t>Informed consent entails giving as much information as possible about the research</w:t>
      </w:r>
      <w:r>
        <w:rPr>
          <w:spacing w:val="-4"/>
        </w:rPr>
        <w:t xml:space="preserve"> </w:t>
      </w:r>
      <w:r>
        <w:t>so</w:t>
      </w:r>
      <w:r>
        <w:rPr>
          <w:spacing w:val="-4"/>
        </w:rPr>
        <w:t xml:space="preserve"> </w:t>
      </w:r>
      <w:r>
        <w:t>that</w:t>
      </w:r>
      <w:r>
        <w:rPr>
          <w:spacing w:val="-3"/>
        </w:rPr>
        <w:t xml:space="preserve"> </w:t>
      </w:r>
      <w:r>
        <w:t>the</w:t>
      </w:r>
      <w:r>
        <w:rPr>
          <w:spacing w:val="-2"/>
        </w:rPr>
        <w:t xml:space="preserve"> </w:t>
      </w:r>
      <w:r>
        <w:t>prospective</w:t>
      </w:r>
      <w:r>
        <w:rPr>
          <w:spacing w:val="-2"/>
        </w:rPr>
        <w:t xml:space="preserve"> </w:t>
      </w:r>
      <w:r>
        <w:t>participants</w:t>
      </w:r>
      <w:r>
        <w:rPr>
          <w:spacing w:val="-3"/>
        </w:rPr>
        <w:t xml:space="preserve"> </w:t>
      </w:r>
      <w:r>
        <w:t>can</w:t>
      </w:r>
      <w:r>
        <w:rPr>
          <w:spacing w:val="-7"/>
        </w:rPr>
        <w:t xml:space="preserve"> </w:t>
      </w:r>
      <w:r>
        <w:t>make</w:t>
      </w:r>
      <w:r>
        <w:rPr>
          <w:spacing w:val="-2"/>
        </w:rPr>
        <w:t xml:space="preserve"> </w:t>
      </w:r>
      <w:r>
        <w:t>an</w:t>
      </w:r>
      <w:r>
        <w:rPr>
          <w:spacing w:val="-4"/>
        </w:rPr>
        <w:t xml:space="preserve"> </w:t>
      </w:r>
      <w:r>
        <w:t>informed</w:t>
      </w:r>
      <w:r>
        <w:rPr>
          <w:spacing w:val="-4"/>
        </w:rPr>
        <w:t xml:space="preserve"> </w:t>
      </w:r>
      <w:r>
        <w:t>decision</w:t>
      </w:r>
      <w:r>
        <w:rPr>
          <w:spacing w:val="-2"/>
        </w:rPr>
        <w:t xml:space="preserve"> </w:t>
      </w:r>
      <w:r>
        <w:t>on their possible involvement.</w:t>
      </w:r>
      <w:r>
        <w:rPr>
          <w:spacing w:val="40"/>
        </w:rPr>
        <w:t xml:space="preserve"> </w:t>
      </w:r>
      <w:proofErr w:type="gramStart"/>
      <w:r>
        <w:t>Typically</w:t>
      </w:r>
      <w:proofErr w:type="gramEnd"/>
      <w:r>
        <w:t xml:space="preserve"> this information should be provided in written form and signed off by the research subjects.</w:t>
      </w:r>
    </w:p>
    <w:p w:rsidR="00DF3992" w:rsidRDefault="00DF3992" w14:paraId="071F9E08" w14:textId="77777777">
      <w:pPr>
        <w:sectPr w:rsidR="00DF3992">
          <w:pgSz w:w="11910" w:h="16840"/>
          <w:pgMar w:top="1920" w:right="1140" w:bottom="980" w:left="1140" w:header="0" w:footer="789" w:gutter="0"/>
          <w:cols w:space="720"/>
        </w:sectPr>
      </w:pPr>
    </w:p>
    <w:p w:rsidR="00DF3992" w:rsidRDefault="00C95801" w14:paraId="071F9E09" w14:textId="77777777">
      <w:pPr>
        <w:pStyle w:val="ListParagraph"/>
        <w:numPr>
          <w:ilvl w:val="2"/>
          <w:numId w:val="4"/>
        </w:numPr>
        <w:tabs>
          <w:tab w:val="left" w:pos="2268"/>
        </w:tabs>
        <w:spacing w:before="81"/>
        <w:ind w:left="2268" w:right="284"/>
      </w:pPr>
      <w:r>
        <w:t>Research</w:t>
      </w:r>
      <w:r>
        <w:rPr>
          <w:spacing w:val="-2"/>
        </w:rPr>
        <w:t xml:space="preserve"> </w:t>
      </w:r>
      <w:r>
        <w:t>should</w:t>
      </w:r>
      <w:r>
        <w:rPr>
          <w:spacing w:val="-5"/>
        </w:rPr>
        <w:t xml:space="preserve"> </w:t>
      </w:r>
      <w:r>
        <w:t>be</w:t>
      </w:r>
      <w:r>
        <w:rPr>
          <w:spacing w:val="-3"/>
        </w:rPr>
        <w:t xml:space="preserve"> </w:t>
      </w:r>
      <w:r>
        <w:t>based</w:t>
      </w:r>
      <w:r>
        <w:rPr>
          <w:spacing w:val="-3"/>
        </w:rPr>
        <w:t xml:space="preserve"> </w:t>
      </w:r>
      <w:r>
        <w:t>on</w:t>
      </w:r>
      <w:r>
        <w:rPr>
          <w:spacing w:val="-5"/>
        </w:rPr>
        <w:t xml:space="preserve"> </w:t>
      </w:r>
      <w:r>
        <w:t>the</w:t>
      </w:r>
      <w:r>
        <w:rPr>
          <w:spacing w:val="-5"/>
        </w:rPr>
        <w:t xml:space="preserve"> </w:t>
      </w:r>
      <w:r>
        <w:t>freely</w:t>
      </w:r>
      <w:r>
        <w:rPr>
          <w:spacing w:val="-5"/>
        </w:rPr>
        <w:t xml:space="preserve"> </w:t>
      </w:r>
      <w:r>
        <w:t>given</w:t>
      </w:r>
      <w:r>
        <w:rPr>
          <w:spacing w:val="-3"/>
        </w:rPr>
        <w:t xml:space="preserve"> </w:t>
      </w:r>
      <w:r>
        <w:t>informed</w:t>
      </w:r>
      <w:r>
        <w:rPr>
          <w:spacing w:val="-5"/>
        </w:rPr>
        <w:t xml:space="preserve"> </w:t>
      </w:r>
      <w:r>
        <w:t>consent</w:t>
      </w:r>
      <w:r>
        <w:rPr>
          <w:spacing w:val="-1"/>
        </w:rPr>
        <w:t xml:space="preserve"> </w:t>
      </w:r>
      <w:r>
        <w:t>of</w:t>
      </w:r>
      <w:r>
        <w:rPr>
          <w:spacing w:val="-4"/>
        </w:rPr>
        <w:t xml:space="preserve"> </w:t>
      </w:r>
      <w:r>
        <w:t>those in the study.</w:t>
      </w:r>
    </w:p>
    <w:p w:rsidR="00DF3992" w:rsidRDefault="00DF3992" w14:paraId="071F9E0A" w14:textId="77777777">
      <w:pPr>
        <w:pStyle w:val="BodyText"/>
      </w:pPr>
    </w:p>
    <w:p w:rsidR="00DF3992" w:rsidRDefault="00C95801" w14:paraId="071F9E0B" w14:textId="77777777">
      <w:pPr>
        <w:pStyle w:val="ListParagraph"/>
        <w:numPr>
          <w:ilvl w:val="2"/>
          <w:numId w:val="4"/>
        </w:numPr>
        <w:tabs>
          <w:tab w:val="left" w:pos="2268"/>
        </w:tabs>
        <w:ind w:left="2268" w:right="185"/>
      </w:pPr>
      <w:r>
        <w:t>It</w:t>
      </w:r>
      <w:r>
        <w:rPr>
          <w:spacing w:val="-3"/>
        </w:rPr>
        <w:t xml:space="preserve"> </w:t>
      </w:r>
      <w:r>
        <w:t>is</w:t>
      </w:r>
      <w:r>
        <w:rPr>
          <w:spacing w:val="-1"/>
        </w:rPr>
        <w:t xml:space="preserve"> </w:t>
      </w:r>
      <w:r>
        <w:t>the</w:t>
      </w:r>
      <w:r>
        <w:rPr>
          <w:spacing w:val="-4"/>
        </w:rPr>
        <w:t xml:space="preserve"> </w:t>
      </w:r>
      <w:r>
        <w:t>responsibility</w:t>
      </w:r>
      <w:r>
        <w:rPr>
          <w:spacing w:val="-1"/>
        </w:rPr>
        <w:t xml:space="preserve"> </w:t>
      </w:r>
      <w:r>
        <w:t>of</w:t>
      </w:r>
      <w:r>
        <w:rPr>
          <w:spacing w:val="-3"/>
        </w:rPr>
        <w:t xml:space="preserve"> </w:t>
      </w:r>
      <w:r>
        <w:t>the</w:t>
      </w:r>
      <w:r>
        <w:rPr>
          <w:spacing w:val="-2"/>
        </w:rPr>
        <w:t xml:space="preserve"> </w:t>
      </w:r>
      <w:r>
        <w:t>researcher</w:t>
      </w:r>
      <w:r>
        <w:rPr>
          <w:spacing w:val="-3"/>
        </w:rPr>
        <w:t xml:space="preserve"> </w:t>
      </w:r>
      <w:r>
        <w:t>to</w:t>
      </w:r>
      <w:r>
        <w:rPr>
          <w:spacing w:val="-4"/>
        </w:rPr>
        <w:t xml:space="preserve"> </w:t>
      </w:r>
      <w:r>
        <w:t>explain</w:t>
      </w:r>
      <w:r>
        <w:rPr>
          <w:spacing w:val="-4"/>
        </w:rPr>
        <w:t xml:space="preserve"> </w:t>
      </w:r>
      <w:r>
        <w:t>as</w:t>
      </w:r>
      <w:r>
        <w:rPr>
          <w:spacing w:val="-2"/>
        </w:rPr>
        <w:t xml:space="preserve"> </w:t>
      </w:r>
      <w:r>
        <w:t>fully</w:t>
      </w:r>
      <w:r>
        <w:rPr>
          <w:spacing w:val="-1"/>
        </w:rPr>
        <w:t xml:space="preserve"> </w:t>
      </w:r>
      <w:r>
        <w:t>as</w:t>
      </w:r>
      <w:r>
        <w:rPr>
          <w:spacing w:val="-4"/>
        </w:rPr>
        <w:t xml:space="preserve"> </w:t>
      </w:r>
      <w:r>
        <w:t xml:space="preserve">possible, and in terms meaningful to the participants the aims and the nature of the research. </w:t>
      </w:r>
      <w:proofErr w:type="gramStart"/>
      <w:r>
        <w:t>Therefore</w:t>
      </w:r>
      <w:proofErr w:type="gramEnd"/>
      <w:r>
        <w:t xml:space="preserve"> confirming who is undertaking the research, who is funding it, its likely duration, the possible consequences of the research, how the results are to be disseminated and all the likely disclosures of personal data.</w:t>
      </w:r>
    </w:p>
    <w:p w:rsidR="00DF3992" w:rsidRDefault="00DF3992" w14:paraId="071F9E0C" w14:textId="77777777">
      <w:pPr>
        <w:pStyle w:val="BodyText"/>
      </w:pPr>
    </w:p>
    <w:p w:rsidR="00DF3992" w:rsidRDefault="00C95801" w14:paraId="071F9E0D" w14:textId="77777777">
      <w:pPr>
        <w:pStyle w:val="ListParagraph"/>
        <w:numPr>
          <w:ilvl w:val="2"/>
          <w:numId w:val="4"/>
        </w:numPr>
        <w:tabs>
          <w:tab w:val="left" w:pos="2268"/>
        </w:tabs>
        <w:ind w:left="2268" w:right="212"/>
      </w:pPr>
      <w:r>
        <w:t xml:space="preserve">The power imbalance between researcher and researched should be addressed. Care should be taken to ensure that the latter are not </w:t>
      </w:r>
      <w:proofErr w:type="spellStart"/>
      <w:r>
        <w:t>pressurised</w:t>
      </w:r>
      <w:proofErr w:type="spellEnd"/>
      <w:r>
        <w:t xml:space="preserve"> into participation.</w:t>
      </w:r>
      <w:r>
        <w:rPr>
          <w:spacing w:val="40"/>
        </w:rPr>
        <w:t xml:space="preserve"> </w:t>
      </w:r>
      <w:r>
        <w:t>Research participants should be made aware</w:t>
      </w:r>
      <w:r>
        <w:rPr>
          <w:spacing w:val="-1"/>
        </w:rPr>
        <w:t xml:space="preserve"> </w:t>
      </w:r>
      <w:r>
        <w:t>of</w:t>
      </w:r>
      <w:r>
        <w:rPr>
          <w:spacing w:val="-3"/>
        </w:rPr>
        <w:t xml:space="preserve"> </w:t>
      </w:r>
      <w:r>
        <w:t>their</w:t>
      </w:r>
      <w:r>
        <w:rPr>
          <w:spacing w:val="-3"/>
        </w:rPr>
        <w:t xml:space="preserve"> </w:t>
      </w:r>
      <w:r>
        <w:t>right</w:t>
      </w:r>
      <w:r>
        <w:rPr>
          <w:spacing w:val="-3"/>
        </w:rPr>
        <w:t xml:space="preserve"> </w:t>
      </w:r>
      <w:r>
        <w:t>to</w:t>
      </w:r>
      <w:r>
        <w:rPr>
          <w:spacing w:val="-4"/>
        </w:rPr>
        <w:t xml:space="preserve"> </w:t>
      </w:r>
      <w:r>
        <w:t>refuse</w:t>
      </w:r>
      <w:r>
        <w:rPr>
          <w:spacing w:val="-2"/>
        </w:rPr>
        <w:t xml:space="preserve"> </w:t>
      </w:r>
      <w:r>
        <w:t>participation</w:t>
      </w:r>
      <w:r>
        <w:rPr>
          <w:spacing w:val="-2"/>
        </w:rPr>
        <w:t xml:space="preserve"> </w:t>
      </w:r>
      <w:r>
        <w:t>whenever,</w:t>
      </w:r>
      <w:r>
        <w:rPr>
          <w:spacing w:val="-2"/>
        </w:rPr>
        <w:t xml:space="preserve"> </w:t>
      </w:r>
      <w:r>
        <w:t>for</w:t>
      </w:r>
      <w:r>
        <w:rPr>
          <w:spacing w:val="-1"/>
        </w:rPr>
        <w:t xml:space="preserve"> </w:t>
      </w:r>
      <w:r>
        <w:t>whatever</w:t>
      </w:r>
      <w:r>
        <w:rPr>
          <w:spacing w:val="-3"/>
        </w:rPr>
        <w:t xml:space="preserve"> </w:t>
      </w:r>
      <w:r>
        <w:t xml:space="preserve">reason, without giving an explanation. It should also be </w:t>
      </w:r>
      <w:proofErr w:type="spellStart"/>
      <w:r>
        <w:t>recognised</w:t>
      </w:r>
      <w:proofErr w:type="spellEnd"/>
      <w:r>
        <w:t xml:space="preserve"> that research may</w:t>
      </w:r>
      <w:r>
        <w:rPr>
          <w:spacing w:val="-3"/>
        </w:rPr>
        <w:t xml:space="preserve"> </w:t>
      </w:r>
      <w:r>
        <w:t>involve</w:t>
      </w:r>
      <w:r>
        <w:rPr>
          <w:spacing w:val="-5"/>
        </w:rPr>
        <w:t xml:space="preserve"> </w:t>
      </w:r>
      <w:r>
        <w:t>a</w:t>
      </w:r>
      <w:r>
        <w:rPr>
          <w:spacing w:val="-3"/>
        </w:rPr>
        <w:t xml:space="preserve"> </w:t>
      </w:r>
      <w:r>
        <w:t>lengthy</w:t>
      </w:r>
      <w:r>
        <w:rPr>
          <w:spacing w:val="-5"/>
        </w:rPr>
        <w:t xml:space="preserve"> </w:t>
      </w:r>
      <w:r>
        <w:t>data-gathering</w:t>
      </w:r>
      <w:r>
        <w:rPr>
          <w:spacing w:val="-3"/>
        </w:rPr>
        <w:t xml:space="preserve"> </w:t>
      </w:r>
      <w:r>
        <w:t>period</w:t>
      </w:r>
      <w:r>
        <w:rPr>
          <w:spacing w:val="-3"/>
        </w:rPr>
        <w:t xml:space="preserve"> </w:t>
      </w:r>
      <w:r>
        <w:t>and</w:t>
      </w:r>
      <w:r>
        <w:rPr>
          <w:spacing w:val="-5"/>
        </w:rPr>
        <w:t xml:space="preserve"> </w:t>
      </w:r>
      <w:r>
        <w:t>that</w:t>
      </w:r>
      <w:r>
        <w:rPr>
          <w:spacing w:val="-1"/>
        </w:rPr>
        <w:t xml:space="preserve"> </w:t>
      </w:r>
      <w:r>
        <w:t>it</w:t>
      </w:r>
      <w:r>
        <w:rPr>
          <w:spacing w:val="-4"/>
        </w:rPr>
        <w:t xml:space="preserve"> </w:t>
      </w:r>
      <w:r>
        <w:t>may</w:t>
      </w:r>
      <w:r>
        <w:rPr>
          <w:spacing w:val="-2"/>
        </w:rPr>
        <w:t xml:space="preserve"> </w:t>
      </w:r>
      <w:r>
        <w:t>be</w:t>
      </w:r>
      <w:r>
        <w:rPr>
          <w:spacing w:val="-5"/>
        </w:rPr>
        <w:t xml:space="preserve"> </w:t>
      </w:r>
      <w:r>
        <w:t>necessary to regard consent as being subject to renegotiations over time.</w:t>
      </w:r>
    </w:p>
    <w:p w:rsidR="00DF3992" w:rsidRDefault="00DF3992" w14:paraId="071F9E0E" w14:textId="77777777">
      <w:pPr>
        <w:pStyle w:val="BodyText"/>
        <w:spacing w:before="1"/>
      </w:pPr>
    </w:p>
    <w:p w:rsidR="00DF3992" w:rsidRDefault="00C95801" w14:paraId="071F9E0F" w14:textId="77777777">
      <w:pPr>
        <w:pStyle w:val="ListParagraph"/>
        <w:numPr>
          <w:ilvl w:val="2"/>
          <w:numId w:val="4"/>
        </w:numPr>
        <w:tabs>
          <w:tab w:val="left" w:pos="2268"/>
        </w:tabs>
        <w:ind w:left="2268" w:right="373"/>
      </w:pPr>
      <w:r>
        <w:t>If there is a likelihood of data being shared with or divulged to other researchers,</w:t>
      </w:r>
      <w:r>
        <w:rPr>
          <w:spacing w:val="-4"/>
        </w:rPr>
        <w:t xml:space="preserve"> </w:t>
      </w:r>
      <w:r>
        <w:t>the</w:t>
      </w:r>
      <w:r>
        <w:rPr>
          <w:spacing w:val="-3"/>
        </w:rPr>
        <w:t xml:space="preserve"> </w:t>
      </w:r>
      <w:r>
        <w:t>potential</w:t>
      </w:r>
      <w:r>
        <w:rPr>
          <w:spacing w:val="-3"/>
        </w:rPr>
        <w:t xml:space="preserve"> </w:t>
      </w:r>
      <w:r>
        <w:t>uses</w:t>
      </w:r>
      <w:r>
        <w:rPr>
          <w:spacing w:val="-2"/>
        </w:rPr>
        <w:t xml:space="preserve"> </w:t>
      </w:r>
      <w:r>
        <w:t>of</w:t>
      </w:r>
      <w:r>
        <w:rPr>
          <w:spacing w:val="-4"/>
        </w:rPr>
        <w:t xml:space="preserve"> </w:t>
      </w:r>
      <w:r>
        <w:t>the</w:t>
      </w:r>
      <w:r>
        <w:rPr>
          <w:spacing w:val="-3"/>
        </w:rPr>
        <w:t xml:space="preserve"> </w:t>
      </w:r>
      <w:r>
        <w:t>data</w:t>
      </w:r>
      <w:r>
        <w:rPr>
          <w:spacing w:val="-3"/>
        </w:rPr>
        <w:t xml:space="preserve"> </w:t>
      </w:r>
      <w:r>
        <w:t>should</w:t>
      </w:r>
      <w:r>
        <w:rPr>
          <w:spacing w:val="-5"/>
        </w:rPr>
        <w:t xml:space="preserve"> </w:t>
      </w:r>
      <w:r>
        <w:t>be</w:t>
      </w:r>
      <w:r>
        <w:rPr>
          <w:spacing w:val="-3"/>
        </w:rPr>
        <w:t xml:space="preserve"> </w:t>
      </w:r>
      <w:r>
        <w:t>discussed</w:t>
      </w:r>
      <w:r>
        <w:rPr>
          <w:spacing w:val="-3"/>
        </w:rPr>
        <w:t xml:space="preserve"> </w:t>
      </w:r>
      <w:r>
        <w:t>with</w:t>
      </w:r>
      <w:r>
        <w:rPr>
          <w:spacing w:val="-5"/>
        </w:rPr>
        <w:t xml:space="preserve"> </w:t>
      </w:r>
      <w:r>
        <w:t>the participants. Their written agreement to such use should be obtained through the consent form or a collection notice.</w:t>
      </w:r>
    </w:p>
    <w:p w:rsidR="00DF3992" w:rsidRDefault="00DF3992" w14:paraId="071F9E10" w14:textId="77777777">
      <w:pPr>
        <w:pStyle w:val="BodyText"/>
      </w:pPr>
    </w:p>
    <w:p w:rsidR="00DF3992" w:rsidRDefault="00C95801" w14:paraId="071F9E11" w14:textId="6F38EE3C">
      <w:pPr>
        <w:pStyle w:val="ListParagraph"/>
        <w:numPr>
          <w:ilvl w:val="2"/>
          <w:numId w:val="4"/>
        </w:numPr>
        <w:tabs>
          <w:tab w:val="left" w:pos="2247"/>
        </w:tabs>
        <w:ind w:left="2247" w:right="218" w:hanging="699"/>
      </w:pPr>
      <w:r w:rsidRPr="004E23C5">
        <w:t>The</w:t>
      </w:r>
      <w:r w:rsidRPr="004E23C5" w:rsidR="00271A57">
        <w:t xml:space="preserve"> </w:t>
      </w:r>
      <w:hyperlink w:history="1" r:id="rId16">
        <w:r w:rsidRPr="004E23C5" w:rsidR="00271A57">
          <w:rPr>
            <w:rStyle w:val="Hyperlink"/>
          </w:rPr>
          <w:t>Research Provisions of the</w:t>
        </w:r>
        <w:r w:rsidRPr="004E23C5">
          <w:rPr>
            <w:rStyle w:val="Hyperlink"/>
          </w:rPr>
          <w:t xml:space="preserve"> </w:t>
        </w:r>
        <w:r w:rsidRPr="004E23C5" w:rsidR="00F55624">
          <w:rPr>
            <w:rStyle w:val="Hyperlink"/>
          </w:rPr>
          <w:t>UK General Data Protection Regulation</w:t>
        </w:r>
      </w:hyperlink>
      <w:r w:rsidR="00F55624">
        <w:t xml:space="preserve"> </w:t>
      </w:r>
      <w:r>
        <w:t>provide for various exemptions with respect to the processing of data obtained in research studies.</w:t>
      </w:r>
      <w:r>
        <w:rPr>
          <w:spacing w:val="40"/>
        </w:rPr>
        <w:t xml:space="preserve"> </w:t>
      </w:r>
      <w:r>
        <w:t>Further processing</w:t>
      </w:r>
      <w:r>
        <w:rPr>
          <w:spacing w:val="-3"/>
        </w:rPr>
        <w:t xml:space="preserve"> </w:t>
      </w:r>
      <w:r>
        <w:t>of</w:t>
      </w:r>
      <w:r>
        <w:rPr>
          <w:spacing w:val="-1"/>
        </w:rPr>
        <w:t xml:space="preserve"> </w:t>
      </w:r>
      <w:r>
        <w:t>personal</w:t>
      </w:r>
      <w:r>
        <w:rPr>
          <w:spacing w:val="-2"/>
        </w:rPr>
        <w:t xml:space="preserve"> </w:t>
      </w:r>
      <w:r>
        <w:t>data</w:t>
      </w:r>
      <w:r>
        <w:rPr>
          <w:spacing w:val="-4"/>
        </w:rPr>
        <w:t xml:space="preserve"> </w:t>
      </w:r>
      <w:r>
        <w:t>may</w:t>
      </w:r>
      <w:r>
        <w:rPr>
          <w:spacing w:val="-2"/>
        </w:rPr>
        <w:t xml:space="preserve"> </w:t>
      </w:r>
      <w:r>
        <w:t>be</w:t>
      </w:r>
      <w:r>
        <w:rPr>
          <w:spacing w:val="-5"/>
        </w:rPr>
        <w:t xml:space="preserve"> </w:t>
      </w:r>
      <w:r>
        <w:t>undertaken</w:t>
      </w:r>
      <w:r>
        <w:rPr>
          <w:spacing w:val="-5"/>
        </w:rPr>
        <w:t xml:space="preserve"> </w:t>
      </w:r>
      <w:r>
        <w:t>if</w:t>
      </w:r>
      <w:r>
        <w:rPr>
          <w:spacing w:val="-4"/>
        </w:rPr>
        <w:t xml:space="preserve"> </w:t>
      </w:r>
      <w:r>
        <w:t>it</w:t>
      </w:r>
      <w:r>
        <w:rPr>
          <w:spacing w:val="-1"/>
        </w:rPr>
        <w:t xml:space="preserve"> </w:t>
      </w:r>
      <w:r>
        <w:t>is</w:t>
      </w:r>
      <w:r>
        <w:rPr>
          <w:spacing w:val="-5"/>
        </w:rPr>
        <w:t xml:space="preserve"> </w:t>
      </w:r>
      <w:r>
        <w:t>compatible</w:t>
      </w:r>
      <w:r>
        <w:rPr>
          <w:spacing w:val="-3"/>
        </w:rPr>
        <w:t xml:space="preserve"> </w:t>
      </w:r>
      <w:r>
        <w:t>with</w:t>
      </w:r>
      <w:r>
        <w:rPr>
          <w:spacing w:val="-5"/>
        </w:rPr>
        <w:t xml:space="preserve"> </w:t>
      </w:r>
      <w:r>
        <w:t>the original purposes for which it was obtained, and personal data may be kept indefinitely.</w:t>
      </w:r>
      <w:r>
        <w:rPr>
          <w:spacing w:val="40"/>
        </w:rPr>
        <w:t xml:space="preserve"> </w:t>
      </w:r>
      <w:r>
        <w:t>If researchers wish to use data in subsequent research projects that are not directly related to the initial study, ethical approval should be sought.</w:t>
      </w:r>
    </w:p>
    <w:p w:rsidR="00DF3992" w:rsidRDefault="00DF3992" w14:paraId="071F9E12" w14:textId="77777777">
      <w:pPr>
        <w:pStyle w:val="BodyText"/>
      </w:pPr>
    </w:p>
    <w:p w:rsidR="00DF3992" w:rsidRDefault="00C95801" w14:paraId="071F9E13" w14:textId="77777777">
      <w:pPr>
        <w:pStyle w:val="ListParagraph"/>
        <w:numPr>
          <w:ilvl w:val="2"/>
          <w:numId w:val="4"/>
        </w:numPr>
        <w:tabs>
          <w:tab w:val="left" w:pos="2247"/>
        </w:tabs>
        <w:spacing w:before="1"/>
        <w:ind w:left="2247" w:right="109" w:hanging="699"/>
      </w:pPr>
      <w:r>
        <w:t>In</w:t>
      </w:r>
      <w:r>
        <w:rPr>
          <w:spacing w:val="-1"/>
        </w:rPr>
        <w:t xml:space="preserve"> </w:t>
      </w:r>
      <w:r>
        <w:t>cases where</w:t>
      </w:r>
      <w:r>
        <w:rPr>
          <w:spacing w:val="-3"/>
        </w:rPr>
        <w:t xml:space="preserve"> </w:t>
      </w:r>
      <w:r>
        <w:t>research</w:t>
      </w:r>
      <w:r>
        <w:rPr>
          <w:spacing w:val="-3"/>
        </w:rPr>
        <w:t xml:space="preserve"> </w:t>
      </w:r>
      <w:r>
        <w:t>participants are</w:t>
      </w:r>
      <w:r>
        <w:rPr>
          <w:spacing w:val="-1"/>
        </w:rPr>
        <w:t xml:space="preserve"> </w:t>
      </w:r>
      <w:r>
        <w:t>children</w:t>
      </w:r>
      <w:r>
        <w:rPr>
          <w:spacing w:val="-3"/>
        </w:rPr>
        <w:t xml:space="preserve"> </w:t>
      </w:r>
      <w:r>
        <w:t>under</w:t>
      </w:r>
      <w:r>
        <w:rPr>
          <w:spacing w:val="-2"/>
        </w:rPr>
        <w:t xml:space="preserve"> </w:t>
      </w:r>
      <w:r>
        <w:t>18</w:t>
      </w:r>
      <w:r>
        <w:rPr>
          <w:spacing w:val="-1"/>
        </w:rPr>
        <w:t xml:space="preserve"> </w:t>
      </w:r>
      <w:r>
        <w:t>years</w:t>
      </w:r>
      <w:r>
        <w:rPr>
          <w:spacing w:val="-3"/>
        </w:rPr>
        <w:t xml:space="preserve"> </w:t>
      </w:r>
      <w:r>
        <w:t>of</w:t>
      </w:r>
      <w:r>
        <w:rPr>
          <w:spacing w:val="-2"/>
        </w:rPr>
        <w:t xml:space="preserve"> </w:t>
      </w:r>
      <w:r>
        <w:t>age</w:t>
      </w:r>
      <w:r>
        <w:rPr>
          <w:spacing w:val="-1"/>
        </w:rPr>
        <w:t xml:space="preserve"> </w:t>
      </w:r>
      <w:r>
        <w:t>or are considered part of another vulnerable group (such as older, disabled</w:t>
      </w:r>
      <w:r>
        <w:rPr>
          <w:spacing w:val="40"/>
        </w:rPr>
        <w:t xml:space="preserve"> </w:t>
      </w:r>
      <w:r>
        <w:t>or sick people or people with learning difficulties, or whose understanding is impaired in some way) every effort should be made to gain their informed consent.</w:t>
      </w:r>
      <w:r>
        <w:rPr>
          <w:spacing w:val="40"/>
        </w:rPr>
        <w:t xml:space="preserve"> </w:t>
      </w:r>
      <w:r>
        <w:t>However, if they are unable to give fully informed consent, it may be necessary to use a proxy in order to gain consent. In this case great care must be taken not to intrude upon the privacy of the vulnerable participants.</w:t>
      </w:r>
      <w:r>
        <w:rPr>
          <w:spacing w:val="40"/>
        </w:rPr>
        <w:t xml:space="preserve"> </w:t>
      </w:r>
      <w:r>
        <w:t>The researcher should consult relevant professionals, parents/guardians and relatives, as appropriate, and undergo</w:t>
      </w:r>
      <w:r>
        <w:rPr>
          <w:spacing w:val="-2"/>
        </w:rPr>
        <w:t xml:space="preserve"> </w:t>
      </w:r>
      <w:r>
        <w:t>a</w:t>
      </w:r>
      <w:r>
        <w:rPr>
          <w:spacing w:val="-4"/>
        </w:rPr>
        <w:t xml:space="preserve"> </w:t>
      </w:r>
      <w:r>
        <w:t>Disclosure</w:t>
      </w:r>
      <w:r>
        <w:rPr>
          <w:spacing w:val="-2"/>
        </w:rPr>
        <w:t xml:space="preserve"> </w:t>
      </w:r>
      <w:r>
        <w:t>and</w:t>
      </w:r>
      <w:r>
        <w:rPr>
          <w:spacing w:val="-2"/>
        </w:rPr>
        <w:t xml:space="preserve"> </w:t>
      </w:r>
      <w:r>
        <w:t>Barring</w:t>
      </w:r>
      <w:r>
        <w:rPr>
          <w:spacing w:val="-4"/>
        </w:rPr>
        <w:t xml:space="preserve"> </w:t>
      </w:r>
      <w:r>
        <w:t>Service</w:t>
      </w:r>
      <w:r>
        <w:rPr>
          <w:spacing w:val="-3"/>
        </w:rPr>
        <w:t xml:space="preserve"> </w:t>
      </w:r>
      <w:r>
        <w:t>check</w:t>
      </w:r>
      <w:r>
        <w:rPr>
          <w:spacing w:val="-4"/>
        </w:rPr>
        <w:t xml:space="preserve"> </w:t>
      </w:r>
      <w:r>
        <w:t>before</w:t>
      </w:r>
      <w:r>
        <w:rPr>
          <w:spacing w:val="-4"/>
        </w:rPr>
        <w:t xml:space="preserve"> </w:t>
      </w:r>
      <w:r>
        <w:t>working</w:t>
      </w:r>
      <w:r>
        <w:rPr>
          <w:spacing w:val="-2"/>
        </w:rPr>
        <w:t xml:space="preserve"> </w:t>
      </w:r>
      <w:r>
        <w:t>with</w:t>
      </w:r>
      <w:r>
        <w:rPr>
          <w:spacing w:val="-4"/>
        </w:rPr>
        <w:t xml:space="preserve"> </w:t>
      </w:r>
      <w:r>
        <w:t>these groups (if required).</w:t>
      </w:r>
      <w:r>
        <w:rPr>
          <w:spacing w:val="40"/>
        </w:rPr>
        <w:t xml:space="preserve"> </w:t>
      </w:r>
      <w:r>
        <w:t>Researchers should attempt to obtain the informed consent of children and their parents (and, in relation to school children, those in loco parentis).</w:t>
      </w:r>
    </w:p>
    <w:p w:rsidR="00DF3992" w:rsidRDefault="00DF3992" w14:paraId="071F9E14" w14:textId="77777777">
      <w:pPr>
        <w:pStyle w:val="BodyText"/>
      </w:pPr>
    </w:p>
    <w:p w:rsidR="00DF3992" w:rsidRDefault="00C95801" w14:paraId="071F9E15" w14:textId="77777777">
      <w:pPr>
        <w:pStyle w:val="ListParagraph"/>
        <w:numPr>
          <w:ilvl w:val="2"/>
          <w:numId w:val="4"/>
        </w:numPr>
        <w:tabs>
          <w:tab w:val="left" w:pos="2247"/>
          <w:tab w:val="left" w:pos="2283"/>
        </w:tabs>
        <w:spacing w:before="1"/>
        <w:ind w:left="2247" w:right="240" w:hanging="699"/>
      </w:pPr>
      <w:r>
        <w:t>In</w:t>
      </w:r>
      <w:r>
        <w:rPr>
          <w:spacing w:val="29"/>
        </w:rPr>
        <w:t xml:space="preserve"> </w:t>
      </w:r>
      <w:r>
        <w:t>regard</w:t>
      </w:r>
      <w:r>
        <w:rPr>
          <w:spacing w:val="-5"/>
        </w:rPr>
        <w:t xml:space="preserve"> </w:t>
      </w:r>
      <w:r>
        <w:t>to</w:t>
      </w:r>
      <w:r>
        <w:rPr>
          <w:spacing w:val="-7"/>
        </w:rPr>
        <w:t xml:space="preserve"> </w:t>
      </w:r>
      <w:r>
        <w:t>multi/inter-disciplinary</w:t>
      </w:r>
      <w:r>
        <w:rPr>
          <w:spacing w:val="-2"/>
        </w:rPr>
        <w:t xml:space="preserve"> </w:t>
      </w:r>
      <w:r>
        <w:t>or</w:t>
      </w:r>
      <w:r>
        <w:rPr>
          <w:spacing w:val="-2"/>
        </w:rPr>
        <w:t xml:space="preserve"> </w:t>
      </w:r>
      <w:r>
        <w:t>international</w:t>
      </w:r>
      <w:r>
        <w:rPr>
          <w:spacing w:val="-4"/>
        </w:rPr>
        <w:t xml:space="preserve"> </w:t>
      </w:r>
      <w:r>
        <w:t>research;</w:t>
      </w:r>
      <w:r>
        <w:rPr>
          <w:spacing w:val="-4"/>
        </w:rPr>
        <w:t xml:space="preserve"> </w:t>
      </w:r>
      <w:r>
        <w:t>if</w:t>
      </w:r>
      <w:r>
        <w:rPr>
          <w:spacing w:val="-4"/>
        </w:rPr>
        <w:t xml:space="preserve"> </w:t>
      </w:r>
      <w:r>
        <w:t>the</w:t>
      </w:r>
      <w:r>
        <w:rPr>
          <w:spacing w:val="-8"/>
        </w:rPr>
        <w:t xml:space="preserve"> </w:t>
      </w:r>
      <w:r>
        <w:t>original research data is going to be used in a different way than was originally agreed</w:t>
      </w:r>
      <w:r>
        <w:rPr>
          <w:spacing w:val="-3"/>
        </w:rPr>
        <w:t xml:space="preserve"> </w:t>
      </w:r>
      <w:r>
        <w:t>to</w:t>
      </w:r>
      <w:r>
        <w:rPr>
          <w:spacing w:val="-3"/>
        </w:rPr>
        <w:t xml:space="preserve"> </w:t>
      </w:r>
      <w:r>
        <w:t>(by</w:t>
      </w:r>
      <w:r>
        <w:rPr>
          <w:spacing w:val="-3"/>
        </w:rPr>
        <w:t xml:space="preserve"> </w:t>
      </w:r>
      <w:r>
        <w:t>the</w:t>
      </w:r>
      <w:r>
        <w:rPr>
          <w:spacing w:val="-1"/>
        </w:rPr>
        <w:t xml:space="preserve"> </w:t>
      </w:r>
      <w:r>
        <w:t>participant)</w:t>
      </w:r>
      <w:r>
        <w:rPr>
          <w:spacing w:val="-2"/>
        </w:rPr>
        <w:t xml:space="preserve"> </w:t>
      </w:r>
      <w:r>
        <w:t>then</w:t>
      </w:r>
      <w:r>
        <w:rPr>
          <w:spacing w:val="-3"/>
        </w:rPr>
        <w:t xml:space="preserve"> </w:t>
      </w:r>
      <w:r>
        <w:t>the</w:t>
      </w:r>
      <w:r>
        <w:rPr>
          <w:spacing w:val="-3"/>
        </w:rPr>
        <w:t xml:space="preserve"> </w:t>
      </w:r>
      <w:r>
        <w:t>researcher</w:t>
      </w:r>
      <w:r>
        <w:rPr>
          <w:spacing w:val="-2"/>
        </w:rPr>
        <w:t xml:space="preserve"> </w:t>
      </w:r>
      <w:r>
        <w:t>will</w:t>
      </w:r>
      <w:r>
        <w:rPr>
          <w:spacing w:val="-1"/>
        </w:rPr>
        <w:t xml:space="preserve"> </w:t>
      </w:r>
      <w:r>
        <w:t>need</w:t>
      </w:r>
      <w:r>
        <w:rPr>
          <w:spacing w:val="-1"/>
        </w:rPr>
        <w:t xml:space="preserve"> </w:t>
      </w:r>
      <w:r>
        <w:t>to</w:t>
      </w:r>
      <w:r>
        <w:rPr>
          <w:spacing w:val="-1"/>
        </w:rPr>
        <w:t xml:space="preserve"> </w:t>
      </w:r>
      <w:r>
        <w:t>gain</w:t>
      </w:r>
      <w:r>
        <w:rPr>
          <w:spacing w:val="-3"/>
        </w:rPr>
        <w:t xml:space="preserve"> </w:t>
      </w:r>
      <w:r>
        <w:t xml:space="preserve">further </w:t>
      </w:r>
      <w:r>
        <w:rPr>
          <w:spacing w:val="-2"/>
        </w:rPr>
        <w:t>consent.</w:t>
      </w:r>
    </w:p>
    <w:p w:rsidR="00DF3992" w:rsidRDefault="00DF3992" w14:paraId="071F9E16" w14:textId="77777777">
      <w:pPr>
        <w:sectPr w:rsidR="00DF3992">
          <w:pgSz w:w="11910" w:h="16840"/>
          <w:pgMar w:top="1340" w:right="1140" w:bottom="980" w:left="1140" w:header="0" w:footer="789" w:gutter="0"/>
          <w:cols w:space="720"/>
        </w:sectPr>
      </w:pPr>
    </w:p>
    <w:p w:rsidR="00DF3992" w:rsidP="00657A81" w:rsidRDefault="00C95801" w14:paraId="071F9E17" w14:textId="77777777">
      <w:pPr>
        <w:pStyle w:val="Heading3"/>
      </w:pPr>
      <w:bookmarkStart w:name="_Toc188258626" w:id="10"/>
      <w:r>
        <w:t>Confidentiality</w:t>
      </w:r>
      <w:r>
        <w:rPr>
          <w:spacing w:val="-9"/>
        </w:rPr>
        <w:t xml:space="preserve"> </w:t>
      </w:r>
      <w:r>
        <w:t>and</w:t>
      </w:r>
      <w:r>
        <w:rPr>
          <w:spacing w:val="-8"/>
        </w:rPr>
        <w:t xml:space="preserve"> </w:t>
      </w:r>
      <w:r>
        <w:t>Anonymity</w:t>
      </w:r>
      <w:bookmarkEnd w:id="10"/>
    </w:p>
    <w:p w:rsidR="00DF3992" w:rsidRDefault="00DF3992" w14:paraId="071F9E18" w14:textId="77777777">
      <w:pPr>
        <w:pStyle w:val="BodyText"/>
      </w:pPr>
    </w:p>
    <w:p w:rsidR="00DF3992" w:rsidRDefault="00C95801" w14:paraId="071F9E19" w14:textId="77777777">
      <w:pPr>
        <w:pStyle w:val="ListParagraph"/>
        <w:numPr>
          <w:ilvl w:val="2"/>
          <w:numId w:val="4"/>
        </w:numPr>
        <w:tabs>
          <w:tab w:val="left" w:pos="2268"/>
        </w:tabs>
        <w:ind w:left="2268" w:right="262"/>
      </w:pPr>
      <w:r>
        <w:t>The anonymity and privacy of research participants should be respected and personal information relating to participants should be kept confidential and secure.</w:t>
      </w:r>
      <w:r>
        <w:rPr>
          <w:spacing w:val="40"/>
        </w:rPr>
        <w:t xml:space="preserve"> </w:t>
      </w:r>
      <w:r>
        <w:t>Researchers must comply with the provision of the</w:t>
      </w:r>
      <w:r>
        <w:rPr>
          <w:spacing w:val="-3"/>
        </w:rPr>
        <w:t xml:space="preserve"> </w:t>
      </w:r>
      <w:r>
        <w:t>Data</w:t>
      </w:r>
      <w:r>
        <w:rPr>
          <w:spacing w:val="-5"/>
        </w:rPr>
        <w:t xml:space="preserve"> </w:t>
      </w:r>
      <w:r>
        <w:t>Protection</w:t>
      </w:r>
      <w:r>
        <w:rPr>
          <w:spacing w:val="-3"/>
        </w:rPr>
        <w:t xml:space="preserve"> </w:t>
      </w:r>
      <w:r>
        <w:t>Act</w:t>
      </w:r>
      <w:r>
        <w:rPr>
          <w:spacing w:val="-4"/>
        </w:rPr>
        <w:t xml:space="preserve"> </w:t>
      </w:r>
      <w:r>
        <w:t>1998,</w:t>
      </w:r>
      <w:r>
        <w:rPr>
          <w:spacing w:val="-2"/>
        </w:rPr>
        <w:t xml:space="preserve"> </w:t>
      </w:r>
      <w:r>
        <w:t>and</w:t>
      </w:r>
      <w:r>
        <w:rPr>
          <w:spacing w:val="-5"/>
        </w:rPr>
        <w:t xml:space="preserve"> </w:t>
      </w:r>
      <w:r>
        <w:t>should</w:t>
      </w:r>
      <w:r>
        <w:rPr>
          <w:spacing w:val="-3"/>
        </w:rPr>
        <w:t xml:space="preserve"> </w:t>
      </w:r>
      <w:r>
        <w:t>consider</w:t>
      </w:r>
      <w:r>
        <w:rPr>
          <w:spacing w:val="-2"/>
        </w:rPr>
        <w:t xml:space="preserve"> </w:t>
      </w:r>
      <w:r>
        <w:t>whether</w:t>
      </w:r>
      <w:r>
        <w:rPr>
          <w:spacing w:val="-2"/>
        </w:rPr>
        <w:t xml:space="preserve"> </w:t>
      </w:r>
      <w:r>
        <w:t>it</w:t>
      </w:r>
      <w:r>
        <w:rPr>
          <w:spacing w:val="-1"/>
        </w:rPr>
        <w:t xml:space="preserve"> </w:t>
      </w:r>
      <w:r>
        <w:t>is</w:t>
      </w:r>
      <w:r>
        <w:rPr>
          <w:spacing w:val="-2"/>
        </w:rPr>
        <w:t xml:space="preserve"> </w:t>
      </w:r>
      <w:r>
        <w:t>proper</w:t>
      </w:r>
      <w:r>
        <w:rPr>
          <w:spacing w:val="-4"/>
        </w:rPr>
        <w:t xml:space="preserve"> </w:t>
      </w:r>
      <w:r>
        <w:t>or appropriate to record certain kinds of sensitive information.</w:t>
      </w:r>
    </w:p>
    <w:p w:rsidR="00DF3992" w:rsidRDefault="00DF3992" w14:paraId="071F9E1A" w14:textId="77777777">
      <w:pPr>
        <w:pStyle w:val="BodyText"/>
      </w:pPr>
    </w:p>
    <w:p w:rsidR="00DF3992" w:rsidRDefault="00C95801" w14:paraId="071F9E1B" w14:textId="77777777">
      <w:pPr>
        <w:pStyle w:val="ListParagraph"/>
        <w:numPr>
          <w:ilvl w:val="2"/>
          <w:numId w:val="4"/>
        </w:numPr>
        <w:tabs>
          <w:tab w:val="left" w:pos="2268"/>
        </w:tabs>
        <w:ind w:left="2268" w:right="233"/>
      </w:pPr>
      <w:r>
        <w:t>The</w:t>
      </w:r>
      <w:r>
        <w:rPr>
          <w:spacing w:val="-2"/>
        </w:rPr>
        <w:t xml:space="preserve"> </w:t>
      </w:r>
      <w:r>
        <w:t>researcher</w:t>
      </w:r>
      <w:r>
        <w:rPr>
          <w:spacing w:val="-3"/>
        </w:rPr>
        <w:t xml:space="preserve"> </w:t>
      </w:r>
      <w:r>
        <w:t>should</w:t>
      </w:r>
      <w:r>
        <w:rPr>
          <w:spacing w:val="-2"/>
        </w:rPr>
        <w:t xml:space="preserve"> </w:t>
      </w:r>
      <w:proofErr w:type="spellStart"/>
      <w:r>
        <w:t>anonymise</w:t>
      </w:r>
      <w:proofErr w:type="spellEnd"/>
      <w:r>
        <w:rPr>
          <w:spacing w:val="-2"/>
        </w:rPr>
        <w:t xml:space="preserve"> </w:t>
      </w:r>
      <w:r>
        <w:t>data</w:t>
      </w:r>
      <w:r>
        <w:rPr>
          <w:spacing w:val="-1"/>
        </w:rPr>
        <w:t xml:space="preserve"> </w:t>
      </w:r>
      <w:r>
        <w:t>in</w:t>
      </w:r>
      <w:r>
        <w:rPr>
          <w:spacing w:val="-3"/>
        </w:rPr>
        <w:t xml:space="preserve"> </w:t>
      </w:r>
      <w:r>
        <w:t>such</w:t>
      </w:r>
      <w:r>
        <w:rPr>
          <w:spacing w:val="-2"/>
        </w:rPr>
        <w:t xml:space="preserve"> </w:t>
      </w:r>
      <w:r>
        <w:t>a</w:t>
      </w:r>
      <w:r>
        <w:rPr>
          <w:spacing w:val="-6"/>
        </w:rPr>
        <w:t xml:space="preserve"> </w:t>
      </w:r>
      <w:r>
        <w:t>way</w:t>
      </w:r>
      <w:r>
        <w:rPr>
          <w:spacing w:val="-2"/>
        </w:rPr>
        <w:t xml:space="preserve"> </w:t>
      </w:r>
      <w:r>
        <w:t>that</w:t>
      </w:r>
      <w:r>
        <w:rPr>
          <w:spacing w:val="-1"/>
        </w:rPr>
        <w:t xml:space="preserve"> </w:t>
      </w:r>
      <w:r>
        <w:t>it</w:t>
      </w:r>
      <w:r>
        <w:rPr>
          <w:spacing w:val="-3"/>
        </w:rPr>
        <w:t xml:space="preserve"> </w:t>
      </w:r>
      <w:r>
        <w:t>would</w:t>
      </w:r>
      <w:r>
        <w:rPr>
          <w:spacing w:val="-2"/>
        </w:rPr>
        <w:t xml:space="preserve"> </w:t>
      </w:r>
      <w:r>
        <w:t>not</w:t>
      </w:r>
      <w:r>
        <w:rPr>
          <w:spacing w:val="-3"/>
        </w:rPr>
        <w:t xml:space="preserve"> </w:t>
      </w:r>
      <w:r>
        <w:t>be possible to identify the individuals from that data, or any other data held.</w:t>
      </w:r>
    </w:p>
    <w:p w:rsidR="00DF3992" w:rsidRDefault="00DF3992" w14:paraId="071F9E1C" w14:textId="77777777">
      <w:pPr>
        <w:pStyle w:val="BodyText"/>
        <w:spacing w:before="1"/>
      </w:pPr>
    </w:p>
    <w:p w:rsidR="00DF3992" w:rsidRDefault="00C95801" w14:paraId="071F9E1D" w14:textId="77777777">
      <w:pPr>
        <w:pStyle w:val="ListParagraph"/>
        <w:numPr>
          <w:ilvl w:val="2"/>
          <w:numId w:val="4"/>
        </w:numPr>
        <w:tabs>
          <w:tab w:val="left" w:pos="2257"/>
        </w:tabs>
        <w:ind w:left="2257" w:right="296"/>
      </w:pPr>
      <w:r>
        <w:t>The</w:t>
      </w:r>
      <w:r>
        <w:rPr>
          <w:spacing w:val="-4"/>
        </w:rPr>
        <w:t xml:space="preserve"> </w:t>
      </w:r>
      <w:r>
        <w:t>researcher</w:t>
      </w:r>
      <w:r>
        <w:rPr>
          <w:spacing w:val="-5"/>
        </w:rPr>
        <w:t xml:space="preserve"> </w:t>
      </w:r>
      <w:r>
        <w:t>should</w:t>
      </w:r>
      <w:r>
        <w:rPr>
          <w:spacing w:val="-4"/>
        </w:rPr>
        <w:t xml:space="preserve"> </w:t>
      </w:r>
      <w:r>
        <w:t>explain</w:t>
      </w:r>
      <w:r>
        <w:rPr>
          <w:spacing w:val="-4"/>
        </w:rPr>
        <w:t xml:space="preserve"> </w:t>
      </w:r>
      <w:r>
        <w:t>how</w:t>
      </w:r>
      <w:r>
        <w:rPr>
          <w:spacing w:val="-4"/>
        </w:rPr>
        <w:t xml:space="preserve"> </w:t>
      </w:r>
      <w:r>
        <w:t>research</w:t>
      </w:r>
      <w:r>
        <w:rPr>
          <w:spacing w:val="-4"/>
        </w:rPr>
        <w:t xml:space="preserve"> </w:t>
      </w:r>
      <w:r>
        <w:t>participants</w:t>
      </w:r>
      <w:r>
        <w:rPr>
          <w:spacing w:val="-3"/>
        </w:rPr>
        <w:t xml:space="preserve"> </w:t>
      </w:r>
      <w:r>
        <w:t>will</w:t>
      </w:r>
      <w:r>
        <w:rPr>
          <w:spacing w:val="-4"/>
        </w:rPr>
        <w:t xml:space="preserve"> </w:t>
      </w:r>
      <w:r>
        <w:t>be</w:t>
      </w:r>
      <w:r>
        <w:rPr>
          <w:spacing w:val="-4"/>
        </w:rPr>
        <w:t xml:space="preserve"> </w:t>
      </w:r>
      <w:r>
        <w:t>afforded anonymity and confidentiality.</w:t>
      </w:r>
      <w:r>
        <w:rPr>
          <w:spacing w:val="40"/>
        </w:rPr>
        <w:t xml:space="preserve"> </w:t>
      </w:r>
      <w:r>
        <w:t>Participants should have the option of rejecting</w:t>
      </w:r>
      <w:r>
        <w:rPr>
          <w:spacing w:val="-3"/>
        </w:rPr>
        <w:t xml:space="preserve"> </w:t>
      </w:r>
      <w:r>
        <w:t>the</w:t>
      </w:r>
      <w:r>
        <w:rPr>
          <w:spacing w:val="-1"/>
        </w:rPr>
        <w:t xml:space="preserve"> </w:t>
      </w:r>
      <w:r>
        <w:t>use</w:t>
      </w:r>
      <w:r>
        <w:rPr>
          <w:spacing w:val="-3"/>
        </w:rPr>
        <w:t xml:space="preserve"> </w:t>
      </w:r>
      <w:r>
        <w:t>of</w:t>
      </w:r>
      <w:r>
        <w:rPr>
          <w:spacing w:val="-2"/>
        </w:rPr>
        <w:t xml:space="preserve"> </w:t>
      </w:r>
      <w:r>
        <w:t>data-gathering</w:t>
      </w:r>
      <w:r>
        <w:rPr>
          <w:spacing w:val="-1"/>
        </w:rPr>
        <w:t xml:space="preserve"> </w:t>
      </w:r>
      <w:r>
        <w:t>devices</w:t>
      </w:r>
      <w:r>
        <w:rPr>
          <w:spacing w:val="-3"/>
        </w:rPr>
        <w:t xml:space="preserve"> </w:t>
      </w:r>
      <w:r>
        <w:t>such</w:t>
      </w:r>
      <w:r>
        <w:rPr>
          <w:spacing w:val="-3"/>
        </w:rPr>
        <w:t xml:space="preserve"> </w:t>
      </w:r>
      <w:r>
        <w:t xml:space="preserve">as </w:t>
      </w:r>
      <w:proofErr w:type="spellStart"/>
      <w:r>
        <w:t>dictaphones</w:t>
      </w:r>
      <w:proofErr w:type="spellEnd"/>
      <w:r>
        <w:rPr>
          <w:spacing w:val="-3"/>
        </w:rPr>
        <w:t xml:space="preserve"> </w:t>
      </w:r>
      <w:r>
        <w:t>or</w:t>
      </w:r>
      <w:r>
        <w:rPr>
          <w:spacing w:val="-2"/>
        </w:rPr>
        <w:t xml:space="preserve"> </w:t>
      </w:r>
      <w:r>
        <w:t xml:space="preserve">video </w:t>
      </w:r>
      <w:r>
        <w:rPr>
          <w:spacing w:val="-2"/>
        </w:rPr>
        <w:t>cameras.</w:t>
      </w:r>
    </w:p>
    <w:p w:rsidR="00DF3992" w:rsidRDefault="00DF3992" w14:paraId="071F9E1E" w14:textId="77777777">
      <w:pPr>
        <w:pStyle w:val="BodyText"/>
      </w:pPr>
    </w:p>
    <w:p w:rsidR="00DF3992" w:rsidRDefault="00C95801" w14:paraId="071F9E1F" w14:textId="2825A69C">
      <w:pPr>
        <w:pStyle w:val="ListParagraph"/>
        <w:numPr>
          <w:ilvl w:val="2"/>
          <w:numId w:val="4"/>
        </w:numPr>
        <w:tabs>
          <w:tab w:val="left" w:pos="2247"/>
        </w:tabs>
        <w:ind w:left="2247" w:right="123" w:hanging="699"/>
      </w:pPr>
      <w:r>
        <w:t>While the researcher should take every practicable measure to ensure the confidentiality and anonymity of research participants, s/he should also take care not to give unrealistic assurances or guarantees of confidentiality.</w:t>
      </w:r>
      <w:r>
        <w:rPr>
          <w:spacing w:val="40"/>
        </w:rPr>
        <w:t xml:space="preserve"> </w:t>
      </w:r>
      <w:r>
        <w:t>Research participants with easily identifiable</w:t>
      </w:r>
      <w:r>
        <w:rPr>
          <w:spacing w:val="40"/>
        </w:rPr>
        <w:t xml:space="preserve"> </w:t>
      </w:r>
      <w:r>
        <w:t xml:space="preserve">characteristics or positions within an </w:t>
      </w:r>
      <w:proofErr w:type="spellStart"/>
      <w:r>
        <w:t>organisation</w:t>
      </w:r>
      <w:proofErr w:type="spellEnd"/>
      <w:r>
        <w:t xml:space="preserve"> should be reminded that it may be difficult to disguise their identity. </w:t>
      </w:r>
      <w:proofErr w:type="gramStart"/>
      <w:r>
        <w:t>Therefore</w:t>
      </w:r>
      <w:proofErr w:type="gramEnd"/>
      <w:r>
        <w:t xml:space="preserve"> researchers also should</w:t>
      </w:r>
      <w:r>
        <w:rPr>
          <w:spacing w:val="-3"/>
        </w:rPr>
        <w:t xml:space="preserve"> </w:t>
      </w:r>
      <w:r>
        <w:t>take</w:t>
      </w:r>
      <w:r>
        <w:rPr>
          <w:spacing w:val="-5"/>
        </w:rPr>
        <w:t xml:space="preserve"> </w:t>
      </w:r>
      <w:r>
        <w:t>into</w:t>
      </w:r>
      <w:r>
        <w:rPr>
          <w:spacing w:val="-2"/>
        </w:rPr>
        <w:t xml:space="preserve"> </w:t>
      </w:r>
      <w:r>
        <w:t>account</w:t>
      </w:r>
      <w:r>
        <w:rPr>
          <w:spacing w:val="-6"/>
        </w:rPr>
        <w:t xml:space="preserve"> </w:t>
      </w:r>
      <w:r>
        <w:t>the</w:t>
      </w:r>
      <w:r>
        <w:rPr>
          <w:spacing w:val="-3"/>
        </w:rPr>
        <w:t xml:space="preserve"> </w:t>
      </w:r>
      <w:r>
        <w:t>need</w:t>
      </w:r>
      <w:r>
        <w:rPr>
          <w:spacing w:val="-5"/>
        </w:rPr>
        <w:t xml:space="preserve"> </w:t>
      </w:r>
      <w:r>
        <w:t>to</w:t>
      </w:r>
      <w:r>
        <w:rPr>
          <w:spacing w:val="-5"/>
        </w:rPr>
        <w:t xml:space="preserve"> </w:t>
      </w:r>
      <w:proofErr w:type="spellStart"/>
      <w:r>
        <w:t>an</w:t>
      </w:r>
      <w:r w:rsidR="004E23C5">
        <w:t>on</w:t>
      </w:r>
      <w:r>
        <w:t>ymise</w:t>
      </w:r>
      <w:proofErr w:type="spellEnd"/>
      <w:r>
        <w:rPr>
          <w:spacing w:val="-3"/>
        </w:rPr>
        <w:t xml:space="preserve"> </w:t>
      </w:r>
      <w:r>
        <w:t>environmental</w:t>
      </w:r>
      <w:r>
        <w:rPr>
          <w:spacing w:val="-4"/>
        </w:rPr>
        <w:t xml:space="preserve"> </w:t>
      </w:r>
      <w:r>
        <w:t>factors</w:t>
      </w:r>
      <w:r>
        <w:rPr>
          <w:spacing w:val="-2"/>
        </w:rPr>
        <w:t xml:space="preserve"> </w:t>
      </w:r>
      <w:r>
        <w:t>and personal characteristics which could identify participants.</w:t>
      </w:r>
    </w:p>
    <w:p w:rsidR="00DF3992" w:rsidRDefault="00DF3992" w14:paraId="071F9E20" w14:textId="77777777">
      <w:pPr>
        <w:pStyle w:val="BodyText"/>
      </w:pPr>
    </w:p>
    <w:p w:rsidR="00DF3992" w:rsidRDefault="00DF3992" w14:paraId="071F9E21" w14:textId="77777777">
      <w:pPr>
        <w:pStyle w:val="BodyText"/>
        <w:spacing w:before="1"/>
      </w:pPr>
    </w:p>
    <w:p w:rsidR="00DF3992" w:rsidRDefault="00C95801" w14:paraId="071F9E22" w14:textId="257044F2">
      <w:pPr>
        <w:pStyle w:val="Heading2"/>
        <w:numPr>
          <w:ilvl w:val="0"/>
          <w:numId w:val="4"/>
        </w:numPr>
        <w:tabs>
          <w:tab w:val="left" w:pos="828"/>
        </w:tabs>
        <w:jc w:val="left"/>
      </w:pPr>
      <w:bookmarkStart w:name="_Toc188258627" w:id="11"/>
      <w:r>
        <w:t>Avoid</w:t>
      </w:r>
      <w:r>
        <w:rPr>
          <w:spacing w:val="-3"/>
        </w:rPr>
        <w:t xml:space="preserve"> </w:t>
      </w:r>
      <w:r>
        <w:rPr>
          <w:spacing w:val="-4"/>
        </w:rPr>
        <w:t>Harm</w:t>
      </w:r>
      <w:bookmarkEnd w:id="11"/>
    </w:p>
    <w:p w:rsidR="00DF3992" w:rsidRDefault="00C95801" w14:paraId="071F9E23" w14:textId="77777777">
      <w:pPr>
        <w:pStyle w:val="ListParagraph"/>
        <w:numPr>
          <w:ilvl w:val="1"/>
          <w:numId w:val="4"/>
        </w:numPr>
        <w:tabs>
          <w:tab w:val="left" w:pos="1526"/>
        </w:tabs>
        <w:spacing w:before="254"/>
        <w:ind w:right="150"/>
      </w:pPr>
      <w:r>
        <w:t>A</w:t>
      </w:r>
      <w:r>
        <w:rPr>
          <w:spacing w:val="-2"/>
        </w:rPr>
        <w:t xml:space="preserve"> </w:t>
      </w:r>
      <w:r>
        <w:t>primary</w:t>
      </w:r>
      <w:r>
        <w:rPr>
          <w:spacing w:val="-4"/>
        </w:rPr>
        <w:t xml:space="preserve"> </w:t>
      </w:r>
      <w:r>
        <w:t>responsibility</w:t>
      </w:r>
      <w:r>
        <w:rPr>
          <w:spacing w:val="-4"/>
        </w:rPr>
        <w:t xml:space="preserve"> </w:t>
      </w:r>
      <w:r>
        <w:t>of</w:t>
      </w:r>
      <w:r>
        <w:rPr>
          <w:spacing w:val="-3"/>
        </w:rPr>
        <w:t xml:space="preserve"> </w:t>
      </w:r>
      <w:r>
        <w:t>researchers</w:t>
      </w:r>
      <w:r>
        <w:rPr>
          <w:spacing w:val="-4"/>
        </w:rPr>
        <w:t xml:space="preserve"> </w:t>
      </w:r>
      <w:r>
        <w:t>is</w:t>
      </w:r>
      <w:r>
        <w:rPr>
          <w:spacing w:val="-1"/>
        </w:rPr>
        <w:t xml:space="preserve"> </w:t>
      </w:r>
      <w:r>
        <w:t>to</w:t>
      </w:r>
      <w:r>
        <w:rPr>
          <w:spacing w:val="-4"/>
        </w:rPr>
        <w:t xml:space="preserve"> </w:t>
      </w:r>
      <w:r>
        <w:t>conduct</w:t>
      </w:r>
      <w:r>
        <w:rPr>
          <w:spacing w:val="-3"/>
        </w:rPr>
        <w:t xml:space="preserve"> </w:t>
      </w:r>
      <w:r>
        <w:t>research</w:t>
      </w:r>
      <w:r>
        <w:rPr>
          <w:spacing w:val="-2"/>
        </w:rPr>
        <w:t xml:space="preserve"> </w:t>
      </w:r>
      <w:r>
        <w:t>in</w:t>
      </w:r>
      <w:r>
        <w:rPr>
          <w:spacing w:val="-2"/>
        </w:rPr>
        <w:t xml:space="preserve"> </w:t>
      </w:r>
      <w:r>
        <w:t>such</w:t>
      </w:r>
      <w:r>
        <w:rPr>
          <w:spacing w:val="-2"/>
        </w:rPr>
        <w:t xml:space="preserve"> </w:t>
      </w:r>
      <w:r>
        <w:t>a</w:t>
      </w:r>
      <w:r>
        <w:rPr>
          <w:spacing w:val="-4"/>
        </w:rPr>
        <w:t xml:space="preserve"> </w:t>
      </w:r>
      <w:r>
        <w:t>way</w:t>
      </w:r>
      <w:r>
        <w:rPr>
          <w:spacing w:val="-2"/>
        </w:rPr>
        <w:t xml:space="preserve"> </w:t>
      </w:r>
      <w:r>
        <w:t xml:space="preserve">that it </w:t>
      </w:r>
      <w:proofErr w:type="spellStart"/>
      <w:r>
        <w:t>minimises</w:t>
      </w:r>
      <w:proofErr w:type="spellEnd"/>
      <w:r>
        <w:t xml:space="preserve"> harm or risk to subjects.</w:t>
      </w:r>
      <w:r>
        <w:rPr>
          <w:spacing w:val="40"/>
        </w:rPr>
        <w:t xml:space="preserve"> </w:t>
      </w:r>
      <w:r>
        <w:t>This consideration should be an over-riding factor at all stages in a research project.</w:t>
      </w:r>
      <w:r>
        <w:rPr>
          <w:spacing w:val="40"/>
        </w:rPr>
        <w:t xml:space="preserve"> </w:t>
      </w:r>
      <w:r>
        <w:t xml:space="preserve">Harmful effects may also occur </w:t>
      </w:r>
      <w:proofErr w:type="spellStart"/>
      <w:r>
        <w:t>some time</w:t>
      </w:r>
      <w:proofErr w:type="spellEnd"/>
      <w:r>
        <w:t xml:space="preserve"> after cessation of the research process and publication of results and this. The possible consequences of each stage should be assessed and every step taken to ensure the safety of, and prevent the adverse effects on researchers, participants, individuals about whom data is used, </w:t>
      </w:r>
      <w:proofErr w:type="gramStart"/>
      <w:r>
        <w:t>More</w:t>
      </w:r>
      <w:proofErr w:type="gramEnd"/>
      <w:r>
        <w:t xml:space="preserve"> widely, researchers should keep in mind the effect on others in the community (in which the research occurs) and those who could be affected by the results of the research.</w:t>
      </w:r>
    </w:p>
    <w:p w:rsidR="00DF3992" w:rsidRDefault="00DF3992" w14:paraId="071F9E24" w14:textId="77777777">
      <w:pPr>
        <w:pStyle w:val="BodyText"/>
      </w:pPr>
    </w:p>
    <w:p w:rsidR="00DF3992" w:rsidRDefault="00C95801" w14:paraId="071F9E25" w14:textId="77777777">
      <w:pPr>
        <w:pStyle w:val="ListParagraph"/>
        <w:numPr>
          <w:ilvl w:val="1"/>
          <w:numId w:val="4"/>
        </w:numPr>
        <w:tabs>
          <w:tab w:val="left" w:pos="1526"/>
        </w:tabs>
        <w:spacing w:before="1"/>
        <w:ind w:right="513"/>
      </w:pPr>
      <w:r>
        <w:t>Harm includes physical, psychological damage and stress to individuals or groups. This could include the invasion of privacy, deception, damage to self- esteem or to the social fabric of their community.</w:t>
      </w:r>
      <w:r>
        <w:rPr>
          <w:spacing w:val="40"/>
        </w:rPr>
        <w:t xml:space="preserve"> </w:t>
      </w:r>
      <w:r>
        <w:t>Researchers should be particularly</w:t>
      </w:r>
      <w:r>
        <w:rPr>
          <w:spacing w:val="-3"/>
        </w:rPr>
        <w:t xml:space="preserve"> </w:t>
      </w:r>
      <w:r>
        <w:t>aware</w:t>
      </w:r>
      <w:r>
        <w:rPr>
          <w:spacing w:val="-3"/>
        </w:rPr>
        <w:t xml:space="preserve"> </w:t>
      </w:r>
      <w:r>
        <w:t>of</w:t>
      </w:r>
      <w:r>
        <w:rPr>
          <w:spacing w:val="-4"/>
        </w:rPr>
        <w:t xml:space="preserve"> </w:t>
      </w:r>
      <w:r>
        <w:t>those</w:t>
      </w:r>
      <w:r>
        <w:rPr>
          <w:spacing w:val="-3"/>
        </w:rPr>
        <w:t xml:space="preserve"> </w:t>
      </w:r>
      <w:r>
        <w:t>who</w:t>
      </w:r>
      <w:r>
        <w:rPr>
          <w:spacing w:val="-3"/>
        </w:rPr>
        <w:t xml:space="preserve"> </w:t>
      </w:r>
      <w:r>
        <w:t>could</w:t>
      </w:r>
      <w:r>
        <w:rPr>
          <w:spacing w:val="-3"/>
        </w:rPr>
        <w:t xml:space="preserve"> </w:t>
      </w:r>
      <w:r>
        <w:t>be</w:t>
      </w:r>
      <w:r>
        <w:rPr>
          <w:spacing w:val="-4"/>
        </w:rPr>
        <w:t xml:space="preserve"> </w:t>
      </w:r>
      <w:r>
        <w:t>considered</w:t>
      </w:r>
      <w:r>
        <w:rPr>
          <w:spacing w:val="-3"/>
        </w:rPr>
        <w:t xml:space="preserve"> </w:t>
      </w:r>
      <w:r>
        <w:t>more</w:t>
      </w:r>
      <w:r>
        <w:rPr>
          <w:spacing w:val="-4"/>
        </w:rPr>
        <w:t xml:space="preserve"> </w:t>
      </w:r>
      <w:r>
        <w:t>than a</w:t>
      </w:r>
      <w:r>
        <w:rPr>
          <w:spacing w:val="-6"/>
        </w:rPr>
        <w:t xml:space="preserve"> </w:t>
      </w:r>
      <w:r>
        <w:t>minimal</w:t>
      </w:r>
      <w:r>
        <w:rPr>
          <w:spacing w:val="-4"/>
        </w:rPr>
        <w:t xml:space="preserve"> </w:t>
      </w:r>
      <w:r>
        <w:t>risk, such as those within vulnerable groups.</w:t>
      </w:r>
    </w:p>
    <w:p w:rsidR="00DF3992" w:rsidRDefault="00DF3992" w14:paraId="071F9E26" w14:textId="77777777">
      <w:pPr>
        <w:pStyle w:val="BodyText"/>
      </w:pPr>
    </w:p>
    <w:p w:rsidR="00DF3992" w:rsidRDefault="00C95801" w14:paraId="071F9E27" w14:textId="77777777">
      <w:pPr>
        <w:pStyle w:val="BodyText"/>
        <w:ind w:left="1526" w:right="176"/>
      </w:pPr>
      <w:r>
        <w:t>Harm</w:t>
      </w:r>
      <w:r>
        <w:rPr>
          <w:spacing w:val="-2"/>
        </w:rPr>
        <w:t xml:space="preserve"> </w:t>
      </w:r>
      <w:r>
        <w:t>may</w:t>
      </w:r>
      <w:r>
        <w:rPr>
          <w:spacing w:val="-4"/>
        </w:rPr>
        <w:t xml:space="preserve"> </w:t>
      </w:r>
      <w:r>
        <w:t>also</w:t>
      </w:r>
      <w:r>
        <w:rPr>
          <w:spacing w:val="-2"/>
        </w:rPr>
        <w:t xml:space="preserve"> </w:t>
      </w:r>
      <w:r>
        <w:t>include</w:t>
      </w:r>
      <w:r>
        <w:rPr>
          <w:spacing w:val="-2"/>
        </w:rPr>
        <w:t xml:space="preserve"> </w:t>
      </w:r>
      <w:r>
        <w:t>damage</w:t>
      </w:r>
      <w:r>
        <w:rPr>
          <w:spacing w:val="-4"/>
        </w:rPr>
        <w:t xml:space="preserve"> </w:t>
      </w:r>
      <w:r>
        <w:t>to</w:t>
      </w:r>
      <w:r>
        <w:rPr>
          <w:spacing w:val="-4"/>
        </w:rPr>
        <w:t xml:space="preserve"> </w:t>
      </w:r>
      <w:r>
        <w:t>the</w:t>
      </w:r>
      <w:r>
        <w:rPr>
          <w:spacing w:val="-4"/>
        </w:rPr>
        <w:t xml:space="preserve"> </w:t>
      </w:r>
      <w:r>
        <w:t>reputation</w:t>
      </w:r>
      <w:r>
        <w:rPr>
          <w:spacing w:val="-4"/>
        </w:rPr>
        <w:t xml:space="preserve"> </w:t>
      </w:r>
      <w:r>
        <w:t>of</w:t>
      </w:r>
      <w:r>
        <w:rPr>
          <w:spacing w:val="-3"/>
        </w:rPr>
        <w:t xml:space="preserve"> </w:t>
      </w:r>
      <w:r>
        <w:t>the University,</w:t>
      </w:r>
      <w:r>
        <w:rPr>
          <w:spacing w:val="-3"/>
        </w:rPr>
        <w:t xml:space="preserve"> </w:t>
      </w:r>
      <w:r>
        <w:t>the</w:t>
      </w:r>
      <w:r>
        <w:rPr>
          <w:spacing w:val="-4"/>
        </w:rPr>
        <w:t xml:space="preserve"> </w:t>
      </w:r>
      <w:r>
        <w:t>research discipline and future research.</w:t>
      </w:r>
      <w:r>
        <w:rPr>
          <w:spacing w:val="40"/>
        </w:rPr>
        <w:t xml:space="preserve"> </w:t>
      </w:r>
      <w:r>
        <w:t xml:space="preserve">These can be caused by a project that is ill- conceived, deceptive, carelessly executed or irresponsibly used. </w:t>
      </w:r>
      <w:proofErr w:type="gramStart"/>
      <w:r>
        <w:t>Therefore</w:t>
      </w:r>
      <w:proofErr w:type="gramEnd"/>
      <w:r>
        <w:t xml:space="preserve"> researchers should make sure that their research adheres to the University’s values and principles when conducting research.</w:t>
      </w:r>
    </w:p>
    <w:p w:rsidR="00DF3992" w:rsidRDefault="00DF3992" w14:paraId="071F9E28" w14:textId="77777777">
      <w:pPr>
        <w:pStyle w:val="BodyText"/>
      </w:pPr>
    </w:p>
    <w:p w:rsidR="00DF3992" w:rsidRDefault="00C95801" w14:paraId="071F9E29" w14:textId="77777777">
      <w:pPr>
        <w:pStyle w:val="ListParagraph"/>
        <w:numPr>
          <w:ilvl w:val="1"/>
          <w:numId w:val="4"/>
        </w:numPr>
        <w:tabs>
          <w:tab w:val="left" w:pos="1526"/>
        </w:tabs>
        <w:ind w:right="145"/>
      </w:pPr>
      <w:r>
        <w:t>If the objectives of a piece of research cannot be achieved without minimal risk of harm, researchers should consider abandoning the project.</w:t>
      </w:r>
      <w:r>
        <w:rPr>
          <w:spacing w:val="40"/>
        </w:rPr>
        <w:t xml:space="preserve"> </w:t>
      </w:r>
      <w:r>
        <w:t>They should only apply for</w:t>
      </w:r>
      <w:r>
        <w:rPr>
          <w:spacing w:val="-1"/>
        </w:rPr>
        <w:t xml:space="preserve"> </w:t>
      </w:r>
      <w:r>
        <w:t>approval</w:t>
      </w:r>
      <w:r>
        <w:rPr>
          <w:spacing w:val="-1"/>
        </w:rPr>
        <w:t xml:space="preserve"> </w:t>
      </w:r>
      <w:r>
        <w:t>to</w:t>
      </w:r>
      <w:r>
        <w:rPr>
          <w:spacing w:val="-2"/>
        </w:rPr>
        <w:t xml:space="preserve"> </w:t>
      </w:r>
      <w:r>
        <w:t>continue if</w:t>
      </w:r>
      <w:r>
        <w:rPr>
          <w:spacing w:val="-1"/>
        </w:rPr>
        <w:t xml:space="preserve"> </w:t>
      </w:r>
      <w:r>
        <w:t>they</w:t>
      </w:r>
      <w:r>
        <w:rPr>
          <w:spacing w:val="-2"/>
        </w:rPr>
        <w:t xml:space="preserve"> </w:t>
      </w:r>
      <w:r>
        <w:t>can provide</w:t>
      </w:r>
      <w:r>
        <w:rPr>
          <w:spacing w:val="-2"/>
        </w:rPr>
        <w:t xml:space="preserve"> </w:t>
      </w:r>
      <w:r>
        <w:t>an overwhelming</w:t>
      </w:r>
      <w:r>
        <w:rPr>
          <w:spacing w:val="-2"/>
        </w:rPr>
        <w:t xml:space="preserve"> </w:t>
      </w:r>
      <w:r>
        <w:t>justification for doing</w:t>
      </w:r>
      <w:r>
        <w:rPr>
          <w:spacing w:val="-2"/>
        </w:rPr>
        <w:t xml:space="preserve"> </w:t>
      </w:r>
      <w:r>
        <w:t>so.</w:t>
      </w:r>
      <w:r>
        <w:rPr>
          <w:spacing w:val="40"/>
        </w:rPr>
        <w:t xml:space="preserve"> </w:t>
      </w:r>
      <w:r>
        <w:t>Should</w:t>
      </w:r>
      <w:r>
        <w:rPr>
          <w:spacing w:val="-2"/>
        </w:rPr>
        <w:t xml:space="preserve"> </w:t>
      </w:r>
      <w:r>
        <w:t>approval</w:t>
      </w:r>
      <w:r>
        <w:rPr>
          <w:spacing w:val="-3"/>
        </w:rPr>
        <w:t xml:space="preserve"> </w:t>
      </w:r>
      <w:r>
        <w:t>be</w:t>
      </w:r>
      <w:r>
        <w:rPr>
          <w:spacing w:val="-2"/>
        </w:rPr>
        <w:t xml:space="preserve"> </w:t>
      </w:r>
      <w:r>
        <w:t>granted,</w:t>
      </w:r>
      <w:r>
        <w:rPr>
          <w:spacing w:val="-3"/>
        </w:rPr>
        <w:t xml:space="preserve"> </w:t>
      </w:r>
      <w:r>
        <w:t>they</w:t>
      </w:r>
      <w:r>
        <w:rPr>
          <w:spacing w:val="-4"/>
        </w:rPr>
        <w:t xml:space="preserve"> </w:t>
      </w:r>
      <w:r>
        <w:t>must</w:t>
      </w:r>
      <w:r>
        <w:rPr>
          <w:spacing w:val="-5"/>
        </w:rPr>
        <w:t xml:space="preserve"> </w:t>
      </w:r>
      <w:r>
        <w:t>ensure</w:t>
      </w:r>
      <w:r>
        <w:rPr>
          <w:spacing w:val="-4"/>
        </w:rPr>
        <w:t xml:space="preserve"> </w:t>
      </w:r>
      <w:r>
        <w:t>that</w:t>
      </w:r>
      <w:r>
        <w:rPr>
          <w:spacing w:val="-3"/>
        </w:rPr>
        <w:t xml:space="preserve"> </w:t>
      </w:r>
      <w:r>
        <w:t>every</w:t>
      </w:r>
      <w:r>
        <w:rPr>
          <w:spacing w:val="-1"/>
        </w:rPr>
        <w:t xml:space="preserve"> </w:t>
      </w:r>
      <w:r>
        <w:t>effort</w:t>
      </w:r>
      <w:r>
        <w:rPr>
          <w:spacing w:val="-3"/>
        </w:rPr>
        <w:t xml:space="preserve"> </w:t>
      </w:r>
      <w:r>
        <w:t>is</w:t>
      </w:r>
      <w:r>
        <w:rPr>
          <w:spacing w:val="-1"/>
        </w:rPr>
        <w:t xml:space="preserve"> </w:t>
      </w:r>
      <w:proofErr w:type="gramStart"/>
      <w:r>
        <w:t>made</w:t>
      </w:r>
      <w:proofErr w:type="gramEnd"/>
    </w:p>
    <w:p w:rsidR="00DF3992" w:rsidRDefault="00DF3992" w14:paraId="071F9E2A" w14:textId="77777777">
      <w:pPr>
        <w:sectPr w:rsidR="00DF3992">
          <w:pgSz w:w="11910" w:h="16840"/>
          <w:pgMar w:top="1340" w:right="1140" w:bottom="980" w:left="1140" w:header="0" w:footer="789" w:gutter="0"/>
          <w:cols w:space="720"/>
        </w:sectPr>
      </w:pPr>
    </w:p>
    <w:p w:rsidR="00DF3992" w:rsidRDefault="00C95801" w14:paraId="071F9E2B" w14:textId="77777777">
      <w:pPr>
        <w:pStyle w:val="BodyText"/>
        <w:spacing w:before="81"/>
        <w:ind w:left="1526" w:right="224"/>
      </w:pPr>
      <w:r>
        <w:t>to</w:t>
      </w:r>
      <w:r>
        <w:rPr>
          <w:spacing w:val="-3"/>
        </w:rPr>
        <w:t xml:space="preserve"> </w:t>
      </w:r>
      <w:r>
        <w:t>reduce</w:t>
      </w:r>
      <w:r>
        <w:rPr>
          <w:spacing w:val="-3"/>
        </w:rPr>
        <w:t xml:space="preserve"> </w:t>
      </w:r>
      <w:r>
        <w:t>the</w:t>
      </w:r>
      <w:r>
        <w:rPr>
          <w:spacing w:val="-3"/>
        </w:rPr>
        <w:t xml:space="preserve"> </w:t>
      </w:r>
      <w:r>
        <w:t>risk and</w:t>
      </w:r>
      <w:r>
        <w:rPr>
          <w:spacing w:val="-5"/>
        </w:rPr>
        <w:t xml:space="preserve"> </w:t>
      </w:r>
      <w:r>
        <w:t>must</w:t>
      </w:r>
      <w:r>
        <w:rPr>
          <w:spacing w:val="-2"/>
        </w:rPr>
        <w:t xml:space="preserve"> </w:t>
      </w:r>
      <w:r>
        <w:t>make</w:t>
      </w:r>
      <w:r>
        <w:rPr>
          <w:spacing w:val="-3"/>
        </w:rPr>
        <w:t xml:space="preserve"> </w:t>
      </w:r>
      <w:r>
        <w:t>clear</w:t>
      </w:r>
      <w:r>
        <w:rPr>
          <w:spacing w:val="-2"/>
        </w:rPr>
        <w:t xml:space="preserve"> </w:t>
      </w:r>
      <w:r>
        <w:t>to</w:t>
      </w:r>
      <w:r>
        <w:rPr>
          <w:spacing w:val="-3"/>
        </w:rPr>
        <w:t xml:space="preserve"> </w:t>
      </w:r>
      <w:r>
        <w:t>all</w:t>
      </w:r>
      <w:r>
        <w:rPr>
          <w:spacing w:val="-1"/>
        </w:rPr>
        <w:t xml:space="preserve"> </w:t>
      </w:r>
      <w:r>
        <w:t>who</w:t>
      </w:r>
      <w:r>
        <w:rPr>
          <w:spacing w:val="-1"/>
        </w:rPr>
        <w:t xml:space="preserve"> </w:t>
      </w:r>
      <w:r>
        <w:t>may</w:t>
      </w:r>
      <w:r>
        <w:rPr>
          <w:spacing w:val="-3"/>
        </w:rPr>
        <w:t xml:space="preserve"> </w:t>
      </w:r>
      <w:r>
        <w:t>be</w:t>
      </w:r>
      <w:r>
        <w:rPr>
          <w:spacing w:val="-1"/>
        </w:rPr>
        <w:t xml:space="preserve"> </w:t>
      </w:r>
      <w:r>
        <w:t>involved</w:t>
      </w:r>
      <w:r>
        <w:rPr>
          <w:spacing w:val="-3"/>
        </w:rPr>
        <w:t xml:space="preserve"> </w:t>
      </w:r>
      <w:r>
        <w:t>in</w:t>
      </w:r>
      <w:r>
        <w:rPr>
          <w:spacing w:val="-1"/>
        </w:rPr>
        <w:t xml:space="preserve"> </w:t>
      </w:r>
      <w:r>
        <w:t>the</w:t>
      </w:r>
      <w:r>
        <w:rPr>
          <w:spacing w:val="-3"/>
        </w:rPr>
        <w:t xml:space="preserve"> </w:t>
      </w:r>
      <w:r>
        <w:t>project or affected by it that the risk exists.</w:t>
      </w:r>
    </w:p>
    <w:p w:rsidR="00DF3992" w:rsidRDefault="00DF3992" w14:paraId="071F9E2C" w14:textId="77777777">
      <w:pPr>
        <w:pStyle w:val="BodyText"/>
      </w:pPr>
    </w:p>
    <w:p w:rsidR="00DF3992" w:rsidRDefault="00DF3992" w14:paraId="071F9E2D" w14:textId="77777777">
      <w:pPr>
        <w:pStyle w:val="BodyText"/>
        <w:spacing w:before="15"/>
      </w:pPr>
    </w:p>
    <w:p w:rsidR="00DF3992" w:rsidRDefault="00C95801" w14:paraId="071F9E2E" w14:textId="1CFFB07F">
      <w:pPr>
        <w:pStyle w:val="Heading2"/>
        <w:numPr>
          <w:ilvl w:val="0"/>
          <w:numId w:val="4"/>
        </w:numPr>
        <w:tabs>
          <w:tab w:val="left" w:pos="828"/>
        </w:tabs>
        <w:jc w:val="left"/>
      </w:pPr>
      <w:bookmarkStart w:name="_Toc188258628" w:id="12"/>
      <w:r>
        <w:t>Treat</w:t>
      </w:r>
      <w:r>
        <w:rPr>
          <w:spacing w:val="-4"/>
        </w:rPr>
        <w:t xml:space="preserve"> </w:t>
      </w:r>
      <w:r>
        <w:t>Everyone</w:t>
      </w:r>
      <w:r>
        <w:rPr>
          <w:spacing w:val="-5"/>
        </w:rPr>
        <w:t xml:space="preserve"> </w:t>
      </w:r>
      <w:r>
        <w:t>Fairly</w:t>
      </w:r>
      <w:r>
        <w:rPr>
          <w:spacing w:val="-4"/>
        </w:rPr>
        <w:t xml:space="preserve"> </w:t>
      </w:r>
      <w:r>
        <w:t>and</w:t>
      </w:r>
      <w:r>
        <w:rPr>
          <w:spacing w:val="-5"/>
        </w:rPr>
        <w:t xml:space="preserve"> </w:t>
      </w:r>
      <w:r>
        <w:t>With</w:t>
      </w:r>
      <w:r>
        <w:rPr>
          <w:spacing w:val="-6"/>
        </w:rPr>
        <w:t xml:space="preserve"> </w:t>
      </w:r>
      <w:r>
        <w:rPr>
          <w:spacing w:val="-2"/>
        </w:rPr>
        <w:t>Respect</w:t>
      </w:r>
      <w:bookmarkEnd w:id="12"/>
    </w:p>
    <w:p w:rsidR="00DF3992" w:rsidP="00657A81" w:rsidRDefault="00C95801" w14:paraId="071F9E2F" w14:textId="77777777">
      <w:pPr>
        <w:pStyle w:val="Heading3"/>
      </w:pPr>
      <w:bookmarkStart w:name="_Toc188258629" w:id="13"/>
      <w:r>
        <w:t>Meet</w:t>
      </w:r>
      <w:r>
        <w:rPr>
          <w:spacing w:val="-4"/>
        </w:rPr>
        <w:t xml:space="preserve"> </w:t>
      </w:r>
      <w:r>
        <w:t>the</w:t>
      </w:r>
      <w:r>
        <w:rPr>
          <w:spacing w:val="-4"/>
        </w:rPr>
        <w:t xml:space="preserve"> </w:t>
      </w:r>
      <w:r>
        <w:t>Needs</w:t>
      </w:r>
      <w:r>
        <w:rPr>
          <w:spacing w:val="-3"/>
        </w:rPr>
        <w:t xml:space="preserve"> </w:t>
      </w:r>
      <w:r>
        <w:t>of Everyone</w:t>
      </w:r>
      <w:bookmarkEnd w:id="13"/>
    </w:p>
    <w:p w:rsidR="00DF3992" w:rsidRDefault="00DF3992" w14:paraId="071F9E30" w14:textId="77777777">
      <w:pPr>
        <w:pStyle w:val="BodyText"/>
      </w:pPr>
    </w:p>
    <w:p w:rsidR="00DF3992" w:rsidRDefault="00C95801" w14:paraId="071F9E31" w14:textId="77777777">
      <w:pPr>
        <w:pStyle w:val="BodyText"/>
        <w:ind w:left="1548" w:right="176"/>
      </w:pPr>
      <w:r>
        <w:t>Researchers</w:t>
      </w:r>
      <w:r>
        <w:rPr>
          <w:spacing w:val="-3"/>
        </w:rPr>
        <w:t xml:space="preserve"> </w:t>
      </w:r>
      <w:r>
        <w:t>have</w:t>
      </w:r>
      <w:r>
        <w:rPr>
          <w:spacing w:val="-4"/>
        </w:rPr>
        <w:t xml:space="preserve"> </w:t>
      </w:r>
      <w:r>
        <w:t>a</w:t>
      </w:r>
      <w:r>
        <w:rPr>
          <w:spacing w:val="-4"/>
        </w:rPr>
        <w:t xml:space="preserve"> </w:t>
      </w:r>
      <w:r>
        <w:t>responsibility</w:t>
      </w:r>
      <w:r>
        <w:rPr>
          <w:spacing w:val="-1"/>
        </w:rPr>
        <w:t xml:space="preserve"> </w:t>
      </w:r>
      <w:r>
        <w:t>to</w:t>
      </w:r>
      <w:r>
        <w:rPr>
          <w:spacing w:val="-2"/>
        </w:rPr>
        <w:t xml:space="preserve"> </w:t>
      </w:r>
      <w:r>
        <w:t>ensure</w:t>
      </w:r>
      <w:r>
        <w:rPr>
          <w:spacing w:val="-4"/>
        </w:rPr>
        <w:t xml:space="preserve"> </w:t>
      </w:r>
      <w:r>
        <w:t>that</w:t>
      </w:r>
      <w:r>
        <w:rPr>
          <w:spacing w:val="-5"/>
        </w:rPr>
        <w:t xml:space="preserve"> </w:t>
      </w:r>
      <w:r>
        <w:t>the</w:t>
      </w:r>
      <w:r>
        <w:rPr>
          <w:spacing w:val="-2"/>
        </w:rPr>
        <w:t xml:space="preserve"> </w:t>
      </w:r>
      <w:r>
        <w:t>needs</w:t>
      </w:r>
      <w:r>
        <w:rPr>
          <w:spacing w:val="-4"/>
        </w:rPr>
        <w:t xml:space="preserve"> </w:t>
      </w:r>
      <w:r>
        <w:t>of</w:t>
      </w:r>
      <w:r>
        <w:rPr>
          <w:spacing w:val="-3"/>
        </w:rPr>
        <w:t xml:space="preserve"> </w:t>
      </w:r>
      <w:r>
        <w:t>everyone</w:t>
      </w:r>
      <w:r>
        <w:rPr>
          <w:spacing w:val="-2"/>
        </w:rPr>
        <w:t xml:space="preserve"> </w:t>
      </w:r>
      <w:r>
        <w:t>who</w:t>
      </w:r>
      <w:r>
        <w:rPr>
          <w:spacing w:val="-2"/>
        </w:rPr>
        <w:t xml:space="preserve"> </w:t>
      </w:r>
      <w:r>
        <w:t>may be affected by the research are met as far as possible.</w:t>
      </w:r>
    </w:p>
    <w:p w:rsidR="00DF3992" w:rsidRDefault="00DF3992" w14:paraId="071F9E32" w14:textId="77777777">
      <w:pPr>
        <w:pStyle w:val="BodyText"/>
      </w:pPr>
    </w:p>
    <w:p w:rsidR="00DF3992" w:rsidRDefault="00C95801" w14:paraId="071F9E33" w14:textId="77777777">
      <w:pPr>
        <w:pStyle w:val="BodyText"/>
        <w:spacing w:before="1"/>
        <w:ind w:left="1548" w:right="124"/>
      </w:pPr>
      <w:r>
        <w:t>Needs</w:t>
      </w:r>
      <w:r>
        <w:rPr>
          <w:spacing w:val="-4"/>
        </w:rPr>
        <w:t xml:space="preserve"> </w:t>
      </w:r>
      <w:r>
        <w:t>include</w:t>
      </w:r>
      <w:r>
        <w:rPr>
          <w:spacing w:val="-4"/>
        </w:rPr>
        <w:t xml:space="preserve"> </w:t>
      </w:r>
      <w:r>
        <w:t>sufficient</w:t>
      </w:r>
      <w:r>
        <w:rPr>
          <w:spacing w:val="-3"/>
        </w:rPr>
        <w:t xml:space="preserve"> </w:t>
      </w:r>
      <w:r>
        <w:t>information,</w:t>
      </w:r>
      <w:r>
        <w:rPr>
          <w:spacing w:val="-5"/>
        </w:rPr>
        <w:t xml:space="preserve"> </w:t>
      </w:r>
      <w:r>
        <w:t>guidance,</w:t>
      </w:r>
      <w:r>
        <w:rPr>
          <w:spacing w:val="-5"/>
        </w:rPr>
        <w:t xml:space="preserve"> </w:t>
      </w:r>
      <w:r>
        <w:t>equipment,</w:t>
      </w:r>
      <w:r>
        <w:rPr>
          <w:spacing w:val="-5"/>
        </w:rPr>
        <w:t xml:space="preserve"> </w:t>
      </w:r>
      <w:r>
        <w:t>support</w:t>
      </w:r>
      <w:r>
        <w:rPr>
          <w:spacing w:val="-5"/>
        </w:rPr>
        <w:t xml:space="preserve"> </w:t>
      </w:r>
      <w:r>
        <w:t>and</w:t>
      </w:r>
      <w:r>
        <w:rPr>
          <w:spacing w:val="-4"/>
        </w:rPr>
        <w:t xml:space="preserve"> </w:t>
      </w:r>
      <w:r>
        <w:t>other resources to:</w:t>
      </w:r>
    </w:p>
    <w:p w:rsidR="00DF3992" w:rsidRDefault="00DF3992" w14:paraId="071F9E34" w14:textId="77777777">
      <w:pPr>
        <w:pStyle w:val="BodyText"/>
      </w:pPr>
    </w:p>
    <w:p w:rsidR="00DF3992" w:rsidRDefault="00C95801" w14:paraId="071F9E35" w14:textId="77777777">
      <w:pPr>
        <w:pStyle w:val="ListParagraph"/>
        <w:numPr>
          <w:ilvl w:val="0"/>
          <w:numId w:val="3"/>
        </w:numPr>
        <w:tabs>
          <w:tab w:val="left" w:pos="2628"/>
        </w:tabs>
        <w:ind w:left="2628"/>
      </w:pPr>
      <w:r>
        <w:t>Participate</w:t>
      </w:r>
      <w:r>
        <w:rPr>
          <w:spacing w:val="-9"/>
        </w:rPr>
        <w:t xml:space="preserve"> </w:t>
      </w:r>
      <w:r>
        <w:t>fully</w:t>
      </w:r>
      <w:r>
        <w:rPr>
          <w:spacing w:val="-3"/>
        </w:rPr>
        <w:t xml:space="preserve"> </w:t>
      </w:r>
      <w:r>
        <w:t>in</w:t>
      </w:r>
      <w:r>
        <w:rPr>
          <w:spacing w:val="-7"/>
        </w:rPr>
        <w:t xml:space="preserve"> </w:t>
      </w:r>
      <w:r>
        <w:t>the</w:t>
      </w:r>
      <w:r>
        <w:rPr>
          <w:spacing w:val="-6"/>
        </w:rPr>
        <w:t xml:space="preserve"> </w:t>
      </w:r>
      <w:r>
        <w:t>research</w:t>
      </w:r>
      <w:r>
        <w:rPr>
          <w:spacing w:val="-4"/>
        </w:rPr>
        <w:t xml:space="preserve"> </w:t>
      </w:r>
      <w:r>
        <w:rPr>
          <w:spacing w:val="-2"/>
        </w:rPr>
        <w:t>process</w:t>
      </w:r>
    </w:p>
    <w:p w:rsidR="00DF3992" w:rsidRDefault="00C95801" w14:paraId="071F9E36" w14:textId="77777777">
      <w:pPr>
        <w:pStyle w:val="ListParagraph"/>
        <w:numPr>
          <w:ilvl w:val="0"/>
          <w:numId w:val="3"/>
        </w:numPr>
        <w:tabs>
          <w:tab w:val="left" w:pos="2629"/>
        </w:tabs>
        <w:spacing w:before="253"/>
        <w:ind w:right="402"/>
      </w:pPr>
      <w:r>
        <w:t>Deal</w:t>
      </w:r>
      <w:r>
        <w:rPr>
          <w:spacing w:val="-3"/>
        </w:rPr>
        <w:t xml:space="preserve"> </w:t>
      </w:r>
      <w:r>
        <w:t>with</w:t>
      </w:r>
      <w:r>
        <w:rPr>
          <w:spacing w:val="-3"/>
        </w:rPr>
        <w:t xml:space="preserve"> </w:t>
      </w:r>
      <w:r>
        <w:t>any</w:t>
      </w:r>
      <w:r>
        <w:rPr>
          <w:spacing w:val="-3"/>
        </w:rPr>
        <w:t xml:space="preserve"> </w:t>
      </w:r>
      <w:r>
        <w:t>effects</w:t>
      </w:r>
      <w:r>
        <w:rPr>
          <w:spacing w:val="-5"/>
        </w:rPr>
        <w:t xml:space="preserve"> </w:t>
      </w:r>
      <w:r>
        <w:t>of</w:t>
      </w:r>
      <w:r>
        <w:rPr>
          <w:spacing w:val="-4"/>
        </w:rPr>
        <w:t xml:space="preserve"> </w:t>
      </w:r>
      <w:r>
        <w:t>the</w:t>
      </w:r>
      <w:r>
        <w:rPr>
          <w:spacing w:val="-3"/>
        </w:rPr>
        <w:t xml:space="preserve"> </w:t>
      </w:r>
      <w:r>
        <w:t>execution</w:t>
      </w:r>
      <w:r>
        <w:rPr>
          <w:spacing w:val="-5"/>
        </w:rPr>
        <w:t xml:space="preserve"> </w:t>
      </w:r>
      <w:r>
        <w:t>and</w:t>
      </w:r>
      <w:r>
        <w:rPr>
          <w:spacing w:val="-3"/>
        </w:rPr>
        <w:t xml:space="preserve"> </w:t>
      </w:r>
      <w:r>
        <w:t>cessation</w:t>
      </w:r>
      <w:r>
        <w:rPr>
          <w:spacing w:val="-3"/>
        </w:rPr>
        <w:t xml:space="preserve"> </w:t>
      </w:r>
      <w:r>
        <w:t>of</w:t>
      </w:r>
      <w:r>
        <w:rPr>
          <w:spacing w:val="-4"/>
        </w:rPr>
        <w:t xml:space="preserve"> </w:t>
      </w:r>
      <w:r>
        <w:t>the</w:t>
      </w:r>
      <w:r>
        <w:rPr>
          <w:spacing w:val="-5"/>
        </w:rPr>
        <w:t xml:space="preserve"> </w:t>
      </w:r>
      <w:r>
        <w:t>research and the dissemination of its findings.</w:t>
      </w:r>
    </w:p>
    <w:p w:rsidR="00DF3992" w:rsidRDefault="00DF3992" w14:paraId="071F9E37" w14:textId="77777777">
      <w:pPr>
        <w:pStyle w:val="BodyText"/>
      </w:pPr>
    </w:p>
    <w:p w:rsidR="00DF3992" w:rsidRDefault="00C95801" w14:paraId="071F9E38" w14:textId="77777777">
      <w:pPr>
        <w:pStyle w:val="BodyText"/>
        <w:ind w:left="1548" w:right="176"/>
      </w:pPr>
      <w:r>
        <w:t>Communities</w:t>
      </w:r>
      <w:r>
        <w:rPr>
          <w:spacing w:val="-5"/>
        </w:rPr>
        <w:t xml:space="preserve"> </w:t>
      </w:r>
      <w:r>
        <w:t>as</w:t>
      </w:r>
      <w:r>
        <w:rPr>
          <w:spacing w:val="-3"/>
        </w:rPr>
        <w:t xml:space="preserve"> </w:t>
      </w:r>
      <w:r>
        <w:t>well</w:t>
      </w:r>
      <w:r>
        <w:rPr>
          <w:spacing w:val="-3"/>
        </w:rPr>
        <w:t xml:space="preserve"> </w:t>
      </w:r>
      <w:r>
        <w:t>as</w:t>
      </w:r>
      <w:r>
        <w:rPr>
          <w:spacing w:val="-5"/>
        </w:rPr>
        <w:t xml:space="preserve"> </w:t>
      </w:r>
      <w:r>
        <w:t>individuals</w:t>
      </w:r>
      <w:r>
        <w:rPr>
          <w:spacing w:val="-2"/>
        </w:rPr>
        <w:t xml:space="preserve"> </w:t>
      </w:r>
      <w:r>
        <w:t>may</w:t>
      </w:r>
      <w:r>
        <w:rPr>
          <w:spacing w:val="-3"/>
        </w:rPr>
        <w:t xml:space="preserve"> </w:t>
      </w:r>
      <w:r>
        <w:t>have</w:t>
      </w:r>
      <w:r>
        <w:rPr>
          <w:spacing w:val="-5"/>
        </w:rPr>
        <w:t xml:space="preserve"> </w:t>
      </w:r>
      <w:r>
        <w:t>needs</w:t>
      </w:r>
      <w:r>
        <w:rPr>
          <w:spacing w:val="-3"/>
        </w:rPr>
        <w:t xml:space="preserve"> </w:t>
      </w:r>
      <w:r>
        <w:t>arising</w:t>
      </w:r>
      <w:r>
        <w:rPr>
          <w:spacing w:val="-5"/>
        </w:rPr>
        <w:t xml:space="preserve"> </w:t>
      </w:r>
      <w:r>
        <w:t>from</w:t>
      </w:r>
      <w:r>
        <w:rPr>
          <w:spacing w:val="-4"/>
        </w:rPr>
        <w:t xml:space="preserve"> </w:t>
      </w:r>
      <w:r>
        <w:t>the</w:t>
      </w:r>
      <w:r>
        <w:rPr>
          <w:spacing w:val="-3"/>
        </w:rPr>
        <w:t xml:space="preserve"> </w:t>
      </w:r>
      <w:r>
        <w:t>execution and consequences of research.</w:t>
      </w:r>
    </w:p>
    <w:p w:rsidR="00DF3992" w:rsidRDefault="00DF3992" w14:paraId="071F9E39" w14:textId="77777777">
      <w:pPr>
        <w:pStyle w:val="BodyText"/>
        <w:spacing w:before="2"/>
      </w:pPr>
    </w:p>
    <w:p w:rsidR="00DF3992" w:rsidP="00657A81" w:rsidRDefault="00C95801" w14:paraId="071F9E3A" w14:textId="77777777">
      <w:pPr>
        <w:pStyle w:val="Heading3"/>
      </w:pPr>
      <w:bookmarkStart w:name="_Toc188258630" w:id="14"/>
      <w:r>
        <w:t>Give</w:t>
      </w:r>
      <w:r>
        <w:rPr>
          <w:spacing w:val="-5"/>
        </w:rPr>
        <w:t xml:space="preserve"> </w:t>
      </w:r>
      <w:r>
        <w:t>Equal</w:t>
      </w:r>
      <w:r>
        <w:rPr>
          <w:spacing w:val="-4"/>
        </w:rPr>
        <w:t xml:space="preserve"> </w:t>
      </w:r>
      <w:r>
        <w:t>Consideration</w:t>
      </w:r>
      <w:r>
        <w:rPr>
          <w:spacing w:val="-4"/>
        </w:rPr>
        <w:t xml:space="preserve"> </w:t>
      </w:r>
      <w:r>
        <w:t>to</w:t>
      </w:r>
      <w:r>
        <w:rPr>
          <w:spacing w:val="-6"/>
        </w:rPr>
        <w:t xml:space="preserve"> </w:t>
      </w:r>
      <w:r>
        <w:t>the</w:t>
      </w:r>
      <w:r>
        <w:rPr>
          <w:spacing w:val="-6"/>
        </w:rPr>
        <w:t xml:space="preserve"> </w:t>
      </w:r>
      <w:r>
        <w:t>Interests</w:t>
      </w:r>
      <w:r>
        <w:rPr>
          <w:spacing w:val="-6"/>
        </w:rPr>
        <w:t xml:space="preserve"> </w:t>
      </w:r>
      <w:r>
        <w:t>of</w:t>
      </w:r>
      <w:r>
        <w:rPr>
          <w:spacing w:val="-5"/>
        </w:rPr>
        <w:t xml:space="preserve"> </w:t>
      </w:r>
      <w:r>
        <w:t>Everyone</w:t>
      </w:r>
      <w:bookmarkEnd w:id="14"/>
    </w:p>
    <w:p w:rsidR="00DF3992" w:rsidRDefault="00C95801" w14:paraId="071F9E3B" w14:textId="77777777">
      <w:pPr>
        <w:pStyle w:val="BodyText"/>
        <w:spacing w:before="253"/>
        <w:ind w:left="1548" w:right="125"/>
      </w:pPr>
      <w:r>
        <w:t>Care should be taken to ensure that the values and attitudes of researchers do not result in the interests of some people being given unequal consideration.</w:t>
      </w:r>
      <w:r>
        <w:rPr>
          <w:spacing w:val="40"/>
        </w:rPr>
        <w:t xml:space="preserve"> </w:t>
      </w:r>
      <w:r>
        <w:t>It is easy, for example, to regard the interests of people peripheral to the research activity</w:t>
      </w:r>
      <w:r>
        <w:rPr>
          <w:spacing w:val="-1"/>
        </w:rPr>
        <w:t xml:space="preserve"> </w:t>
      </w:r>
      <w:r>
        <w:t>as</w:t>
      </w:r>
      <w:r>
        <w:rPr>
          <w:spacing w:val="-1"/>
        </w:rPr>
        <w:t xml:space="preserve"> </w:t>
      </w:r>
      <w:r>
        <w:t>of no</w:t>
      </w:r>
      <w:r>
        <w:rPr>
          <w:spacing w:val="-4"/>
        </w:rPr>
        <w:t xml:space="preserve"> </w:t>
      </w:r>
      <w:r>
        <w:t>concern</w:t>
      </w:r>
      <w:r>
        <w:rPr>
          <w:spacing w:val="-4"/>
        </w:rPr>
        <w:t xml:space="preserve"> </w:t>
      </w:r>
      <w:r>
        <w:t>to</w:t>
      </w:r>
      <w:r>
        <w:rPr>
          <w:spacing w:val="-4"/>
        </w:rPr>
        <w:t xml:space="preserve"> </w:t>
      </w:r>
      <w:r>
        <w:t>the</w:t>
      </w:r>
      <w:r>
        <w:rPr>
          <w:spacing w:val="-4"/>
        </w:rPr>
        <w:t xml:space="preserve"> </w:t>
      </w:r>
      <w:r>
        <w:t>researcher.</w:t>
      </w:r>
      <w:r>
        <w:rPr>
          <w:spacing w:val="40"/>
        </w:rPr>
        <w:t xml:space="preserve"> </w:t>
      </w:r>
      <w:proofErr w:type="gramStart"/>
      <w:r>
        <w:t>However</w:t>
      </w:r>
      <w:proofErr w:type="gramEnd"/>
      <w:r>
        <w:rPr>
          <w:spacing w:val="-1"/>
        </w:rPr>
        <w:t xml:space="preserve"> </w:t>
      </w:r>
      <w:r>
        <w:t>if</w:t>
      </w:r>
      <w:r>
        <w:rPr>
          <w:spacing w:val="-3"/>
        </w:rPr>
        <w:t xml:space="preserve"> </w:t>
      </w:r>
      <w:r>
        <w:t>people</w:t>
      </w:r>
      <w:r>
        <w:rPr>
          <w:spacing w:val="-4"/>
        </w:rPr>
        <w:t xml:space="preserve"> </w:t>
      </w:r>
      <w:r>
        <w:t>may</w:t>
      </w:r>
      <w:r>
        <w:rPr>
          <w:spacing w:val="-2"/>
        </w:rPr>
        <w:t xml:space="preserve"> </w:t>
      </w:r>
      <w:r>
        <w:t>be</w:t>
      </w:r>
      <w:r>
        <w:rPr>
          <w:spacing w:val="-4"/>
        </w:rPr>
        <w:t xml:space="preserve"> </w:t>
      </w:r>
      <w:r>
        <w:t>affected</w:t>
      </w:r>
      <w:r>
        <w:rPr>
          <w:spacing w:val="-2"/>
        </w:rPr>
        <w:t xml:space="preserve"> </w:t>
      </w:r>
      <w:r>
        <w:t xml:space="preserve">by the research, however minimally, then steps should be taken to protect their </w:t>
      </w:r>
      <w:r>
        <w:rPr>
          <w:spacing w:val="-2"/>
        </w:rPr>
        <w:t>interests.</w:t>
      </w:r>
    </w:p>
    <w:p w:rsidR="00DF3992" w:rsidRDefault="00DF3992" w14:paraId="071F9E3C" w14:textId="77777777">
      <w:pPr>
        <w:pStyle w:val="BodyText"/>
      </w:pPr>
    </w:p>
    <w:p w:rsidR="00DF3992" w:rsidRDefault="00C95801" w14:paraId="071F9E3D" w14:textId="77777777">
      <w:pPr>
        <w:pStyle w:val="BodyText"/>
        <w:ind w:left="1548" w:right="124"/>
      </w:pPr>
      <w:r>
        <w:t xml:space="preserve">To treat people with respect </w:t>
      </w:r>
      <w:proofErr w:type="gramStart"/>
      <w:r>
        <w:t>researchers</w:t>
      </w:r>
      <w:proofErr w:type="gramEnd"/>
      <w:r>
        <w:t xml:space="preserve"> have a responsibility to treat all those involved in a research project with consideration, and to work co-operatively with them.</w:t>
      </w:r>
      <w:r>
        <w:rPr>
          <w:spacing w:val="40"/>
        </w:rPr>
        <w:t xml:space="preserve"> </w:t>
      </w:r>
      <w:r>
        <w:t>Researchers</w:t>
      </w:r>
      <w:r>
        <w:rPr>
          <w:spacing w:val="-5"/>
        </w:rPr>
        <w:t xml:space="preserve"> </w:t>
      </w:r>
      <w:r>
        <w:t>must</w:t>
      </w:r>
      <w:r>
        <w:rPr>
          <w:spacing w:val="-4"/>
        </w:rPr>
        <w:t xml:space="preserve"> </w:t>
      </w:r>
      <w:r>
        <w:t>remember</w:t>
      </w:r>
      <w:r>
        <w:rPr>
          <w:spacing w:val="-4"/>
        </w:rPr>
        <w:t xml:space="preserve"> </w:t>
      </w:r>
      <w:r>
        <w:t>that</w:t>
      </w:r>
      <w:r>
        <w:rPr>
          <w:spacing w:val="-1"/>
        </w:rPr>
        <w:t xml:space="preserve"> </w:t>
      </w:r>
      <w:r>
        <w:t>participants</w:t>
      </w:r>
      <w:r>
        <w:rPr>
          <w:spacing w:val="-1"/>
        </w:rPr>
        <w:t xml:space="preserve"> </w:t>
      </w:r>
      <w:r>
        <w:t>have</w:t>
      </w:r>
      <w:r>
        <w:rPr>
          <w:spacing w:val="-5"/>
        </w:rPr>
        <w:t xml:space="preserve"> </w:t>
      </w:r>
      <w:r>
        <w:t>volunteered</w:t>
      </w:r>
      <w:r>
        <w:rPr>
          <w:spacing w:val="-3"/>
        </w:rPr>
        <w:t xml:space="preserve"> </w:t>
      </w:r>
      <w:r>
        <w:t>and</w:t>
      </w:r>
      <w:r>
        <w:rPr>
          <w:spacing w:val="-3"/>
        </w:rPr>
        <w:t xml:space="preserve"> </w:t>
      </w:r>
      <w:r>
        <w:t xml:space="preserve">steps should therefore be taken to accommodate their needs and requests where </w:t>
      </w:r>
      <w:r>
        <w:rPr>
          <w:spacing w:val="-2"/>
        </w:rPr>
        <w:t>possible.</w:t>
      </w:r>
    </w:p>
    <w:p w:rsidR="00DF3992" w:rsidRDefault="00DF3992" w14:paraId="071F9E3E" w14:textId="77777777">
      <w:pPr>
        <w:pStyle w:val="BodyText"/>
      </w:pPr>
    </w:p>
    <w:p w:rsidR="00DF3992" w:rsidRDefault="00C95801" w14:paraId="071F9E3F" w14:textId="77777777">
      <w:pPr>
        <w:pStyle w:val="BodyText"/>
        <w:spacing w:before="1"/>
        <w:ind w:left="1548" w:right="331"/>
        <w:jc w:val="both"/>
      </w:pPr>
      <w:r>
        <w:t>For example,</w:t>
      </w:r>
      <w:r>
        <w:rPr>
          <w:spacing w:val="-2"/>
        </w:rPr>
        <w:t xml:space="preserve"> </w:t>
      </w:r>
      <w:r>
        <w:t>when</w:t>
      </w:r>
      <w:r>
        <w:rPr>
          <w:spacing w:val="-1"/>
        </w:rPr>
        <w:t xml:space="preserve"> </w:t>
      </w:r>
      <w:r>
        <w:t>collecting</w:t>
      </w:r>
      <w:r>
        <w:rPr>
          <w:spacing w:val="-1"/>
        </w:rPr>
        <w:t xml:space="preserve"> </w:t>
      </w:r>
      <w:r>
        <w:t>data</w:t>
      </w:r>
      <w:r>
        <w:rPr>
          <w:spacing w:val="-3"/>
        </w:rPr>
        <w:t xml:space="preserve"> </w:t>
      </w:r>
      <w:r>
        <w:t>on</w:t>
      </w:r>
      <w:r>
        <w:rPr>
          <w:spacing w:val="-3"/>
        </w:rPr>
        <w:t xml:space="preserve"> </w:t>
      </w:r>
      <w:r>
        <w:t>sex</w:t>
      </w:r>
      <w:r>
        <w:rPr>
          <w:spacing w:val="-1"/>
        </w:rPr>
        <w:t xml:space="preserve"> </w:t>
      </w:r>
      <w:r>
        <w:t>and</w:t>
      </w:r>
      <w:r>
        <w:rPr>
          <w:spacing w:val="-3"/>
        </w:rPr>
        <w:t xml:space="preserve"> </w:t>
      </w:r>
      <w:r>
        <w:t>gender,</w:t>
      </w:r>
      <w:r>
        <w:rPr>
          <w:spacing w:val="-1"/>
        </w:rPr>
        <w:t xml:space="preserve"> </w:t>
      </w:r>
      <w:r>
        <w:t>avoid</w:t>
      </w:r>
      <w:r>
        <w:rPr>
          <w:spacing w:val="-1"/>
        </w:rPr>
        <w:t xml:space="preserve"> </w:t>
      </w:r>
      <w:r>
        <w:t>using</w:t>
      </w:r>
      <w:r>
        <w:rPr>
          <w:spacing w:val="-3"/>
        </w:rPr>
        <w:t xml:space="preserve"> </w:t>
      </w:r>
      <w:r>
        <w:t>the</w:t>
      </w:r>
      <w:r>
        <w:rPr>
          <w:spacing w:val="-3"/>
        </w:rPr>
        <w:t xml:space="preserve"> </w:t>
      </w:r>
      <w:r>
        <w:t>category ‘other</w:t>
      </w:r>
      <w:r>
        <w:rPr>
          <w:spacing w:val="-3"/>
        </w:rPr>
        <w:t xml:space="preserve"> </w:t>
      </w:r>
      <w:r>
        <w:t>(please</w:t>
      </w:r>
      <w:r>
        <w:rPr>
          <w:spacing w:val="-3"/>
        </w:rPr>
        <w:t xml:space="preserve"> </w:t>
      </w:r>
      <w:r>
        <w:t>specify)’,</w:t>
      </w:r>
      <w:r>
        <w:rPr>
          <w:spacing w:val="-4"/>
        </w:rPr>
        <w:t xml:space="preserve"> </w:t>
      </w:r>
      <w:r>
        <w:t>and</w:t>
      </w:r>
      <w:r>
        <w:rPr>
          <w:spacing w:val="-3"/>
        </w:rPr>
        <w:t xml:space="preserve"> </w:t>
      </w:r>
      <w:r>
        <w:t>consider</w:t>
      </w:r>
      <w:r>
        <w:rPr>
          <w:spacing w:val="-4"/>
        </w:rPr>
        <w:t xml:space="preserve"> </w:t>
      </w:r>
      <w:r>
        <w:t>using</w:t>
      </w:r>
      <w:r>
        <w:rPr>
          <w:spacing w:val="-2"/>
        </w:rPr>
        <w:t xml:space="preserve"> </w:t>
      </w:r>
      <w:r>
        <w:t>instead</w:t>
      </w:r>
      <w:r>
        <w:rPr>
          <w:spacing w:val="-2"/>
        </w:rPr>
        <w:t xml:space="preserve"> </w:t>
      </w:r>
      <w:r>
        <w:t>the</w:t>
      </w:r>
      <w:r>
        <w:rPr>
          <w:spacing w:val="-5"/>
        </w:rPr>
        <w:t xml:space="preserve"> </w:t>
      </w:r>
      <w:r>
        <w:t>option</w:t>
      </w:r>
      <w:r>
        <w:rPr>
          <w:spacing w:val="-3"/>
        </w:rPr>
        <w:t xml:space="preserve"> </w:t>
      </w:r>
      <w:r>
        <w:t>‘not</w:t>
      </w:r>
      <w:r>
        <w:rPr>
          <w:spacing w:val="-1"/>
        </w:rPr>
        <w:t xml:space="preserve"> </w:t>
      </w:r>
      <w:r>
        <w:t>listed</w:t>
      </w:r>
      <w:r>
        <w:rPr>
          <w:spacing w:val="-4"/>
        </w:rPr>
        <w:t xml:space="preserve"> </w:t>
      </w:r>
      <w:r>
        <w:t>(please specify)’ which is more inclusive and avoids ‘othering’ participants.</w:t>
      </w:r>
    </w:p>
    <w:p w:rsidR="00DF3992" w:rsidRDefault="00DF3992" w14:paraId="071F9E40" w14:textId="77777777">
      <w:pPr>
        <w:jc w:val="both"/>
        <w:sectPr w:rsidR="00DF3992">
          <w:pgSz w:w="11910" w:h="16840"/>
          <w:pgMar w:top="1340" w:right="1140" w:bottom="980" w:left="1140" w:header="0" w:footer="789" w:gutter="0"/>
          <w:cols w:space="720"/>
        </w:sectPr>
      </w:pPr>
    </w:p>
    <w:p w:rsidR="00DF3992" w:rsidRDefault="00C95801" w14:paraId="071F9E41" w14:textId="77777777">
      <w:pPr>
        <w:pStyle w:val="Heading2"/>
        <w:numPr>
          <w:ilvl w:val="0"/>
          <w:numId w:val="4"/>
        </w:numPr>
        <w:tabs>
          <w:tab w:val="left" w:pos="811"/>
        </w:tabs>
        <w:spacing w:before="61"/>
        <w:ind w:left="811" w:hanging="561"/>
        <w:jc w:val="left"/>
        <w:rPr>
          <w:sz w:val="24"/>
        </w:rPr>
      </w:pPr>
      <w:bookmarkStart w:name="_Toc188258631" w:id="15"/>
      <w:r>
        <w:t>The</w:t>
      </w:r>
      <w:r>
        <w:rPr>
          <w:spacing w:val="-8"/>
        </w:rPr>
        <w:t xml:space="preserve"> </w:t>
      </w:r>
      <w:r>
        <w:t>Ethical</w:t>
      </w:r>
      <w:r>
        <w:rPr>
          <w:spacing w:val="-5"/>
        </w:rPr>
        <w:t xml:space="preserve"> </w:t>
      </w:r>
      <w:r>
        <w:t>Approval</w:t>
      </w:r>
      <w:r>
        <w:rPr>
          <w:spacing w:val="-6"/>
        </w:rPr>
        <w:t xml:space="preserve"> </w:t>
      </w:r>
      <w:r>
        <w:rPr>
          <w:spacing w:val="-2"/>
        </w:rPr>
        <w:t>Process</w:t>
      </w:r>
      <w:bookmarkEnd w:id="15"/>
    </w:p>
    <w:p w:rsidR="00DF3992" w:rsidRDefault="00DF3992" w14:paraId="071F9E42" w14:textId="77777777">
      <w:pPr>
        <w:pStyle w:val="BodyText"/>
        <w:spacing w:before="242"/>
        <w:rPr>
          <w:b/>
        </w:rPr>
      </w:pPr>
    </w:p>
    <w:p w:rsidR="00DF3992" w:rsidRDefault="00C95801" w14:paraId="071F9E43" w14:textId="77777777">
      <w:pPr>
        <w:pStyle w:val="BodyText"/>
        <w:ind w:left="828" w:right="224"/>
      </w:pPr>
      <w:r>
        <w:t>Proposals</w:t>
      </w:r>
      <w:r>
        <w:rPr>
          <w:spacing w:val="-2"/>
        </w:rPr>
        <w:t xml:space="preserve"> </w:t>
      </w:r>
      <w:r>
        <w:t>for</w:t>
      </w:r>
      <w:r>
        <w:rPr>
          <w:spacing w:val="-2"/>
        </w:rPr>
        <w:t xml:space="preserve"> </w:t>
      </w:r>
      <w:r>
        <w:t>new</w:t>
      </w:r>
      <w:r>
        <w:rPr>
          <w:spacing w:val="-5"/>
        </w:rPr>
        <w:t xml:space="preserve"> </w:t>
      </w:r>
      <w:r>
        <w:t>research</w:t>
      </w:r>
      <w:r>
        <w:rPr>
          <w:spacing w:val="-1"/>
        </w:rPr>
        <w:t xml:space="preserve"> </w:t>
      </w:r>
      <w:r>
        <w:t>involving</w:t>
      </w:r>
      <w:r>
        <w:rPr>
          <w:spacing w:val="-3"/>
        </w:rPr>
        <w:t xml:space="preserve"> </w:t>
      </w:r>
      <w:r>
        <w:t>human</w:t>
      </w:r>
      <w:r>
        <w:rPr>
          <w:spacing w:val="-4"/>
        </w:rPr>
        <w:t xml:space="preserve"> </w:t>
      </w:r>
      <w:r>
        <w:t>and</w:t>
      </w:r>
      <w:r>
        <w:rPr>
          <w:spacing w:val="-5"/>
        </w:rPr>
        <w:t xml:space="preserve"> </w:t>
      </w:r>
      <w:r>
        <w:t>animal</w:t>
      </w:r>
      <w:r>
        <w:rPr>
          <w:spacing w:val="-3"/>
        </w:rPr>
        <w:t xml:space="preserve"> </w:t>
      </w:r>
      <w:r>
        <w:t>participants</w:t>
      </w:r>
      <w:r>
        <w:rPr>
          <w:spacing w:val="-2"/>
        </w:rPr>
        <w:t xml:space="preserve"> </w:t>
      </w:r>
      <w:r>
        <w:t>will</w:t>
      </w:r>
      <w:r>
        <w:rPr>
          <w:spacing w:val="-3"/>
        </w:rPr>
        <w:t xml:space="preserve"> </w:t>
      </w:r>
      <w:r>
        <w:t>be</w:t>
      </w:r>
      <w:r>
        <w:rPr>
          <w:spacing w:val="-2"/>
        </w:rPr>
        <w:t xml:space="preserve"> </w:t>
      </w:r>
      <w:r>
        <w:t>subject</w:t>
      </w:r>
      <w:r>
        <w:rPr>
          <w:spacing w:val="-4"/>
        </w:rPr>
        <w:t xml:space="preserve"> </w:t>
      </w:r>
      <w:r>
        <w:t>to the University’s ethical review process.</w:t>
      </w:r>
      <w:r>
        <w:rPr>
          <w:spacing w:val="40"/>
        </w:rPr>
        <w:t xml:space="preserve"> </w:t>
      </w:r>
      <w:r>
        <w:t xml:space="preserve">All research must be approved before work </w:t>
      </w:r>
      <w:r>
        <w:rPr>
          <w:spacing w:val="-2"/>
        </w:rPr>
        <w:t>commences.</w:t>
      </w:r>
    </w:p>
    <w:p w:rsidR="00DF3992" w:rsidRDefault="00DF3992" w14:paraId="071F9E44" w14:textId="77777777">
      <w:pPr>
        <w:pStyle w:val="BodyText"/>
      </w:pPr>
    </w:p>
    <w:p w:rsidR="00DF3992" w:rsidRDefault="00C95801" w14:paraId="071F9E45" w14:textId="77777777">
      <w:pPr>
        <w:pStyle w:val="BodyText"/>
        <w:ind w:left="828" w:right="124"/>
      </w:pPr>
      <w:r>
        <w:t>Researchers</w:t>
      </w:r>
      <w:r>
        <w:rPr>
          <w:spacing w:val="-4"/>
        </w:rPr>
        <w:t xml:space="preserve"> </w:t>
      </w:r>
      <w:r>
        <w:t>(including</w:t>
      </w:r>
      <w:r>
        <w:rPr>
          <w:spacing w:val="-3"/>
        </w:rPr>
        <w:t xml:space="preserve"> </w:t>
      </w:r>
      <w:r>
        <w:t>undergraduate/postgraduate</w:t>
      </w:r>
      <w:r>
        <w:rPr>
          <w:spacing w:val="-1"/>
        </w:rPr>
        <w:t xml:space="preserve"> </w:t>
      </w:r>
      <w:r>
        <w:t>and</w:t>
      </w:r>
      <w:r>
        <w:rPr>
          <w:spacing w:val="-5"/>
        </w:rPr>
        <w:t xml:space="preserve"> </w:t>
      </w:r>
      <w:r>
        <w:t>staff)</w:t>
      </w:r>
      <w:r>
        <w:rPr>
          <w:spacing w:val="-4"/>
        </w:rPr>
        <w:t xml:space="preserve"> </w:t>
      </w:r>
      <w:r>
        <w:t>should</w:t>
      </w:r>
      <w:r>
        <w:rPr>
          <w:spacing w:val="-3"/>
        </w:rPr>
        <w:t xml:space="preserve"> </w:t>
      </w:r>
      <w:r>
        <w:t>be</w:t>
      </w:r>
      <w:r>
        <w:rPr>
          <w:spacing w:val="-5"/>
        </w:rPr>
        <w:t xml:space="preserve"> </w:t>
      </w:r>
      <w:r>
        <w:t>aware</w:t>
      </w:r>
      <w:r>
        <w:rPr>
          <w:spacing w:val="-2"/>
        </w:rPr>
        <w:t xml:space="preserve"> </w:t>
      </w:r>
      <w:r>
        <w:t>of</w:t>
      </w:r>
      <w:r>
        <w:rPr>
          <w:spacing w:val="-4"/>
        </w:rPr>
        <w:t xml:space="preserve"> </w:t>
      </w:r>
      <w:r>
        <w:t>the University guidelines noted in section 6 prior to submitting any application.</w:t>
      </w:r>
    </w:p>
    <w:p w:rsidR="00DF3992" w:rsidRDefault="00DF3992" w14:paraId="071F9E46" w14:textId="77777777">
      <w:pPr>
        <w:pStyle w:val="BodyText"/>
      </w:pPr>
    </w:p>
    <w:p w:rsidR="00DF3992" w:rsidRDefault="00C95801" w14:paraId="071F9E47" w14:textId="05BFFF0F">
      <w:pPr>
        <w:pStyle w:val="BodyText"/>
        <w:ind w:left="828" w:right="176"/>
      </w:pPr>
      <w:r w:rsidRPr="004E23C5">
        <w:t>Researchers</w:t>
      </w:r>
      <w:r w:rsidRPr="004E23C5">
        <w:rPr>
          <w:spacing w:val="-3"/>
        </w:rPr>
        <w:t xml:space="preserve"> </w:t>
      </w:r>
      <w:r w:rsidRPr="004E23C5">
        <w:t>should</w:t>
      </w:r>
      <w:r w:rsidRPr="004E23C5">
        <w:rPr>
          <w:spacing w:val="-4"/>
        </w:rPr>
        <w:t xml:space="preserve"> </w:t>
      </w:r>
      <w:r w:rsidRPr="004E23C5">
        <w:t>follow</w:t>
      </w:r>
      <w:r w:rsidRPr="004E23C5">
        <w:rPr>
          <w:spacing w:val="-3"/>
        </w:rPr>
        <w:t xml:space="preserve"> </w:t>
      </w:r>
      <w:r w:rsidRPr="004E23C5">
        <w:t>the</w:t>
      </w:r>
      <w:r w:rsidRPr="004E23C5">
        <w:rPr>
          <w:spacing w:val="-4"/>
        </w:rPr>
        <w:t xml:space="preserve"> </w:t>
      </w:r>
      <w:r w:rsidRPr="004E23C5">
        <w:t>three-tier</w:t>
      </w:r>
      <w:r w:rsidRPr="004E23C5">
        <w:rPr>
          <w:spacing w:val="-1"/>
        </w:rPr>
        <w:t xml:space="preserve"> </w:t>
      </w:r>
      <w:r w:rsidRPr="004E23C5">
        <w:t>ethical</w:t>
      </w:r>
      <w:r w:rsidRPr="004E23C5">
        <w:rPr>
          <w:spacing w:val="-3"/>
        </w:rPr>
        <w:t xml:space="preserve"> </w:t>
      </w:r>
      <w:r w:rsidRPr="004E23C5">
        <w:t>review</w:t>
      </w:r>
      <w:r w:rsidRPr="004E23C5">
        <w:rPr>
          <w:spacing w:val="-3"/>
        </w:rPr>
        <w:t xml:space="preserve"> </w:t>
      </w:r>
      <w:r w:rsidRPr="004E23C5">
        <w:t>process</w:t>
      </w:r>
      <w:r w:rsidRPr="004E23C5">
        <w:rPr>
          <w:spacing w:val="-2"/>
        </w:rPr>
        <w:t xml:space="preserve"> </w:t>
      </w:r>
      <w:r w:rsidRPr="004E23C5">
        <w:t>which</w:t>
      </w:r>
      <w:r w:rsidRPr="004E23C5">
        <w:rPr>
          <w:spacing w:val="-2"/>
        </w:rPr>
        <w:t xml:space="preserve"> </w:t>
      </w:r>
      <w:r w:rsidRPr="004E23C5">
        <w:t>can</w:t>
      </w:r>
      <w:r w:rsidRPr="004E23C5">
        <w:rPr>
          <w:spacing w:val="-6"/>
        </w:rPr>
        <w:t xml:space="preserve"> </w:t>
      </w:r>
      <w:r w:rsidRPr="004E23C5">
        <w:t>be</w:t>
      </w:r>
      <w:r w:rsidRPr="004E23C5">
        <w:rPr>
          <w:spacing w:val="-2"/>
        </w:rPr>
        <w:t xml:space="preserve"> </w:t>
      </w:r>
      <w:r w:rsidRPr="004E23C5">
        <w:t>found</w:t>
      </w:r>
      <w:r w:rsidRPr="004E23C5">
        <w:rPr>
          <w:spacing w:val="-4"/>
        </w:rPr>
        <w:t xml:space="preserve"> </w:t>
      </w:r>
      <w:r w:rsidRPr="004E23C5">
        <w:t xml:space="preserve">on the </w:t>
      </w:r>
      <w:hyperlink w:history="1" r:id="rId17">
        <w:r w:rsidRPr="004E23C5" w:rsidR="00F55624">
          <w:rPr>
            <w:rStyle w:val="Hyperlink"/>
          </w:rPr>
          <w:t>ethics pages of St Mary’s University website</w:t>
        </w:r>
      </w:hyperlink>
      <w:r w:rsidRPr="004E23C5">
        <w:t>.</w:t>
      </w:r>
    </w:p>
    <w:p w:rsidR="00DF3992" w:rsidRDefault="00DF3992" w14:paraId="071F9E48" w14:textId="77777777">
      <w:pPr>
        <w:pStyle w:val="BodyText"/>
        <w:spacing w:before="1"/>
      </w:pPr>
    </w:p>
    <w:p w:rsidR="00DF3992" w:rsidRDefault="00C95801" w14:paraId="071F9E49" w14:textId="77777777">
      <w:pPr>
        <w:pStyle w:val="BodyText"/>
        <w:ind w:left="828" w:right="125"/>
      </w:pPr>
      <w:r>
        <w:t>Once a research proposal has been approved via the University ethical review process and the research commences, the day-to-day responsibility for reviewing and monitoring the ethical aspects of the project rests with its researcher.</w:t>
      </w:r>
      <w:r>
        <w:rPr>
          <w:spacing w:val="40"/>
        </w:rPr>
        <w:t xml:space="preserve"> </w:t>
      </w:r>
      <w:r>
        <w:t>For undergraduate, postgraduate</w:t>
      </w:r>
      <w:r>
        <w:rPr>
          <w:spacing w:val="-2"/>
        </w:rPr>
        <w:t xml:space="preserve"> </w:t>
      </w:r>
      <w:r>
        <w:t>and</w:t>
      </w:r>
      <w:r>
        <w:rPr>
          <w:spacing w:val="-7"/>
        </w:rPr>
        <w:t xml:space="preserve"> </w:t>
      </w:r>
      <w:r>
        <w:t>MPhil/PhD</w:t>
      </w:r>
      <w:r>
        <w:rPr>
          <w:spacing w:val="-4"/>
        </w:rPr>
        <w:t xml:space="preserve"> </w:t>
      </w:r>
      <w:r>
        <w:t>research</w:t>
      </w:r>
      <w:r>
        <w:rPr>
          <w:spacing w:val="-5"/>
        </w:rPr>
        <w:t xml:space="preserve"> </w:t>
      </w:r>
      <w:r>
        <w:t>the</w:t>
      </w:r>
      <w:r>
        <w:rPr>
          <w:spacing w:val="-3"/>
        </w:rPr>
        <w:t xml:space="preserve"> </w:t>
      </w:r>
      <w:r>
        <w:t>Supervisor/Director</w:t>
      </w:r>
      <w:r>
        <w:rPr>
          <w:spacing w:val="-1"/>
        </w:rPr>
        <w:t xml:space="preserve"> </w:t>
      </w:r>
      <w:r>
        <w:t>of</w:t>
      </w:r>
      <w:r>
        <w:rPr>
          <w:spacing w:val="-4"/>
        </w:rPr>
        <w:t xml:space="preserve"> </w:t>
      </w:r>
      <w:r>
        <w:t>Studies</w:t>
      </w:r>
      <w:r>
        <w:rPr>
          <w:spacing w:val="-5"/>
        </w:rPr>
        <w:t xml:space="preserve"> </w:t>
      </w:r>
      <w:r>
        <w:t>should</w:t>
      </w:r>
      <w:r>
        <w:rPr>
          <w:spacing w:val="-3"/>
        </w:rPr>
        <w:t xml:space="preserve"> </w:t>
      </w:r>
      <w:r>
        <w:t>oversee ethical aspects of the project and act in an advisory capacity.</w:t>
      </w:r>
    </w:p>
    <w:p w:rsidR="00DF3992" w:rsidRDefault="00DF3992" w14:paraId="071F9E4A" w14:textId="77777777">
      <w:pPr>
        <w:pStyle w:val="BodyText"/>
      </w:pPr>
    </w:p>
    <w:p w:rsidR="00DF3992" w:rsidRDefault="00DF3992" w14:paraId="071F9E4B" w14:textId="77777777">
      <w:pPr>
        <w:pStyle w:val="BodyText"/>
      </w:pPr>
    </w:p>
    <w:p w:rsidR="00DF3992" w:rsidRDefault="00C95801" w14:paraId="071F9E4C" w14:textId="77777777">
      <w:pPr>
        <w:pStyle w:val="Heading2"/>
        <w:numPr>
          <w:ilvl w:val="0"/>
          <w:numId w:val="4"/>
        </w:numPr>
        <w:tabs>
          <w:tab w:val="left" w:pos="857"/>
        </w:tabs>
        <w:ind w:left="857" w:hanging="607"/>
        <w:jc w:val="left"/>
        <w:rPr>
          <w:sz w:val="24"/>
        </w:rPr>
      </w:pPr>
      <w:bookmarkStart w:name="_Toc188258632" w:id="16"/>
      <w:r>
        <w:t>University</w:t>
      </w:r>
      <w:r>
        <w:rPr>
          <w:spacing w:val="-6"/>
        </w:rPr>
        <w:t xml:space="preserve"> </w:t>
      </w:r>
      <w:r>
        <w:t>Policies,</w:t>
      </w:r>
      <w:r>
        <w:rPr>
          <w:spacing w:val="-8"/>
        </w:rPr>
        <w:t xml:space="preserve"> </w:t>
      </w:r>
      <w:r>
        <w:t>Codes</w:t>
      </w:r>
      <w:r>
        <w:rPr>
          <w:spacing w:val="-5"/>
        </w:rPr>
        <w:t xml:space="preserve"> </w:t>
      </w:r>
      <w:r>
        <w:t>of</w:t>
      </w:r>
      <w:r>
        <w:rPr>
          <w:spacing w:val="-4"/>
        </w:rPr>
        <w:t xml:space="preserve"> </w:t>
      </w:r>
      <w:r>
        <w:t>Practice</w:t>
      </w:r>
      <w:r>
        <w:rPr>
          <w:spacing w:val="-5"/>
        </w:rPr>
        <w:t xml:space="preserve"> </w:t>
      </w:r>
      <w:r>
        <w:t>and</w:t>
      </w:r>
      <w:r>
        <w:rPr>
          <w:spacing w:val="-8"/>
        </w:rPr>
        <w:t xml:space="preserve"> </w:t>
      </w:r>
      <w:r>
        <w:rPr>
          <w:spacing w:val="-2"/>
        </w:rPr>
        <w:t>Guidelines</w:t>
      </w:r>
      <w:bookmarkEnd w:id="16"/>
    </w:p>
    <w:p w:rsidR="00DF3992" w:rsidRDefault="00C95801" w14:paraId="071F9E4D" w14:textId="0B6AA666">
      <w:pPr>
        <w:pStyle w:val="BodyText"/>
        <w:spacing w:before="257"/>
        <w:ind w:left="828" w:right="124"/>
      </w:pPr>
      <w:r>
        <w:t xml:space="preserve">Copies of relevant University policies, codes of practice and guidelines can be found on </w:t>
      </w:r>
      <w:r w:rsidR="001A1B66">
        <w:t xml:space="preserve">the </w:t>
      </w:r>
      <w:hyperlink w:history="1" r:id="rId18">
        <w:r w:rsidRPr="004E23C5" w:rsidR="001A1B66">
          <w:rPr>
            <w:rStyle w:val="Hyperlink"/>
          </w:rPr>
          <w:t>ethics pages of St Mary’s University website</w:t>
        </w:r>
      </w:hyperlink>
      <w:r w:rsidRPr="004E23C5" w:rsidR="001A1B66">
        <w:t>.</w:t>
      </w:r>
    </w:p>
    <w:p w:rsidR="00DF3992" w:rsidRDefault="00DF3992" w14:paraId="071F9E4E" w14:textId="77777777">
      <w:pPr>
        <w:pStyle w:val="BodyText"/>
        <w:spacing w:before="1"/>
      </w:pPr>
    </w:p>
    <w:p w:rsidR="00DF3992" w:rsidRDefault="00DF3992" w14:paraId="071F9E5C" w14:textId="77777777">
      <w:pPr>
        <w:pStyle w:val="BodyText"/>
        <w:spacing w:before="7"/>
      </w:pPr>
    </w:p>
    <w:p w:rsidR="00DF3992" w:rsidRDefault="00F55624" w14:paraId="071F9E5D" w14:textId="0341B4DA">
      <w:pPr>
        <w:pStyle w:val="Heading2"/>
        <w:numPr>
          <w:ilvl w:val="0"/>
          <w:numId w:val="4"/>
        </w:numPr>
        <w:tabs>
          <w:tab w:val="left" w:pos="608"/>
        </w:tabs>
        <w:spacing w:before="1"/>
        <w:ind w:left="608" w:hanging="358"/>
        <w:jc w:val="left"/>
        <w:rPr>
          <w:sz w:val="24"/>
        </w:rPr>
      </w:pPr>
      <w:bookmarkStart w:name="_Toc188258633" w:id="17"/>
      <w:r>
        <w:t>Further help and guidance:</w:t>
      </w:r>
      <w:bookmarkEnd w:id="17"/>
    </w:p>
    <w:p w:rsidR="00B80CD4" w:rsidP="00B80CD4" w:rsidRDefault="00B80CD4" w14:paraId="3B5D4410" w14:textId="77777777">
      <w:pPr>
        <w:pStyle w:val="BodyText"/>
        <w:ind w:left="612"/>
      </w:pPr>
    </w:p>
    <w:p w:rsidRPr="004E23C5" w:rsidR="00BE4D49" w:rsidP="00B80CD4" w:rsidRDefault="00E71FEA" w14:paraId="1AA691F8" w14:textId="5190CEE0">
      <w:pPr>
        <w:pStyle w:val="BodyText"/>
        <w:ind w:left="612"/>
      </w:pPr>
      <w:r w:rsidRPr="004E23C5">
        <w:t xml:space="preserve">UKRIO Code of Practice for Research </w:t>
      </w:r>
    </w:p>
    <w:p w:rsidRPr="004E23C5" w:rsidR="00E71FEA" w:rsidP="00B80CD4" w:rsidRDefault="004E23C5" w14:paraId="5F5AC269" w14:textId="31F289DC">
      <w:pPr>
        <w:pStyle w:val="BodyText"/>
        <w:ind w:left="612"/>
      </w:pPr>
      <w:hyperlink w:history="1" r:id="rId19">
        <w:r w:rsidRPr="004E23C5" w:rsidR="00BE4D49">
          <w:rPr>
            <w:rStyle w:val="Hyperlink"/>
          </w:rPr>
          <w:t>https://ukrio.org/ukrio-resources/publications/code-of-practice-for-research</w:t>
        </w:r>
      </w:hyperlink>
      <w:r w:rsidRPr="004E23C5" w:rsidR="00E71FEA">
        <w:t xml:space="preserve"> </w:t>
      </w:r>
    </w:p>
    <w:p w:rsidRPr="004E23C5" w:rsidR="00BE4D49" w:rsidP="00BE4D49" w:rsidRDefault="00BE4D49" w14:paraId="03E2A40B" w14:textId="77777777">
      <w:pPr>
        <w:pStyle w:val="BodyText"/>
        <w:spacing w:before="256"/>
        <w:ind w:left="610"/>
      </w:pPr>
      <w:r w:rsidRPr="004E23C5">
        <w:t xml:space="preserve">British Psychological Society Code of Ethics and Conduct </w:t>
      </w:r>
      <w:hyperlink w:history="1" r:id="rId20">
        <w:r w:rsidRPr="004E23C5">
          <w:rPr>
            <w:rStyle w:val="Hyperlink"/>
          </w:rPr>
          <w:t>https://www.bps.org.uk/guideline/code-ethics-and-conduct</w:t>
        </w:r>
      </w:hyperlink>
    </w:p>
    <w:p w:rsidRPr="004E23C5" w:rsidR="00BE4D49" w:rsidP="00BE4D49" w:rsidRDefault="00BE4D49" w14:paraId="573A1A21" w14:textId="77777777">
      <w:pPr>
        <w:pStyle w:val="BodyText"/>
        <w:spacing w:before="256"/>
        <w:ind w:left="610"/>
      </w:pPr>
      <w:r w:rsidRPr="004E23C5">
        <w:t xml:space="preserve">Social Research Association Research Ethics Guidance </w:t>
      </w:r>
      <w:hyperlink w:history="1" r:id="rId21">
        <w:r w:rsidRPr="004E23C5">
          <w:rPr>
            <w:rStyle w:val="Hyperlink"/>
          </w:rPr>
          <w:t>https://the-sra.org.uk/SRA/SRA/Ethics/Research-Ethics-Guidance.aspx</w:t>
        </w:r>
      </w:hyperlink>
    </w:p>
    <w:p w:rsidRPr="004E23C5" w:rsidR="00B80CD4" w:rsidP="00B80CD4" w:rsidRDefault="00B80CD4" w14:paraId="4267A721" w14:textId="77777777">
      <w:pPr>
        <w:pStyle w:val="BodyText"/>
        <w:ind w:left="612"/>
      </w:pPr>
    </w:p>
    <w:p w:rsidRPr="004E23C5" w:rsidR="00271A57" w:rsidP="00271A57" w:rsidRDefault="00271A57" w14:paraId="7A79D699" w14:textId="77777777">
      <w:pPr>
        <w:pStyle w:val="BodyText"/>
        <w:ind w:left="612"/>
      </w:pPr>
      <w:r w:rsidRPr="004E23C5">
        <w:t xml:space="preserve">British Educational Research Association (BERA) Ethical Guidelines for Educational Research, fifth edition (2024) </w:t>
      </w:r>
    </w:p>
    <w:p w:rsidRPr="004E23C5" w:rsidR="00271A57" w:rsidP="00271A57" w:rsidRDefault="004E23C5" w14:paraId="2F2AA5B7" w14:textId="77777777">
      <w:pPr>
        <w:pStyle w:val="BodyText"/>
        <w:ind w:left="612"/>
      </w:pPr>
      <w:hyperlink w:history="1" r:id="rId22">
        <w:r w:rsidRPr="004E23C5" w:rsidR="00271A57">
          <w:rPr>
            <w:rStyle w:val="Hyperlink"/>
          </w:rPr>
          <w:t>https://www.bera.ac.uk/publication/ethical-guidelines-for-educational-research-fifth-edition-2024</w:t>
        </w:r>
      </w:hyperlink>
    </w:p>
    <w:p w:rsidRPr="004E23C5" w:rsidR="00271A57" w:rsidP="00B80CD4" w:rsidRDefault="00271A57" w14:paraId="2D8ECD32" w14:textId="77777777">
      <w:pPr>
        <w:pStyle w:val="BodyText"/>
        <w:ind w:left="612"/>
      </w:pPr>
    </w:p>
    <w:p w:rsidRPr="004E23C5" w:rsidR="00B80CD4" w:rsidP="00B80CD4" w:rsidRDefault="00B80CD4" w14:paraId="25CC9F39" w14:textId="0190DD84">
      <w:pPr>
        <w:pStyle w:val="BodyText"/>
        <w:ind w:left="612"/>
      </w:pPr>
      <w:r w:rsidRPr="004E23C5">
        <w:t xml:space="preserve">UKRI Research Ethics Guidance </w:t>
      </w:r>
    </w:p>
    <w:p w:rsidRPr="004E23C5" w:rsidR="00B80CD4" w:rsidP="00B80CD4" w:rsidRDefault="004E23C5" w14:paraId="42239E95" w14:textId="77777777">
      <w:pPr>
        <w:pStyle w:val="BodyText"/>
        <w:ind w:left="612"/>
      </w:pPr>
      <w:hyperlink w:history="1" r:id="rId23">
        <w:r w:rsidRPr="004E23C5" w:rsidR="00B80CD4">
          <w:rPr>
            <w:rStyle w:val="Hyperlink"/>
          </w:rPr>
          <w:t>https://www.ukri.org/councils/esrc/guidance-for-applicants/research-ethics-guidance/</w:t>
        </w:r>
      </w:hyperlink>
    </w:p>
    <w:p w:rsidRPr="004E23C5" w:rsidR="00BE4D49" w:rsidP="00B80CD4" w:rsidRDefault="00BE4D49" w14:paraId="420A60CE" w14:textId="0FD09FD8">
      <w:pPr>
        <w:pStyle w:val="BodyText"/>
        <w:spacing w:before="256"/>
        <w:ind w:left="610"/>
      </w:pPr>
      <w:r w:rsidRPr="004E23C5">
        <w:t>World Heal</w:t>
      </w:r>
      <w:r w:rsidRPr="004E23C5" w:rsidR="00B80CD4">
        <w:t xml:space="preserve">th </w:t>
      </w:r>
      <w:proofErr w:type="spellStart"/>
      <w:r w:rsidRPr="004E23C5" w:rsidR="00B80CD4">
        <w:t>Organisation</w:t>
      </w:r>
      <w:proofErr w:type="spellEnd"/>
      <w:r w:rsidRPr="004E23C5">
        <w:t xml:space="preserve"> Standards and operational guidance for ethics review of health-related research with human participants </w:t>
      </w:r>
      <w:hyperlink w:history="1" r:id="rId24">
        <w:r w:rsidRPr="004E23C5">
          <w:rPr>
            <w:rStyle w:val="Hyperlink"/>
          </w:rPr>
          <w:t>https://www.who.int/publications/i/item/9789241502948</w:t>
        </w:r>
      </w:hyperlink>
      <w:r w:rsidRPr="004E23C5">
        <w:t xml:space="preserve"> </w:t>
      </w:r>
    </w:p>
    <w:p w:rsidRPr="004E23C5" w:rsidR="00E71FEA" w:rsidP="00E71FEA" w:rsidRDefault="00E71FEA" w14:paraId="200B9A06" w14:textId="77777777">
      <w:pPr>
        <w:pStyle w:val="BodyText"/>
        <w:spacing w:before="256"/>
        <w:ind w:left="610"/>
      </w:pPr>
      <w:r w:rsidRPr="004E23C5">
        <w:t xml:space="preserve">National Institutes of Health Guiding Principles for Ethical Research </w:t>
      </w:r>
      <w:hyperlink w:history="1" r:id="rId25">
        <w:r w:rsidRPr="004E23C5">
          <w:rPr>
            <w:rStyle w:val="Hyperlink"/>
          </w:rPr>
          <w:t>https://www.nih.gov/health-information/nih-clinical-research-trials-you/guiding-principles-ethical-research</w:t>
        </w:r>
      </w:hyperlink>
    </w:p>
    <w:p w:rsidRPr="004E23C5" w:rsidR="00B80CD4" w:rsidP="00B80CD4" w:rsidRDefault="00B80CD4" w14:paraId="5D0920B5" w14:textId="6AB4F634">
      <w:pPr>
        <w:pStyle w:val="BodyText"/>
        <w:ind w:left="612"/>
      </w:pPr>
    </w:p>
    <w:p w:rsidRPr="004E23C5" w:rsidR="00B80CD4" w:rsidP="00B80CD4" w:rsidRDefault="00B80CD4" w14:paraId="3B560713" w14:textId="77777777">
      <w:pPr>
        <w:pStyle w:val="BodyText"/>
        <w:ind w:left="612"/>
      </w:pPr>
    </w:p>
    <w:p w:rsidRPr="004E23C5" w:rsidR="00B80CD4" w:rsidP="00B80CD4" w:rsidRDefault="00B80CD4" w14:paraId="29D1CAB0" w14:textId="77777777">
      <w:pPr>
        <w:pStyle w:val="BodyText"/>
        <w:ind w:left="612"/>
      </w:pPr>
    </w:p>
    <w:p w:rsidRPr="004E23C5" w:rsidR="009F0A75" w:rsidP="00B80CD4" w:rsidRDefault="009F0A75" w14:paraId="0DC4FD2F" w14:textId="0BF59A28">
      <w:pPr>
        <w:pStyle w:val="BodyText"/>
        <w:ind w:left="612"/>
      </w:pPr>
      <w:r w:rsidRPr="004E23C5">
        <w:t>NHS Health Research Authority/Medical Research Council Research Ethics Decision Tool</w:t>
      </w:r>
    </w:p>
    <w:p w:rsidRPr="004E23C5" w:rsidR="009F0A75" w:rsidP="00B80CD4" w:rsidRDefault="004E23C5" w14:paraId="288A13FE" w14:textId="6FAA8CE3">
      <w:pPr>
        <w:pStyle w:val="BodyText"/>
        <w:ind w:left="612"/>
      </w:pPr>
      <w:hyperlink w:history="1" r:id="rId26">
        <w:r w:rsidRPr="004E23C5" w:rsidR="009F0A75">
          <w:rPr>
            <w:rStyle w:val="Hyperlink"/>
          </w:rPr>
          <w:t>https://www.hra-decisiontools.org.uk/ethics/</w:t>
        </w:r>
      </w:hyperlink>
      <w:r w:rsidRPr="004E23C5" w:rsidR="009F0A75">
        <w:t xml:space="preserve"> </w:t>
      </w:r>
    </w:p>
    <w:p w:rsidRPr="004E23C5" w:rsidR="009F0A75" w:rsidP="00B80CD4" w:rsidRDefault="009F0A75" w14:paraId="7A1B7577" w14:textId="77777777">
      <w:pPr>
        <w:pStyle w:val="BodyText"/>
        <w:ind w:left="612"/>
      </w:pPr>
    </w:p>
    <w:p w:rsidRPr="004E23C5" w:rsidR="00B80CD4" w:rsidP="00B80CD4" w:rsidRDefault="00B80CD4" w14:paraId="18D9BE5C" w14:textId="76AEBCB3">
      <w:pPr>
        <w:pStyle w:val="BodyText"/>
        <w:ind w:left="612"/>
      </w:pPr>
      <w:r w:rsidRPr="004E23C5">
        <w:t>UK Health Departments’ Research Ethics Service</w:t>
      </w:r>
      <w:r w:rsidRPr="004E23C5" w:rsidR="009F0A75">
        <w:t xml:space="preserve"> Directory</w:t>
      </w:r>
    </w:p>
    <w:p w:rsidRPr="004E23C5" w:rsidR="009F0A75" w:rsidP="00B80CD4" w:rsidRDefault="004E23C5" w14:paraId="0B29B7B1" w14:textId="5C4C503B">
      <w:pPr>
        <w:pStyle w:val="BodyText"/>
        <w:ind w:left="612"/>
      </w:pPr>
      <w:hyperlink w:history="1" r:id="rId27">
        <w:r w:rsidRPr="004E23C5" w:rsidR="009F0A75">
          <w:rPr>
            <w:rStyle w:val="Hyperlink"/>
          </w:rPr>
          <w:t>https://www.hra.nhs.uk/about-us/committees-and-services/res-and-recs/search-research-ethics-committees/</w:t>
        </w:r>
      </w:hyperlink>
      <w:r w:rsidRPr="004E23C5" w:rsidR="009F0A75">
        <w:t xml:space="preserve"> </w:t>
      </w:r>
    </w:p>
    <w:p w:rsidRPr="004E23C5" w:rsidR="00B80CD4" w:rsidP="00B80CD4" w:rsidRDefault="00B80CD4" w14:paraId="69F971A3" w14:textId="77777777">
      <w:pPr>
        <w:pStyle w:val="BodyText"/>
        <w:ind w:left="612"/>
      </w:pPr>
    </w:p>
    <w:p w:rsidRPr="004E23C5" w:rsidR="00B80CD4" w:rsidP="00B80CD4" w:rsidRDefault="00B80CD4" w14:paraId="36081201" w14:textId="74688D16">
      <w:pPr>
        <w:pStyle w:val="BodyText"/>
        <w:ind w:left="612"/>
      </w:pPr>
      <w:r w:rsidRPr="004E23C5">
        <w:t xml:space="preserve">NHS Health Research Authority Queries Service </w:t>
      </w:r>
    </w:p>
    <w:p w:rsidRPr="004E23C5" w:rsidR="00B80CD4" w:rsidP="00B80CD4" w:rsidRDefault="004E23C5" w14:paraId="3588BC26" w14:textId="08CDED8E">
      <w:pPr>
        <w:pStyle w:val="BodyText"/>
        <w:ind w:left="612"/>
      </w:pPr>
      <w:hyperlink w:history="1" r:id="rId28">
        <w:r w:rsidRPr="004E23C5" w:rsidR="00B80CD4">
          <w:rPr>
            <w:rStyle w:val="Hyperlink"/>
          </w:rPr>
          <w:t>https://www.hra.nhs.uk/about-us/contact-us/</w:t>
        </w:r>
      </w:hyperlink>
    </w:p>
    <w:p w:rsidRPr="004E23C5" w:rsidR="00B80CD4" w:rsidP="00B80CD4" w:rsidRDefault="00B80CD4" w14:paraId="1FF3B964" w14:textId="77777777">
      <w:pPr>
        <w:pStyle w:val="BodyText"/>
        <w:ind w:left="612"/>
      </w:pPr>
    </w:p>
    <w:p w:rsidRPr="004E23C5" w:rsidR="00B80CD4" w:rsidP="00B80CD4" w:rsidRDefault="00BE4D49" w14:paraId="075476A1" w14:textId="705989CB">
      <w:pPr>
        <w:pStyle w:val="BodyText"/>
        <w:ind w:left="612"/>
      </w:pPr>
      <w:r w:rsidRPr="004E23C5">
        <w:t>Disclosure and Barring Service</w:t>
      </w:r>
    </w:p>
    <w:p w:rsidRPr="004E23C5" w:rsidR="00BE4D49" w:rsidP="00B80CD4" w:rsidRDefault="004E23C5" w14:paraId="1794C99A" w14:textId="54EF872D">
      <w:pPr>
        <w:pStyle w:val="BodyText"/>
        <w:ind w:left="612"/>
        <w:rPr>
          <w:color w:val="0000FF"/>
          <w:spacing w:val="-2"/>
          <w:u w:val="single" w:color="0000FF"/>
        </w:rPr>
      </w:pPr>
      <w:hyperlink w:history="1" r:id="rId29">
        <w:r w:rsidRPr="004E23C5" w:rsidR="00B80CD4">
          <w:rPr>
            <w:rStyle w:val="Hyperlink"/>
            <w:spacing w:val="-2"/>
          </w:rPr>
          <w:t>https://www.gov.uk/government/organisations/disclosure-and-barring-service</w:t>
        </w:r>
      </w:hyperlink>
    </w:p>
    <w:p w:rsidRPr="004E23C5" w:rsidR="00B80CD4" w:rsidP="00B80CD4" w:rsidRDefault="00B80CD4" w14:paraId="3B2C7BA7" w14:textId="77777777">
      <w:pPr>
        <w:pStyle w:val="BodyText"/>
        <w:ind w:left="612"/>
      </w:pPr>
    </w:p>
    <w:p w:rsidRPr="004E23C5" w:rsidR="00B80CD4" w:rsidP="00B80CD4" w:rsidRDefault="00BE4D49" w14:paraId="145FE03E" w14:textId="649820BA">
      <w:pPr>
        <w:pStyle w:val="BodyText"/>
        <w:ind w:left="612"/>
      </w:pPr>
      <w:r w:rsidRPr="004E23C5">
        <w:t>UK Data Archive</w:t>
      </w:r>
    </w:p>
    <w:p w:rsidRPr="004E23C5" w:rsidR="00BE4D49" w:rsidP="00B80CD4" w:rsidRDefault="004E23C5" w14:paraId="50703959" w14:textId="3D2A609F">
      <w:pPr>
        <w:pStyle w:val="BodyText"/>
        <w:ind w:left="612"/>
      </w:pPr>
      <w:hyperlink w:history="1" r:id="rId30">
        <w:r w:rsidRPr="004E23C5" w:rsidR="00BE4D49">
          <w:rPr>
            <w:rStyle w:val="Hyperlink"/>
          </w:rPr>
          <w:t>https://www.data-archive.ac.uk/</w:t>
        </w:r>
      </w:hyperlink>
      <w:r w:rsidRPr="004E23C5" w:rsidR="00BE4D49">
        <w:t xml:space="preserve"> </w:t>
      </w:r>
    </w:p>
    <w:p w:rsidRPr="004E23C5" w:rsidR="00BC5ACB" w:rsidP="00B80CD4" w:rsidRDefault="00BC5ACB" w14:paraId="4A7885C5" w14:textId="77777777">
      <w:pPr>
        <w:pStyle w:val="BodyText"/>
        <w:spacing w:before="256"/>
        <w:ind w:left="610"/>
      </w:pPr>
    </w:p>
    <w:p w:rsidRPr="00271A57" w:rsidR="00DF3992" w:rsidP="00B80CD4" w:rsidRDefault="00DF3992" w14:paraId="071F9E5F" w14:textId="77777777">
      <w:pPr>
        <w:pStyle w:val="BodyText"/>
        <w:spacing w:before="1"/>
        <w:ind w:left="610"/>
        <w:rPr>
          <w:highlight w:val="yellow"/>
        </w:rPr>
      </w:pPr>
    </w:p>
    <w:p w:rsidRPr="004E23C5" w:rsidR="00DF3992" w:rsidP="004E23C5" w:rsidRDefault="00C95801" w14:paraId="071F9E66" w14:textId="77777777">
      <w:pPr>
        <w:pStyle w:val="Heading2"/>
        <w:numPr>
          <w:ilvl w:val="0"/>
          <w:numId w:val="4"/>
        </w:numPr>
        <w:tabs>
          <w:tab w:val="left" w:pos="608"/>
        </w:tabs>
        <w:spacing w:before="1"/>
        <w:ind w:left="608" w:hanging="358"/>
        <w:jc w:val="left"/>
      </w:pPr>
      <w:bookmarkStart w:name="_Toc188258634" w:id="18"/>
      <w:r w:rsidRPr="004E23C5">
        <w:t>Relevant</w:t>
      </w:r>
      <w:r w:rsidRPr="004E23C5">
        <w:rPr>
          <w:spacing w:val="-7"/>
        </w:rPr>
        <w:t xml:space="preserve"> </w:t>
      </w:r>
      <w:r w:rsidRPr="004E23C5">
        <w:t>Legislation</w:t>
      </w:r>
      <w:bookmarkEnd w:id="18"/>
    </w:p>
    <w:p w:rsidRPr="004E23C5" w:rsidR="00DF3992" w:rsidP="00B80CD4" w:rsidRDefault="00DF3992" w14:paraId="071F9E67" w14:textId="77777777">
      <w:pPr>
        <w:pStyle w:val="BodyText"/>
        <w:spacing w:before="8"/>
        <w:ind w:left="610"/>
      </w:pPr>
    </w:p>
    <w:p w:rsidRPr="004E23C5" w:rsidR="00271A57" w:rsidP="00271A57" w:rsidRDefault="00271A57" w14:paraId="6CE7DEA2" w14:textId="77777777">
      <w:pPr>
        <w:pStyle w:val="ListParagraph"/>
        <w:tabs>
          <w:tab w:val="left" w:pos="1188"/>
        </w:tabs>
        <w:ind w:left="610" w:firstLine="0"/>
      </w:pPr>
      <w:r w:rsidRPr="004E23C5">
        <w:t>Data</w:t>
      </w:r>
      <w:r w:rsidRPr="004E23C5">
        <w:rPr>
          <w:spacing w:val="-6"/>
        </w:rPr>
        <w:t xml:space="preserve"> </w:t>
      </w:r>
      <w:r w:rsidRPr="004E23C5">
        <w:t xml:space="preserve">Protection Act 2018: </w:t>
      </w:r>
      <w:hyperlink w:history="1" r:id="rId31">
        <w:r w:rsidRPr="004E23C5">
          <w:rPr>
            <w:rStyle w:val="Hyperlink"/>
          </w:rPr>
          <w:t>https://www.legislation.gov.uk/ukpga/2018/12/contents</w:t>
        </w:r>
      </w:hyperlink>
      <w:r w:rsidRPr="004E23C5">
        <w:t xml:space="preserve"> </w:t>
      </w:r>
    </w:p>
    <w:p w:rsidRPr="004E23C5" w:rsidR="00271A57" w:rsidP="00271A57" w:rsidRDefault="00271A57" w14:paraId="1654E437" w14:textId="77777777">
      <w:pPr>
        <w:tabs>
          <w:tab w:val="left" w:pos="1188"/>
        </w:tabs>
      </w:pPr>
    </w:p>
    <w:p w:rsidRPr="004E23C5" w:rsidR="00271A57" w:rsidP="00271A57" w:rsidRDefault="00271A57" w14:paraId="51C3D318" w14:textId="608613A3">
      <w:pPr>
        <w:pStyle w:val="ListParagraph"/>
        <w:tabs>
          <w:tab w:val="left" w:pos="1188"/>
        </w:tabs>
        <w:spacing w:before="1"/>
        <w:ind w:left="610" w:right="2109" w:firstLine="0"/>
      </w:pPr>
      <w:r w:rsidRPr="004E23C5">
        <w:t xml:space="preserve">The Research Provisions of the UK General Data Protection Regulation </w:t>
      </w:r>
      <w:hyperlink w:history="1" r:id="rId32">
        <w:r w:rsidRPr="004E23C5">
          <w:rPr>
            <w:rStyle w:val="Hyperlink"/>
          </w:rPr>
          <w:t>https://ico.org.uk/for-organisations/uk-gdpr-guidance-and-resources/the-research-provisions/</w:t>
        </w:r>
      </w:hyperlink>
      <w:r w:rsidRPr="004E23C5">
        <w:t xml:space="preserve"> </w:t>
      </w:r>
    </w:p>
    <w:p w:rsidRPr="004E23C5" w:rsidR="00271A57" w:rsidP="00271A57" w:rsidRDefault="00271A57" w14:paraId="12AC3ED7" w14:textId="77777777">
      <w:pPr>
        <w:pStyle w:val="ListParagraph"/>
        <w:tabs>
          <w:tab w:val="left" w:pos="1188"/>
        </w:tabs>
        <w:spacing w:before="1"/>
        <w:ind w:left="610" w:right="2109" w:firstLine="0"/>
      </w:pPr>
    </w:p>
    <w:p w:rsidRPr="004E23C5" w:rsidR="00271A57" w:rsidP="00271A57" w:rsidRDefault="00271A57" w14:paraId="784E00CE" w14:textId="77777777">
      <w:pPr>
        <w:tabs>
          <w:tab w:val="left" w:pos="1188"/>
        </w:tabs>
        <w:ind w:left="610"/>
      </w:pPr>
      <w:r w:rsidRPr="004E23C5">
        <w:t>Equality</w:t>
      </w:r>
      <w:r w:rsidRPr="004E23C5">
        <w:rPr>
          <w:spacing w:val="-6"/>
        </w:rPr>
        <w:t xml:space="preserve"> </w:t>
      </w:r>
      <w:r w:rsidRPr="004E23C5">
        <w:t>Act</w:t>
      </w:r>
      <w:r w:rsidRPr="004E23C5">
        <w:rPr>
          <w:spacing w:val="-3"/>
        </w:rPr>
        <w:t xml:space="preserve"> </w:t>
      </w:r>
      <w:r w:rsidRPr="004E23C5">
        <w:t>2010:</w:t>
      </w:r>
      <w:r w:rsidRPr="004E23C5">
        <w:rPr>
          <w:spacing w:val="-4"/>
        </w:rPr>
        <w:t xml:space="preserve"> </w:t>
      </w:r>
      <w:hyperlink w:history="1" r:id="rId33">
        <w:r w:rsidRPr="004E23C5">
          <w:rPr>
            <w:rStyle w:val="Hyperlink"/>
            <w:spacing w:val="-4"/>
          </w:rPr>
          <w:t>https://www.gov.uk/guidance/equality-act-2010-guidance</w:t>
        </w:r>
      </w:hyperlink>
      <w:r w:rsidRPr="004E23C5">
        <w:rPr>
          <w:spacing w:val="-4"/>
        </w:rPr>
        <w:t xml:space="preserve"> </w:t>
      </w:r>
    </w:p>
    <w:p w:rsidRPr="004E23C5" w:rsidR="00271A57" w:rsidP="00271A57" w:rsidRDefault="00271A57" w14:paraId="0964883A" w14:textId="77777777">
      <w:pPr>
        <w:tabs>
          <w:tab w:val="left" w:pos="1188"/>
        </w:tabs>
        <w:spacing w:line="270" w:lineRule="exact"/>
        <w:ind w:left="610"/>
      </w:pPr>
    </w:p>
    <w:p w:rsidRPr="004E23C5" w:rsidR="00271A57" w:rsidP="00271A57" w:rsidRDefault="00271A57" w14:paraId="2D57FCB1" w14:textId="6381E614">
      <w:pPr>
        <w:tabs>
          <w:tab w:val="left" w:pos="1188"/>
        </w:tabs>
        <w:spacing w:line="270" w:lineRule="exact"/>
        <w:ind w:left="610"/>
        <w:rPr>
          <w:color w:val="0000FF"/>
          <w:spacing w:val="-2"/>
          <w:u w:val="single" w:color="0000FF"/>
        </w:rPr>
      </w:pPr>
      <w:r w:rsidRPr="004E23C5">
        <w:t>Mental</w:t>
      </w:r>
      <w:r w:rsidRPr="004E23C5">
        <w:rPr>
          <w:spacing w:val="-9"/>
        </w:rPr>
        <w:t xml:space="preserve"> </w:t>
      </w:r>
      <w:r w:rsidRPr="004E23C5">
        <w:t>Capacity</w:t>
      </w:r>
      <w:r w:rsidRPr="004E23C5">
        <w:rPr>
          <w:spacing w:val="-4"/>
        </w:rPr>
        <w:t xml:space="preserve"> </w:t>
      </w:r>
      <w:r w:rsidRPr="004E23C5">
        <w:t>Act</w:t>
      </w:r>
      <w:r w:rsidRPr="004E23C5">
        <w:rPr>
          <w:spacing w:val="-3"/>
        </w:rPr>
        <w:t xml:space="preserve"> </w:t>
      </w:r>
      <w:r w:rsidRPr="004E23C5">
        <w:t>2005</w:t>
      </w:r>
      <w:r w:rsidRPr="004E23C5">
        <w:rPr>
          <w:spacing w:val="-3"/>
        </w:rPr>
        <w:t xml:space="preserve"> </w:t>
      </w:r>
      <w:hyperlink r:id="rId34">
        <w:r w:rsidRPr="004E23C5">
          <w:rPr>
            <w:color w:val="0000FF"/>
            <w:spacing w:val="-2"/>
            <w:u w:val="single" w:color="0000FF"/>
          </w:rPr>
          <w:t>www.legislation.gov.uk/ukpga/2005/9/contents</w:t>
        </w:r>
      </w:hyperlink>
    </w:p>
    <w:p w:rsidRPr="004E23C5" w:rsidR="00271A57" w:rsidP="00271A57" w:rsidRDefault="00271A57" w14:paraId="2385E6AC" w14:textId="77777777">
      <w:pPr>
        <w:tabs>
          <w:tab w:val="left" w:pos="1188"/>
        </w:tabs>
        <w:spacing w:line="270" w:lineRule="exact"/>
        <w:ind w:left="610"/>
      </w:pPr>
    </w:p>
    <w:p w:rsidRPr="004E23C5" w:rsidR="00271A57" w:rsidP="00271A57" w:rsidRDefault="00271A57" w14:paraId="62EF1C30" w14:textId="77777777">
      <w:pPr>
        <w:pStyle w:val="ListParagraph"/>
        <w:tabs>
          <w:tab w:val="left" w:pos="1188"/>
        </w:tabs>
        <w:ind w:left="610" w:right="3798" w:firstLine="0"/>
      </w:pPr>
      <w:r w:rsidRPr="004E23C5">
        <w:t xml:space="preserve">Safeguarding Vulnerable Groups Act 2006: </w:t>
      </w:r>
    </w:p>
    <w:p w:rsidRPr="004E23C5" w:rsidR="00271A57" w:rsidP="00271A57" w:rsidRDefault="004E23C5" w14:paraId="0A195720" w14:textId="77777777">
      <w:pPr>
        <w:pStyle w:val="ListParagraph"/>
        <w:tabs>
          <w:tab w:val="left" w:pos="1188"/>
        </w:tabs>
        <w:ind w:left="610" w:right="3798" w:firstLine="0"/>
        <w:rPr>
          <w:color w:val="0000FF"/>
          <w:spacing w:val="-2"/>
          <w:u w:val="single" w:color="0000FF"/>
        </w:rPr>
      </w:pPr>
      <w:hyperlink w:history="1" r:id="rId35">
        <w:r w:rsidRPr="004E23C5" w:rsidR="00271A57">
          <w:rPr>
            <w:rStyle w:val="Hyperlink"/>
            <w:spacing w:val="-2"/>
          </w:rPr>
          <w:t>www.legislation.gov.uk/ukpga/2006/47/contents</w:t>
        </w:r>
      </w:hyperlink>
    </w:p>
    <w:p w:rsidRPr="004E23C5" w:rsidR="00271A57" w:rsidP="00271A57" w:rsidRDefault="00271A57" w14:paraId="398D8C7D" w14:textId="77777777">
      <w:pPr>
        <w:pStyle w:val="ListParagraph"/>
        <w:tabs>
          <w:tab w:val="left" w:pos="1188"/>
        </w:tabs>
        <w:spacing w:line="270" w:lineRule="exact"/>
        <w:ind w:left="610" w:firstLine="0"/>
      </w:pPr>
    </w:p>
    <w:p w:rsidRPr="004E23C5" w:rsidR="00DF3992" w:rsidP="00271A57" w:rsidRDefault="00C95801" w14:paraId="071F9E6A" w14:textId="048E7FFD">
      <w:pPr>
        <w:pStyle w:val="ListParagraph"/>
        <w:tabs>
          <w:tab w:val="left" w:pos="1188"/>
        </w:tabs>
        <w:spacing w:line="270" w:lineRule="exact"/>
        <w:ind w:left="610" w:firstLine="0"/>
      </w:pPr>
      <w:r w:rsidRPr="004E23C5">
        <w:t>Human</w:t>
      </w:r>
      <w:r w:rsidRPr="004E23C5">
        <w:rPr>
          <w:spacing w:val="-6"/>
        </w:rPr>
        <w:t xml:space="preserve"> </w:t>
      </w:r>
      <w:r w:rsidRPr="004E23C5">
        <w:t>Rights</w:t>
      </w:r>
      <w:r w:rsidRPr="004E23C5">
        <w:rPr>
          <w:spacing w:val="-5"/>
        </w:rPr>
        <w:t xml:space="preserve"> </w:t>
      </w:r>
      <w:r w:rsidRPr="004E23C5">
        <w:t>Act</w:t>
      </w:r>
      <w:r w:rsidRPr="004E23C5">
        <w:rPr>
          <w:spacing w:val="-4"/>
        </w:rPr>
        <w:t xml:space="preserve"> </w:t>
      </w:r>
      <w:r w:rsidRPr="004E23C5">
        <w:t>1998:</w:t>
      </w:r>
      <w:r w:rsidRPr="004E23C5">
        <w:rPr>
          <w:spacing w:val="-6"/>
        </w:rPr>
        <w:t xml:space="preserve"> </w:t>
      </w:r>
      <w:hyperlink r:id="rId36">
        <w:r w:rsidRPr="004E23C5">
          <w:rPr>
            <w:color w:val="0000FF"/>
            <w:spacing w:val="-2"/>
            <w:u w:val="single" w:color="0000FF"/>
          </w:rPr>
          <w:t>www.legislation.gov.uk/ukpga/1998/42/contents</w:t>
        </w:r>
      </w:hyperlink>
    </w:p>
    <w:p w:rsidRPr="004E23C5" w:rsidR="00271A57" w:rsidP="00271A57" w:rsidRDefault="00271A57" w14:paraId="69D0BB24" w14:textId="77777777">
      <w:pPr>
        <w:pStyle w:val="ListParagraph"/>
        <w:tabs>
          <w:tab w:val="left" w:pos="1188"/>
        </w:tabs>
        <w:spacing w:line="270" w:lineRule="exact"/>
        <w:ind w:left="610" w:firstLine="0"/>
      </w:pPr>
    </w:p>
    <w:p w:rsidRPr="004E23C5" w:rsidR="00DF3992" w:rsidP="00271A57" w:rsidRDefault="00C95801" w14:paraId="071F9E6B" w14:textId="07A830B1">
      <w:pPr>
        <w:pStyle w:val="ListParagraph"/>
        <w:tabs>
          <w:tab w:val="left" w:pos="1188"/>
        </w:tabs>
        <w:spacing w:before="1"/>
        <w:ind w:left="610" w:firstLine="0"/>
      </w:pPr>
      <w:r w:rsidRPr="004E23C5">
        <w:t>Human</w:t>
      </w:r>
      <w:r w:rsidRPr="004E23C5">
        <w:rPr>
          <w:spacing w:val="-6"/>
        </w:rPr>
        <w:t xml:space="preserve"> </w:t>
      </w:r>
      <w:r w:rsidRPr="004E23C5">
        <w:t>Tissue</w:t>
      </w:r>
      <w:r w:rsidRPr="004E23C5">
        <w:rPr>
          <w:spacing w:val="-5"/>
        </w:rPr>
        <w:t xml:space="preserve"> </w:t>
      </w:r>
      <w:r w:rsidRPr="004E23C5">
        <w:t>Act</w:t>
      </w:r>
      <w:r w:rsidRPr="004E23C5">
        <w:rPr>
          <w:spacing w:val="-4"/>
        </w:rPr>
        <w:t xml:space="preserve"> </w:t>
      </w:r>
      <w:r w:rsidRPr="004E23C5">
        <w:t>2004:</w:t>
      </w:r>
      <w:r w:rsidRPr="004E23C5">
        <w:rPr>
          <w:spacing w:val="-4"/>
        </w:rPr>
        <w:t xml:space="preserve"> </w:t>
      </w:r>
      <w:hyperlink r:id="rId37">
        <w:r w:rsidRPr="004E23C5">
          <w:rPr>
            <w:color w:val="0000FF"/>
            <w:spacing w:val="-2"/>
            <w:u w:val="single" w:color="0000FF"/>
          </w:rPr>
          <w:t>www.legislation.gov.uk/ukpga/2004/30/contents</w:t>
        </w:r>
      </w:hyperlink>
    </w:p>
    <w:p w:rsidRPr="004E23C5" w:rsidR="00271A57" w:rsidP="00271A57" w:rsidRDefault="00271A57" w14:paraId="5A60BD42" w14:textId="77777777">
      <w:pPr>
        <w:pStyle w:val="ListParagraph"/>
        <w:tabs>
          <w:tab w:val="left" w:pos="1188"/>
        </w:tabs>
        <w:spacing w:before="1"/>
        <w:ind w:left="610" w:firstLine="0"/>
      </w:pPr>
    </w:p>
    <w:p w:rsidRPr="004E23C5" w:rsidR="00DF3992" w:rsidP="00271A57" w:rsidRDefault="00C95801" w14:paraId="071F9E6D" w14:textId="0298E204">
      <w:pPr>
        <w:pStyle w:val="ListParagraph"/>
        <w:tabs>
          <w:tab w:val="left" w:pos="1188"/>
        </w:tabs>
        <w:spacing w:before="1"/>
        <w:ind w:left="610" w:right="2109" w:firstLine="0"/>
      </w:pPr>
      <w:r w:rsidRPr="004E23C5">
        <w:t>The</w:t>
      </w:r>
      <w:r w:rsidRPr="004E23C5">
        <w:rPr>
          <w:spacing w:val="-3"/>
        </w:rPr>
        <w:t xml:space="preserve"> </w:t>
      </w:r>
      <w:r w:rsidRPr="004E23C5">
        <w:t>Medicines</w:t>
      </w:r>
      <w:r w:rsidRPr="004E23C5">
        <w:rPr>
          <w:spacing w:val="-5"/>
        </w:rPr>
        <w:t xml:space="preserve"> </w:t>
      </w:r>
      <w:r w:rsidRPr="004E23C5">
        <w:t>for</w:t>
      </w:r>
      <w:r w:rsidRPr="004E23C5">
        <w:rPr>
          <w:spacing w:val="-4"/>
        </w:rPr>
        <w:t xml:space="preserve"> </w:t>
      </w:r>
      <w:r w:rsidRPr="004E23C5">
        <w:t>Human</w:t>
      </w:r>
      <w:r w:rsidRPr="004E23C5">
        <w:rPr>
          <w:spacing w:val="-3"/>
        </w:rPr>
        <w:t xml:space="preserve"> </w:t>
      </w:r>
      <w:r w:rsidRPr="004E23C5">
        <w:t>Use</w:t>
      </w:r>
      <w:r w:rsidRPr="004E23C5">
        <w:rPr>
          <w:spacing w:val="-5"/>
        </w:rPr>
        <w:t xml:space="preserve"> </w:t>
      </w:r>
      <w:r w:rsidRPr="004E23C5">
        <w:t>(Clinical</w:t>
      </w:r>
      <w:r w:rsidRPr="004E23C5">
        <w:rPr>
          <w:spacing w:val="-4"/>
        </w:rPr>
        <w:t xml:space="preserve"> </w:t>
      </w:r>
      <w:r w:rsidRPr="004E23C5">
        <w:t>Trials)</w:t>
      </w:r>
      <w:r w:rsidRPr="004E23C5">
        <w:rPr>
          <w:spacing w:val="-3"/>
        </w:rPr>
        <w:t xml:space="preserve"> </w:t>
      </w:r>
      <w:r w:rsidRPr="004E23C5">
        <w:t>Regulations</w:t>
      </w:r>
      <w:r w:rsidRPr="004E23C5">
        <w:rPr>
          <w:spacing w:val="-3"/>
        </w:rPr>
        <w:t xml:space="preserve"> </w:t>
      </w:r>
      <w:r w:rsidRPr="004E23C5">
        <w:t>2004:</w:t>
      </w:r>
      <w:r w:rsidRPr="004E23C5" w:rsidR="009F0A75">
        <w:t xml:space="preserve"> </w:t>
      </w:r>
      <w:hyperlink w:history="1" r:id="rId38">
        <w:r w:rsidRPr="004E23C5" w:rsidR="009F0A75">
          <w:rPr>
            <w:rStyle w:val="Hyperlink"/>
          </w:rPr>
          <w:t>https://www.legislation.gov.uk/uksi/2004/1031/contents</w:t>
        </w:r>
      </w:hyperlink>
      <w:r w:rsidRPr="004E23C5" w:rsidR="009F0A75">
        <w:t xml:space="preserve"> </w:t>
      </w:r>
      <w:r w:rsidRPr="004E23C5">
        <w:t xml:space="preserve"> </w:t>
      </w:r>
    </w:p>
    <w:p w:rsidRPr="004E23C5" w:rsidR="00271A57" w:rsidP="00271A57" w:rsidRDefault="00271A57" w14:paraId="1102C8E3" w14:textId="77777777">
      <w:pPr>
        <w:tabs>
          <w:tab w:val="left" w:pos="1188"/>
        </w:tabs>
        <w:spacing w:line="270" w:lineRule="exact"/>
      </w:pPr>
    </w:p>
    <w:p w:rsidRPr="004E23C5" w:rsidR="00271A57" w:rsidP="00271A57" w:rsidRDefault="00271A57" w14:paraId="43E1F9D1" w14:textId="77777777">
      <w:pPr>
        <w:pStyle w:val="ListParagraph"/>
        <w:tabs>
          <w:tab w:val="left" w:pos="1188"/>
        </w:tabs>
        <w:spacing w:line="270" w:lineRule="exact"/>
        <w:ind w:left="610" w:firstLine="0"/>
      </w:pPr>
      <w:r w:rsidRPr="004E23C5">
        <w:t>Freedom</w:t>
      </w:r>
      <w:r w:rsidRPr="004E23C5">
        <w:rPr>
          <w:spacing w:val="-7"/>
        </w:rPr>
        <w:t xml:space="preserve"> </w:t>
      </w:r>
      <w:r w:rsidRPr="004E23C5">
        <w:t>of</w:t>
      </w:r>
      <w:r w:rsidRPr="004E23C5">
        <w:rPr>
          <w:spacing w:val="-5"/>
        </w:rPr>
        <w:t xml:space="preserve"> </w:t>
      </w:r>
      <w:r w:rsidRPr="004E23C5">
        <w:t>Information</w:t>
      </w:r>
      <w:r w:rsidRPr="004E23C5">
        <w:rPr>
          <w:spacing w:val="-6"/>
        </w:rPr>
        <w:t xml:space="preserve"> </w:t>
      </w:r>
      <w:r w:rsidRPr="004E23C5">
        <w:t>Act</w:t>
      </w:r>
      <w:r w:rsidRPr="004E23C5">
        <w:rPr>
          <w:spacing w:val="-2"/>
        </w:rPr>
        <w:t xml:space="preserve"> </w:t>
      </w:r>
      <w:r w:rsidRPr="004E23C5">
        <w:t>2000:</w:t>
      </w:r>
      <w:r w:rsidRPr="004E23C5">
        <w:rPr>
          <w:spacing w:val="-1"/>
        </w:rPr>
        <w:t xml:space="preserve"> </w:t>
      </w:r>
      <w:hyperlink r:id="rId39">
        <w:r w:rsidRPr="004E23C5">
          <w:rPr>
            <w:color w:val="0000FF"/>
            <w:spacing w:val="-2"/>
            <w:u w:val="single" w:color="0000FF"/>
          </w:rPr>
          <w:t>www.legislation.gov.uk/ukpga/2000/36/contents</w:t>
        </w:r>
      </w:hyperlink>
    </w:p>
    <w:p w:rsidRPr="004E23C5" w:rsidR="00271A57" w:rsidP="00271A57" w:rsidRDefault="00271A57" w14:paraId="4F39ABDB" w14:textId="77777777">
      <w:pPr>
        <w:pStyle w:val="ListParagraph"/>
        <w:tabs>
          <w:tab w:val="left" w:pos="1188"/>
        </w:tabs>
        <w:spacing w:line="270" w:lineRule="exact"/>
        <w:ind w:left="610" w:firstLine="0"/>
      </w:pPr>
    </w:p>
    <w:p w:rsidR="00BE4D49" w:rsidP="00B80CD4" w:rsidRDefault="00BE4D49" w14:paraId="7CF20451" w14:textId="01940331">
      <w:pPr>
        <w:tabs>
          <w:tab w:val="left" w:pos="1188"/>
        </w:tabs>
        <w:spacing w:before="15" w:line="270" w:lineRule="exact"/>
        <w:ind w:right="972"/>
      </w:pPr>
    </w:p>
    <w:sectPr w:rsidR="00BE4D49">
      <w:pgSz w:w="11910" w:h="16840"/>
      <w:pgMar w:top="1600" w:right="1140" w:bottom="980" w:left="114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F9E8A" w14:textId="77777777" w:rsidR="00ED46B8" w:rsidRDefault="00C95801">
      <w:r>
        <w:separator/>
      </w:r>
    </w:p>
  </w:endnote>
  <w:endnote w:type="continuationSeparator" w:id="0">
    <w:p w14:paraId="071F9E8C" w14:textId="77777777" w:rsidR="00ED46B8" w:rsidRDefault="00C9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9E85" w14:textId="77777777" w:rsidR="00DF3992" w:rsidRDefault="00C95801">
    <w:pPr>
      <w:pStyle w:val="BodyText"/>
      <w:spacing w:line="14" w:lineRule="auto"/>
      <w:rPr>
        <w:sz w:val="20"/>
      </w:rPr>
    </w:pPr>
    <w:r>
      <w:rPr>
        <w:noProof/>
      </w:rPr>
      <mc:AlternateContent>
        <mc:Choice Requires="wps">
          <w:drawing>
            <wp:anchor distT="0" distB="0" distL="0" distR="0" simplePos="0" relativeHeight="487427072" behindDoc="1" locked="0" layoutInCell="1" allowOverlap="1" wp14:anchorId="071F9E86" wp14:editId="071F9E87">
              <wp:simplePos x="0" y="0"/>
              <wp:positionH relativeFrom="page">
                <wp:posOffset>6644640</wp:posOffset>
              </wp:positionH>
              <wp:positionV relativeFrom="page">
                <wp:posOffset>10051585</wp:posOffset>
              </wp:positionV>
              <wp:extent cx="19113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35" cy="167005"/>
                      </a:xfrm>
                      <a:prstGeom prst="rect">
                        <a:avLst/>
                      </a:prstGeom>
                    </wps:spPr>
                    <wps:txbx>
                      <w:txbxContent>
                        <w:p w14:paraId="071F9E8A" w14:textId="77777777" w:rsidR="00DF3992" w:rsidRDefault="00C95801">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wrap="square" lIns="0" tIns="0" rIns="0" bIns="0" rtlCol="0">
                      <a:noAutofit/>
                    </wps:bodyPr>
                  </wps:wsp>
                </a:graphicData>
              </a:graphic>
            </wp:anchor>
          </w:drawing>
        </mc:Choice>
        <mc:Fallback>
          <w:pict>
            <v:shapetype w14:anchorId="071F9E86" id="_x0000_t202" coordsize="21600,21600" o:spt="202" path="m,l,21600r21600,l21600,xe">
              <v:stroke joinstyle="miter"/>
              <v:path gradientshapeok="t" o:connecttype="rect"/>
            </v:shapetype>
            <v:shape id="Textbox 1" o:spid="_x0000_s1026" type="#_x0000_t202" style="position:absolute;margin-left:523.2pt;margin-top:791.45pt;width:15.05pt;height:13.15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" filled="f" stroked="f">
              <v:textbox inset="0,0,0,0">
                <w:txbxContent>
                  <w:p w14:paraId="071F9E8A" w14:textId="77777777" w:rsidR="00DF3992" w:rsidRDefault="00C95801">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427584" behindDoc="1" locked="0" layoutInCell="1" allowOverlap="1" wp14:anchorId="071F9E88" wp14:editId="071F9E89">
              <wp:simplePos x="0" y="0"/>
              <wp:positionH relativeFrom="page">
                <wp:posOffset>780084</wp:posOffset>
              </wp:positionH>
              <wp:positionV relativeFrom="page">
                <wp:posOffset>10082065</wp:posOffset>
              </wp:positionV>
              <wp:extent cx="963294"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294" cy="167005"/>
                      </a:xfrm>
                      <a:prstGeom prst="rect">
                        <a:avLst/>
                      </a:prstGeom>
                    </wps:spPr>
                    <wps:txbx>
                      <w:txbxContent>
                        <w:p w14:paraId="071F9E8B" w14:textId="5B79FF87" w:rsidR="00DF3992" w:rsidRDefault="008D55BE">
                          <w:pPr>
                            <w:spacing w:before="12"/>
                            <w:ind w:left="20"/>
                            <w:rPr>
                              <w:rFonts w:ascii="Arial"/>
                              <w:sz w:val="20"/>
                            </w:rPr>
                          </w:pPr>
                          <w:r>
                            <w:rPr>
                              <w:rFonts w:ascii="Arial"/>
                              <w:color w:val="999999"/>
                              <w:sz w:val="20"/>
                            </w:rPr>
                            <w:t>January 2025</w:t>
                          </w:r>
                        </w:p>
                      </w:txbxContent>
                    </wps:txbx>
                    <wps:bodyPr wrap="square" lIns="0" tIns="0" rIns="0" bIns="0" rtlCol="0">
                      <a:noAutofit/>
                    </wps:bodyPr>
                  </wps:wsp>
                </a:graphicData>
              </a:graphic>
            </wp:anchor>
          </w:drawing>
        </mc:Choice>
        <mc:Fallback>
          <w:pict>
            <v:shape w14:anchorId="071F9E88" id="Textbox 2" o:spid="_x0000_s1027" type="#_x0000_t202" style="position:absolute;margin-left:61.4pt;margin-top:793.85pt;width:75.85pt;height:13.15pt;z-index:-1588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" filled="f" stroked="f">
              <v:textbox inset="0,0,0,0">
                <w:txbxContent>
                  <w:p w14:paraId="071F9E8B" w14:textId="5B79FF87" w:rsidR="00DF3992" w:rsidRDefault="008D55BE">
                    <w:pPr>
                      <w:spacing w:before="12"/>
                      <w:ind w:left="20"/>
                      <w:rPr>
                        <w:rFonts w:ascii="Arial"/>
                        <w:sz w:val="20"/>
                      </w:rPr>
                    </w:pPr>
                    <w:r>
                      <w:rPr>
                        <w:rFonts w:ascii="Arial"/>
                        <w:color w:val="999999"/>
                        <w:sz w:val="20"/>
                      </w:rPr>
                      <w:t>January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9E86" w14:textId="77777777" w:rsidR="00ED46B8" w:rsidRDefault="00C95801">
      <w:r>
        <w:separator/>
      </w:r>
    </w:p>
  </w:footnote>
  <w:footnote w:type="continuationSeparator" w:id="0">
    <w:p w14:paraId="071F9E88" w14:textId="77777777" w:rsidR="00ED46B8" w:rsidRDefault="00C95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7782"/>
    <w:multiLevelType w:val="hybridMultilevel"/>
    <w:tmpl w:val="ED464B8A"/>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1" w15:restartNumberingAfterBreak="0">
    <w:nsid w:val="18A47A33"/>
    <w:multiLevelType w:val="hybridMultilevel"/>
    <w:tmpl w:val="80E2D8B2"/>
    <w:lvl w:ilvl="0" w:tplc="ABD0DFB0">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DC2412FA">
      <w:numFmt w:val="bullet"/>
      <w:lvlText w:val="•"/>
      <w:lvlJc w:val="left"/>
      <w:pPr>
        <w:ind w:left="1700" w:hanging="360"/>
      </w:pPr>
      <w:rPr>
        <w:rFonts w:hint="default"/>
        <w:lang w:val="en-US" w:eastAsia="en-US" w:bidi="ar-SA"/>
      </w:rPr>
    </w:lvl>
    <w:lvl w:ilvl="2" w:tplc="5ECC4E8E">
      <w:numFmt w:val="bullet"/>
      <w:lvlText w:val="•"/>
      <w:lvlJc w:val="left"/>
      <w:pPr>
        <w:ind w:left="2581" w:hanging="360"/>
      </w:pPr>
      <w:rPr>
        <w:rFonts w:hint="default"/>
        <w:lang w:val="en-US" w:eastAsia="en-US" w:bidi="ar-SA"/>
      </w:rPr>
    </w:lvl>
    <w:lvl w:ilvl="3" w:tplc="1DC0B2B0">
      <w:numFmt w:val="bullet"/>
      <w:lvlText w:val="•"/>
      <w:lvlJc w:val="left"/>
      <w:pPr>
        <w:ind w:left="3461" w:hanging="360"/>
      </w:pPr>
      <w:rPr>
        <w:rFonts w:hint="default"/>
        <w:lang w:val="en-US" w:eastAsia="en-US" w:bidi="ar-SA"/>
      </w:rPr>
    </w:lvl>
    <w:lvl w:ilvl="4" w:tplc="84C87188">
      <w:numFmt w:val="bullet"/>
      <w:lvlText w:val="•"/>
      <w:lvlJc w:val="left"/>
      <w:pPr>
        <w:ind w:left="4342" w:hanging="360"/>
      </w:pPr>
      <w:rPr>
        <w:rFonts w:hint="default"/>
        <w:lang w:val="en-US" w:eastAsia="en-US" w:bidi="ar-SA"/>
      </w:rPr>
    </w:lvl>
    <w:lvl w:ilvl="5" w:tplc="08DADDFC">
      <w:numFmt w:val="bullet"/>
      <w:lvlText w:val="•"/>
      <w:lvlJc w:val="left"/>
      <w:pPr>
        <w:ind w:left="5223" w:hanging="360"/>
      </w:pPr>
      <w:rPr>
        <w:rFonts w:hint="default"/>
        <w:lang w:val="en-US" w:eastAsia="en-US" w:bidi="ar-SA"/>
      </w:rPr>
    </w:lvl>
    <w:lvl w:ilvl="6" w:tplc="C61A5D8E">
      <w:numFmt w:val="bullet"/>
      <w:lvlText w:val="•"/>
      <w:lvlJc w:val="left"/>
      <w:pPr>
        <w:ind w:left="6103" w:hanging="360"/>
      </w:pPr>
      <w:rPr>
        <w:rFonts w:hint="default"/>
        <w:lang w:val="en-US" w:eastAsia="en-US" w:bidi="ar-SA"/>
      </w:rPr>
    </w:lvl>
    <w:lvl w:ilvl="7" w:tplc="9D1267EE">
      <w:numFmt w:val="bullet"/>
      <w:lvlText w:val="•"/>
      <w:lvlJc w:val="left"/>
      <w:pPr>
        <w:ind w:left="6984" w:hanging="360"/>
      </w:pPr>
      <w:rPr>
        <w:rFonts w:hint="default"/>
        <w:lang w:val="en-US" w:eastAsia="en-US" w:bidi="ar-SA"/>
      </w:rPr>
    </w:lvl>
    <w:lvl w:ilvl="8" w:tplc="84D69DFC">
      <w:numFmt w:val="bullet"/>
      <w:lvlText w:val="•"/>
      <w:lvlJc w:val="left"/>
      <w:pPr>
        <w:ind w:left="7865" w:hanging="360"/>
      </w:pPr>
      <w:rPr>
        <w:rFonts w:hint="default"/>
        <w:lang w:val="en-US" w:eastAsia="en-US" w:bidi="ar-SA"/>
      </w:rPr>
    </w:lvl>
  </w:abstractNum>
  <w:abstractNum w:abstractNumId="2" w15:restartNumberingAfterBreak="0">
    <w:nsid w:val="1A7E0C5F"/>
    <w:multiLevelType w:val="hybridMultilevel"/>
    <w:tmpl w:val="745C6BD6"/>
    <w:lvl w:ilvl="0" w:tplc="77E04644">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09B25E5C">
      <w:numFmt w:val="bullet"/>
      <w:lvlText w:val="•"/>
      <w:lvlJc w:val="left"/>
      <w:pPr>
        <w:ind w:left="2024" w:hanging="360"/>
      </w:pPr>
      <w:rPr>
        <w:rFonts w:hint="default"/>
        <w:lang w:val="en-US" w:eastAsia="en-US" w:bidi="ar-SA"/>
      </w:rPr>
    </w:lvl>
    <w:lvl w:ilvl="2" w:tplc="60B437DE">
      <w:numFmt w:val="bullet"/>
      <w:lvlText w:val="•"/>
      <w:lvlJc w:val="left"/>
      <w:pPr>
        <w:ind w:left="2869" w:hanging="360"/>
      </w:pPr>
      <w:rPr>
        <w:rFonts w:hint="default"/>
        <w:lang w:val="en-US" w:eastAsia="en-US" w:bidi="ar-SA"/>
      </w:rPr>
    </w:lvl>
    <w:lvl w:ilvl="3" w:tplc="95962DDE">
      <w:numFmt w:val="bullet"/>
      <w:lvlText w:val="•"/>
      <w:lvlJc w:val="left"/>
      <w:pPr>
        <w:ind w:left="3713" w:hanging="360"/>
      </w:pPr>
      <w:rPr>
        <w:rFonts w:hint="default"/>
        <w:lang w:val="en-US" w:eastAsia="en-US" w:bidi="ar-SA"/>
      </w:rPr>
    </w:lvl>
    <w:lvl w:ilvl="4" w:tplc="1F066DC4">
      <w:numFmt w:val="bullet"/>
      <w:lvlText w:val="•"/>
      <w:lvlJc w:val="left"/>
      <w:pPr>
        <w:ind w:left="4558" w:hanging="360"/>
      </w:pPr>
      <w:rPr>
        <w:rFonts w:hint="default"/>
        <w:lang w:val="en-US" w:eastAsia="en-US" w:bidi="ar-SA"/>
      </w:rPr>
    </w:lvl>
    <w:lvl w:ilvl="5" w:tplc="76F629B4">
      <w:numFmt w:val="bullet"/>
      <w:lvlText w:val="•"/>
      <w:lvlJc w:val="left"/>
      <w:pPr>
        <w:ind w:left="5403" w:hanging="360"/>
      </w:pPr>
      <w:rPr>
        <w:rFonts w:hint="default"/>
        <w:lang w:val="en-US" w:eastAsia="en-US" w:bidi="ar-SA"/>
      </w:rPr>
    </w:lvl>
    <w:lvl w:ilvl="6" w:tplc="5EA08E4A">
      <w:numFmt w:val="bullet"/>
      <w:lvlText w:val="•"/>
      <w:lvlJc w:val="left"/>
      <w:pPr>
        <w:ind w:left="6247" w:hanging="360"/>
      </w:pPr>
      <w:rPr>
        <w:rFonts w:hint="default"/>
        <w:lang w:val="en-US" w:eastAsia="en-US" w:bidi="ar-SA"/>
      </w:rPr>
    </w:lvl>
    <w:lvl w:ilvl="7" w:tplc="569AAFE6">
      <w:numFmt w:val="bullet"/>
      <w:lvlText w:val="•"/>
      <w:lvlJc w:val="left"/>
      <w:pPr>
        <w:ind w:left="7092" w:hanging="360"/>
      </w:pPr>
      <w:rPr>
        <w:rFonts w:hint="default"/>
        <w:lang w:val="en-US" w:eastAsia="en-US" w:bidi="ar-SA"/>
      </w:rPr>
    </w:lvl>
    <w:lvl w:ilvl="8" w:tplc="BA5E56E6">
      <w:numFmt w:val="bullet"/>
      <w:lvlText w:val="•"/>
      <w:lvlJc w:val="left"/>
      <w:pPr>
        <w:ind w:left="7937" w:hanging="360"/>
      </w:pPr>
      <w:rPr>
        <w:rFonts w:hint="default"/>
        <w:lang w:val="en-US" w:eastAsia="en-US" w:bidi="ar-SA"/>
      </w:rPr>
    </w:lvl>
  </w:abstractNum>
  <w:abstractNum w:abstractNumId="3" w15:restartNumberingAfterBreak="0">
    <w:nsid w:val="257F2DFC"/>
    <w:multiLevelType w:val="multilevel"/>
    <w:tmpl w:val="4BC0637A"/>
    <w:lvl w:ilvl="0">
      <w:start w:val="1"/>
      <w:numFmt w:val="decimal"/>
      <w:lvlText w:val="%1."/>
      <w:lvlJc w:val="left"/>
      <w:pPr>
        <w:ind w:left="1111" w:hanging="720"/>
      </w:pPr>
      <w:rPr>
        <w:rFonts w:ascii="Helvetica" w:eastAsia="Helvetica" w:hAnsi="Helvetica" w:cs="Helvetica" w:hint="default"/>
        <w:b w:val="0"/>
        <w:bCs w:val="0"/>
        <w:i w:val="0"/>
        <w:iCs w:val="0"/>
        <w:spacing w:val="-1"/>
        <w:w w:val="100"/>
        <w:sz w:val="22"/>
        <w:szCs w:val="22"/>
        <w:lang w:val="en-US" w:eastAsia="en-US" w:bidi="ar-SA"/>
      </w:rPr>
    </w:lvl>
    <w:lvl w:ilvl="1">
      <w:start w:val="1"/>
      <w:numFmt w:val="decimal"/>
      <w:lvlText w:val="%1.%2"/>
      <w:lvlJc w:val="left"/>
      <w:pPr>
        <w:ind w:left="2269" w:hanging="721"/>
      </w:pPr>
      <w:rPr>
        <w:rFonts w:ascii="Helvetica" w:eastAsia="Helvetica" w:hAnsi="Helvetica" w:cs="Helvetica" w:hint="default"/>
        <w:b w:val="0"/>
        <w:bCs w:val="0"/>
        <w:i w:val="0"/>
        <w:iCs w:val="0"/>
        <w:spacing w:val="0"/>
        <w:w w:val="100"/>
        <w:sz w:val="22"/>
        <w:szCs w:val="22"/>
        <w:lang w:val="en-US" w:eastAsia="en-US" w:bidi="ar-SA"/>
      </w:rPr>
    </w:lvl>
    <w:lvl w:ilvl="2">
      <w:numFmt w:val="bullet"/>
      <w:lvlText w:val="•"/>
      <w:lvlJc w:val="left"/>
      <w:pPr>
        <w:ind w:left="3078" w:hanging="721"/>
      </w:pPr>
      <w:rPr>
        <w:rFonts w:hint="default"/>
        <w:lang w:val="en-US" w:eastAsia="en-US" w:bidi="ar-SA"/>
      </w:rPr>
    </w:lvl>
    <w:lvl w:ilvl="3">
      <w:numFmt w:val="bullet"/>
      <w:lvlText w:val="•"/>
      <w:lvlJc w:val="left"/>
      <w:pPr>
        <w:ind w:left="3896" w:hanging="721"/>
      </w:pPr>
      <w:rPr>
        <w:rFonts w:hint="default"/>
        <w:lang w:val="en-US" w:eastAsia="en-US" w:bidi="ar-SA"/>
      </w:rPr>
    </w:lvl>
    <w:lvl w:ilvl="4">
      <w:numFmt w:val="bullet"/>
      <w:lvlText w:val="•"/>
      <w:lvlJc w:val="left"/>
      <w:pPr>
        <w:ind w:left="4715" w:hanging="721"/>
      </w:pPr>
      <w:rPr>
        <w:rFonts w:hint="default"/>
        <w:lang w:val="en-US" w:eastAsia="en-US" w:bidi="ar-SA"/>
      </w:rPr>
    </w:lvl>
    <w:lvl w:ilvl="5">
      <w:numFmt w:val="bullet"/>
      <w:lvlText w:val="•"/>
      <w:lvlJc w:val="left"/>
      <w:pPr>
        <w:ind w:left="5533" w:hanging="721"/>
      </w:pPr>
      <w:rPr>
        <w:rFonts w:hint="default"/>
        <w:lang w:val="en-US" w:eastAsia="en-US" w:bidi="ar-SA"/>
      </w:rPr>
    </w:lvl>
    <w:lvl w:ilvl="6">
      <w:numFmt w:val="bullet"/>
      <w:lvlText w:val="•"/>
      <w:lvlJc w:val="left"/>
      <w:pPr>
        <w:ind w:left="6352" w:hanging="721"/>
      </w:pPr>
      <w:rPr>
        <w:rFonts w:hint="default"/>
        <w:lang w:val="en-US" w:eastAsia="en-US" w:bidi="ar-SA"/>
      </w:rPr>
    </w:lvl>
    <w:lvl w:ilvl="7">
      <w:numFmt w:val="bullet"/>
      <w:lvlText w:val="•"/>
      <w:lvlJc w:val="left"/>
      <w:pPr>
        <w:ind w:left="7170" w:hanging="721"/>
      </w:pPr>
      <w:rPr>
        <w:rFonts w:hint="default"/>
        <w:lang w:val="en-US" w:eastAsia="en-US" w:bidi="ar-SA"/>
      </w:rPr>
    </w:lvl>
    <w:lvl w:ilvl="8">
      <w:numFmt w:val="bullet"/>
      <w:lvlText w:val="•"/>
      <w:lvlJc w:val="left"/>
      <w:pPr>
        <w:ind w:left="7989" w:hanging="721"/>
      </w:pPr>
      <w:rPr>
        <w:rFonts w:hint="default"/>
        <w:lang w:val="en-US" w:eastAsia="en-US" w:bidi="ar-SA"/>
      </w:rPr>
    </w:lvl>
  </w:abstractNum>
  <w:abstractNum w:abstractNumId="4" w15:restartNumberingAfterBreak="0">
    <w:nsid w:val="28016CAD"/>
    <w:multiLevelType w:val="hybridMultilevel"/>
    <w:tmpl w:val="156402D4"/>
    <w:lvl w:ilvl="0" w:tplc="007C08D0">
      <w:numFmt w:val="bullet"/>
      <w:lvlText w:val=""/>
      <w:lvlJc w:val="left"/>
      <w:pPr>
        <w:ind w:left="2629" w:hanging="360"/>
      </w:pPr>
      <w:rPr>
        <w:rFonts w:ascii="Symbol" w:eastAsia="Symbol" w:hAnsi="Symbol" w:cs="Symbol" w:hint="default"/>
        <w:b w:val="0"/>
        <w:bCs w:val="0"/>
        <w:i w:val="0"/>
        <w:iCs w:val="0"/>
        <w:spacing w:val="0"/>
        <w:w w:val="100"/>
        <w:sz w:val="22"/>
        <w:szCs w:val="22"/>
        <w:lang w:val="en-US" w:eastAsia="en-US" w:bidi="ar-SA"/>
      </w:rPr>
    </w:lvl>
    <w:lvl w:ilvl="1" w:tplc="7D5A8C1A">
      <w:numFmt w:val="bullet"/>
      <w:lvlText w:val="•"/>
      <w:lvlJc w:val="left"/>
      <w:pPr>
        <w:ind w:left="3320" w:hanging="360"/>
      </w:pPr>
      <w:rPr>
        <w:rFonts w:hint="default"/>
        <w:lang w:val="en-US" w:eastAsia="en-US" w:bidi="ar-SA"/>
      </w:rPr>
    </w:lvl>
    <w:lvl w:ilvl="2" w:tplc="450E90A8">
      <w:numFmt w:val="bullet"/>
      <w:lvlText w:val="•"/>
      <w:lvlJc w:val="left"/>
      <w:pPr>
        <w:ind w:left="4021" w:hanging="360"/>
      </w:pPr>
      <w:rPr>
        <w:rFonts w:hint="default"/>
        <w:lang w:val="en-US" w:eastAsia="en-US" w:bidi="ar-SA"/>
      </w:rPr>
    </w:lvl>
    <w:lvl w:ilvl="3" w:tplc="F9EECE04">
      <w:numFmt w:val="bullet"/>
      <w:lvlText w:val="•"/>
      <w:lvlJc w:val="left"/>
      <w:pPr>
        <w:ind w:left="4721" w:hanging="360"/>
      </w:pPr>
      <w:rPr>
        <w:rFonts w:hint="default"/>
        <w:lang w:val="en-US" w:eastAsia="en-US" w:bidi="ar-SA"/>
      </w:rPr>
    </w:lvl>
    <w:lvl w:ilvl="4" w:tplc="26B67EE4">
      <w:numFmt w:val="bullet"/>
      <w:lvlText w:val="•"/>
      <w:lvlJc w:val="left"/>
      <w:pPr>
        <w:ind w:left="5422" w:hanging="360"/>
      </w:pPr>
      <w:rPr>
        <w:rFonts w:hint="default"/>
        <w:lang w:val="en-US" w:eastAsia="en-US" w:bidi="ar-SA"/>
      </w:rPr>
    </w:lvl>
    <w:lvl w:ilvl="5" w:tplc="6242ED0E">
      <w:numFmt w:val="bullet"/>
      <w:lvlText w:val="•"/>
      <w:lvlJc w:val="left"/>
      <w:pPr>
        <w:ind w:left="6123" w:hanging="360"/>
      </w:pPr>
      <w:rPr>
        <w:rFonts w:hint="default"/>
        <w:lang w:val="en-US" w:eastAsia="en-US" w:bidi="ar-SA"/>
      </w:rPr>
    </w:lvl>
    <w:lvl w:ilvl="6" w:tplc="D17C2642">
      <w:numFmt w:val="bullet"/>
      <w:lvlText w:val="•"/>
      <w:lvlJc w:val="left"/>
      <w:pPr>
        <w:ind w:left="6823" w:hanging="360"/>
      </w:pPr>
      <w:rPr>
        <w:rFonts w:hint="default"/>
        <w:lang w:val="en-US" w:eastAsia="en-US" w:bidi="ar-SA"/>
      </w:rPr>
    </w:lvl>
    <w:lvl w:ilvl="7" w:tplc="F536CC7A">
      <w:numFmt w:val="bullet"/>
      <w:lvlText w:val="•"/>
      <w:lvlJc w:val="left"/>
      <w:pPr>
        <w:ind w:left="7524" w:hanging="360"/>
      </w:pPr>
      <w:rPr>
        <w:rFonts w:hint="default"/>
        <w:lang w:val="en-US" w:eastAsia="en-US" w:bidi="ar-SA"/>
      </w:rPr>
    </w:lvl>
    <w:lvl w:ilvl="8" w:tplc="0E508EEE">
      <w:numFmt w:val="bullet"/>
      <w:lvlText w:val="•"/>
      <w:lvlJc w:val="left"/>
      <w:pPr>
        <w:ind w:left="8225" w:hanging="360"/>
      </w:pPr>
      <w:rPr>
        <w:rFonts w:hint="default"/>
        <w:lang w:val="en-US" w:eastAsia="en-US" w:bidi="ar-SA"/>
      </w:rPr>
    </w:lvl>
  </w:abstractNum>
  <w:abstractNum w:abstractNumId="5" w15:restartNumberingAfterBreak="0">
    <w:nsid w:val="62F11627"/>
    <w:multiLevelType w:val="hybridMultilevel"/>
    <w:tmpl w:val="015A4BAA"/>
    <w:lvl w:ilvl="0" w:tplc="1F02EA76">
      <w:numFmt w:val="bullet"/>
      <w:lvlText w:val=""/>
      <w:lvlJc w:val="left"/>
      <w:pPr>
        <w:ind w:left="1188" w:hanging="360"/>
      </w:pPr>
      <w:rPr>
        <w:rFonts w:ascii="Symbol" w:eastAsia="Symbol" w:hAnsi="Symbol" w:cs="Symbol" w:hint="default"/>
        <w:b w:val="0"/>
        <w:bCs w:val="0"/>
        <w:i w:val="0"/>
        <w:iCs w:val="0"/>
        <w:spacing w:val="0"/>
        <w:w w:val="100"/>
        <w:sz w:val="22"/>
        <w:szCs w:val="22"/>
        <w:lang w:val="en-US" w:eastAsia="en-US" w:bidi="ar-SA"/>
      </w:rPr>
    </w:lvl>
    <w:lvl w:ilvl="1" w:tplc="5254FBBC">
      <w:numFmt w:val="bullet"/>
      <w:lvlText w:val="•"/>
      <w:lvlJc w:val="left"/>
      <w:pPr>
        <w:ind w:left="2024" w:hanging="360"/>
      </w:pPr>
      <w:rPr>
        <w:rFonts w:hint="default"/>
        <w:lang w:val="en-US" w:eastAsia="en-US" w:bidi="ar-SA"/>
      </w:rPr>
    </w:lvl>
    <w:lvl w:ilvl="2" w:tplc="FCA6206E">
      <w:numFmt w:val="bullet"/>
      <w:lvlText w:val="•"/>
      <w:lvlJc w:val="left"/>
      <w:pPr>
        <w:ind w:left="2869" w:hanging="360"/>
      </w:pPr>
      <w:rPr>
        <w:rFonts w:hint="default"/>
        <w:lang w:val="en-US" w:eastAsia="en-US" w:bidi="ar-SA"/>
      </w:rPr>
    </w:lvl>
    <w:lvl w:ilvl="3" w:tplc="9A2649FE">
      <w:numFmt w:val="bullet"/>
      <w:lvlText w:val="•"/>
      <w:lvlJc w:val="left"/>
      <w:pPr>
        <w:ind w:left="3713" w:hanging="360"/>
      </w:pPr>
      <w:rPr>
        <w:rFonts w:hint="default"/>
        <w:lang w:val="en-US" w:eastAsia="en-US" w:bidi="ar-SA"/>
      </w:rPr>
    </w:lvl>
    <w:lvl w:ilvl="4" w:tplc="E4E272FE">
      <w:numFmt w:val="bullet"/>
      <w:lvlText w:val="•"/>
      <w:lvlJc w:val="left"/>
      <w:pPr>
        <w:ind w:left="4558" w:hanging="360"/>
      </w:pPr>
      <w:rPr>
        <w:rFonts w:hint="default"/>
        <w:lang w:val="en-US" w:eastAsia="en-US" w:bidi="ar-SA"/>
      </w:rPr>
    </w:lvl>
    <w:lvl w:ilvl="5" w:tplc="F2CE59F8">
      <w:numFmt w:val="bullet"/>
      <w:lvlText w:val="•"/>
      <w:lvlJc w:val="left"/>
      <w:pPr>
        <w:ind w:left="5403" w:hanging="360"/>
      </w:pPr>
      <w:rPr>
        <w:rFonts w:hint="default"/>
        <w:lang w:val="en-US" w:eastAsia="en-US" w:bidi="ar-SA"/>
      </w:rPr>
    </w:lvl>
    <w:lvl w:ilvl="6" w:tplc="FC4A6644">
      <w:numFmt w:val="bullet"/>
      <w:lvlText w:val="•"/>
      <w:lvlJc w:val="left"/>
      <w:pPr>
        <w:ind w:left="6247" w:hanging="360"/>
      </w:pPr>
      <w:rPr>
        <w:rFonts w:hint="default"/>
        <w:lang w:val="en-US" w:eastAsia="en-US" w:bidi="ar-SA"/>
      </w:rPr>
    </w:lvl>
    <w:lvl w:ilvl="7" w:tplc="B81A32DA">
      <w:numFmt w:val="bullet"/>
      <w:lvlText w:val="•"/>
      <w:lvlJc w:val="left"/>
      <w:pPr>
        <w:ind w:left="7092" w:hanging="360"/>
      </w:pPr>
      <w:rPr>
        <w:rFonts w:hint="default"/>
        <w:lang w:val="en-US" w:eastAsia="en-US" w:bidi="ar-SA"/>
      </w:rPr>
    </w:lvl>
    <w:lvl w:ilvl="8" w:tplc="555413D4">
      <w:numFmt w:val="bullet"/>
      <w:lvlText w:val="•"/>
      <w:lvlJc w:val="left"/>
      <w:pPr>
        <w:ind w:left="7937" w:hanging="360"/>
      </w:pPr>
      <w:rPr>
        <w:rFonts w:hint="default"/>
        <w:lang w:val="en-US" w:eastAsia="en-US" w:bidi="ar-SA"/>
      </w:rPr>
    </w:lvl>
  </w:abstractNum>
  <w:abstractNum w:abstractNumId="6" w15:restartNumberingAfterBreak="0">
    <w:nsid w:val="702B7510"/>
    <w:multiLevelType w:val="multilevel"/>
    <w:tmpl w:val="50D2E3BA"/>
    <w:lvl w:ilvl="0">
      <w:start w:val="1"/>
      <w:numFmt w:val="decimal"/>
      <w:lvlText w:val="%1."/>
      <w:lvlJc w:val="left"/>
      <w:pPr>
        <w:ind w:left="828" w:hanging="720"/>
        <w:jc w:val="right"/>
      </w:pPr>
      <w:rPr>
        <w:rFonts w:hint="default"/>
        <w:spacing w:val="-1"/>
        <w:w w:val="100"/>
        <w:lang w:val="en-US" w:eastAsia="en-US" w:bidi="ar-SA"/>
      </w:rPr>
    </w:lvl>
    <w:lvl w:ilvl="1">
      <w:start w:val="1"/>
      <w:numFmt w:val="decimal"/>
      <w:pStyle w:val="Heading3"/>
      <w:lvlText w:val="%1.%2"/>
      <w:lvlJc w:val="left"/>
      <w:pPr>
        <w:ind w:left="1526" w:hanging="711"/>
      </w:pPr>
      <w:rPr>
        <w:rFonts w:ascii="Helvetica" w:eastAsia="Helvetica" w:hAnsi="Helvetica" w:cs="Helvetica" w:hint="default"/>
        <w:b w:val="0"/>
        <w:bCs w:val="0"/>
        <w:i w:val="0"/>
        <w:iCs w:val="0"/>
        <w:spacing w:val="0"/>
        <w:w w:val="100"/>
        <w:sz w:val="22"/>
        <w:szCs w:val="22"/>
        <w:lang w:val="en-US" w:eastAsia="en-US" w:bidi="ar-SA"/>
      </w:rPr>
    </w:lvl>
    <w:lvl w:ilvl="2">
      <w:start w:val="1"/>
      <w:numFmt w:val="decimal"/>
      <w:lvlText w:val="%1.%2.%3"/>
      <w:lvlJc w:val="left"/>
      <w:pPr>
        <w:ind w:left="2269" w:hanging="721"/>
      </w:pPr>
      <w:rPr>
        <w:rFonts w:ascii="Helvetica" w:eastAsia="Helvetica" w:hAnsi="Helvetica" w:cs="Helvetica" w:hint="default"/>
        <w:b w:val="0"/>
        <w:bCs w:val="0"/>
        <w:i w:val="0"/>
        <w:iCs w:val="0"/>
        <w:spacing w:val="-1"/>
        <w:w w:val="100"/>
        <w:sz w:val="22"/>
        <w:szCs w:val="22"/>
        <w:lang w:val="en-US" w:eastAsia="en-US" w:bidi="ar-SA"/>
      </w:rPr>
    </w:lvl>
    <w:lvl w:ilvl="3">
      <w:numFmt w:val="bullet"/>
      <w:lvlText w:val="•"/>
      <w:lvlJc w:val="left"/>
      <w:pPr>
        <w:ind w:left="2260" w:hanging="721"/>
      </w:pPr>
      <w:rPr>
        <w:rFonts w:hint="default"/>
        <w:lang w:val="en-US" w:eastAsia="en-US" w:bidi="ar-SA"/>
      </w:rPr>
    </w:lvl>
    <w:lvl w:ilvl="4">
      <w:numFmt w:val="bullet"/>
      <w:lvlText w:val="•"/>
      <w:lvlJc w:val="left"/>
      <w:pPr>
        <w:ind w:left="3312" w:hanging="721"/>
      </w:pPr>
      <w:rPr>
        <w:rFonts w:hint="default"/>
        <w:lang w:val="en-US" w:eastAsia="en-US" w:bidi="ar-SA"/>
      </w:rPr>
    </w:lvl>
    <w:lvl w:ilvl="5">
      <w:numFmt w:val="bullet"/>
      <w:lvlText w:val="•"/>
      <w:lvlJc w:val="left"/>
      <w:pPr>
        <w:ind w:left="4364" w:hanging="721"/>
      </w:pPr>
      <w:rPr>
        <w:rFonts w:hint="default"/>
        <w:lang w:val="en-US" w:eastAsia="en-US" w:bidi="ar-SA"/>
      </w:rPr>
    </w:lvl>
    <w:lvl w:ilvl="6">
      <w:numFmt w:val="bullet"/>
      <w:lvlText w:val="•"/>
      <w:lvlJc w:val="left"/>
      <w:pPr>
        <w:ind w:left="5417" w:hanging="721"/>
      </w:pPr>
      <w:rPr>
        <w:rFonts w:hint="default"/>
        <w:lang w:val="en-US" w:eastAsia="en-US" w:bidi="ar-SA"/>
      </w:rPr>
    </w:lvl>
    <w:lvl w:ilvl="7">
      <w:numFmt w:val="bullet"/>
      <w:lvlText w:val="•"/>
      <w:lvlJc w:val="left"/>
      <w:pPr>
        <w:ind w:left="6469" w:hanging="721"/>
      </w:pPr>
      <w:rPr>
        <w:rFonts w:hint="default"/>
        <w:lang w:val="en-US" w:eastAsia="en-US" w:bidi="ar-SA"/>
      </w:rPr>
    </w:lvl>
    <w:lvl w:ilvl="8">
      <w:numFmt w:val="bullet"/>
      <w:lvlText w:val="•"/>
      <w:lvlJc w:val="left"/>
      <w:pPr>
        <w:ind w:left="7521" w:hanging="721"/>
      </w:pPr>
      <w:rPr>
        <w:rFonts w:hint="default"/>
        <w:lang w:val="en-US" w:eastAsia="en-US" w:bidi="ar-SA"/>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3992"/>
    <w:rsid w:val="001A1B66"/>
    <w:rsid w:val="00271A57"/>
    <w:rsid w:val="002B73B0"/>
    <w:rsid w:val="004E23C5"/>
    <w:rsid w:val="00657A81"/>
    <w:rsid w:val="008D55BE"/>
    <w:rsid w:val="009F0A75"/>
    <w:rsid w:val="00B80CD4"/>
    <w:rsid w:val="00BC5ACB"/>
    <w:rsid w:val="00BE4D49"/>
    <w:rsid w:val="00C95801"/>
    <w:rsid w:val="00DB3034"/>
    <w:rsid w:val="00DF3992"/>
    <w:rsid w:val="00E71FEA"/>
    <w:rsid w:val="00ED46B8"/>
    <w:rsid w:val="00F5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F9DBB"/>
  <w15:docId w15:val="{27B4B925-6061-4662-9362-EA414DB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61"/>
      <w:ind w:left="108"/>
      <w:outlineLvl w:val="0"/>
    </w:pPr>
    <w:rPr>
      <w:b/>
      <w:bCs/>
      <w:sz w:val="24"/>
      <w:szCs w:val="24"/>
      <w:u w:val="single" w:color="000000"/>
    </w:rPr>
  </w:style>
  <w:style w:type="paragraph" w:styleId="Heading2">
    <w:name w:val="heading 2"/>
    <w:basedOn w:val="Normal"/>
    <w:uiPriority w:val="9"/>
    <w:unhideWhenUsed/>
    <w:qFormat/>
    <w:pPr>
      <w:ind w:left="828"/>
      <w:outlineLvl w:val="1"/>
    </w:pPr>
    <w:rPr>
      <w:b/>
      <w:bCs/>
    </w:rPr>
  </w:style>
  <w:style w:type="paragraph" w:styleId="Heading3">
    <w:name w:val="heading 3"/>
    <w:basedOn w:val="ListParagraph"/>
    <w:next w:val="Normal"/>
    <w:link w:val="Heading3Char"/>
    <w:uiPriority w:val="9"/>
    <w:unhideWhenUsed/>
    <w:qFormat/>
    <w:rsid w:val="00657A81"/>
    <w:pPr>
      <w:numPr>
        <w:ilvl w:val="1"/>
        <w:numId w:val="4"/>
      </w:numPr>
      <w:tabs>
        <w:tab w:val="left" w:pos="1548"/>
      </w:tabs>
      <w:spacing w:before="254"/>
      <w:ind w:left="1548" w:hanging="658"/>
      <w:outlineLvl w:val="2"/>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40"/>
      <w:ind w:left="108"/>
    </w:pPr>
  </w:style>
  <w:style w:type="paragraph" w:styleId="TOC2">
    <w:name w:val="toc 2"/>
    <w:basedOn w:val="Normal"/>
    <w:uiPriority w:val="39"/>
    <w:qFormat/>
    <w:pPr>
      <w:spacing w:before="509"/>
      <w:ind w:left="1111" w:hanging="720"/>
    </w:pPr>
  </w:style>
  <w:style w:type="paragraph" w:styleId="TOC3">
    <w:name w:val="toc 3"/>
    <w:basedOn w:val="Normal"/>
    <w:uiPriority w:val="39"/>
    <w:qFormat/>
    <w:pPr>
      <w:spacing w:before="127"/>
      <w:ind w:left="828"/>
    </w:pPr>
  </w:style>
  <w:style w:type="paragraph" w:styleId="TOC4">
    <w:name w:val="toc 4"/>
    <w:basedOn w:val="Normal"/>
    <w:uiPriority w:val="1"/>
    <w:qFormat/>
    <w:pPr>
      <w:spacing w:before="127"/>
      <w:ind w:left="2268" w:hanging="720"/>
    </w:pPr>
  </w:style>
  <w:style w:type="paragraph" w:styleId="BodyText">
    <w:name w:val="Body Text"/>
    <w:basedOn w:val="Normal"/>
    <w:uiPriority w:val="1"/>
    <w:qFormat/>
  </w:style>
  <w:style w:type="paragraph" w:styleId="Title">
    <w:name w:val="Title"/>
    <w:basedOn w:val="Normal"/>
    <w:uiPriority w:val="10"/>
    <w:qFormat/>
    <w:pPr>
      <w:ind w:left="991"/>
    </w:pPr>
    <w:rPr>
      <w:b/>
      <w:bCs/>
      <w:sz w:val="32"/>
      <w:szCs w:val="32"/>
    </w:rPr>
  </w:style>
  <w:style w:type="paragraph" w:styleId="ListParagraph">
    <w:name w:val="List Paragraph"/>
    <w:basedOn w:val="Normal"/>
    <w:uiPriority w:val="1"/>
    <w:qFormat/>
    <w:pPr>
      <w:ind w:left="118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A1B66"/>
    <w:rPr>
      <w:color w:val="0000FF" w:themeColor="hyperlink"/>
      <w:u w:val="single"/>
    </w:rPr>
  </w:style>
  <w:style w:type="character" w:styleId="UnresolvedMention">
    <w:name w:val="Unresolved Mention"/>
    <w:basedOn w:val="DefaultParagraphFont"/>
    <w:uiPriority w:val="99"/>
    <w:semiHidden/>
    <w:unhideWhenUsed/>
    <w:rsid w:val="001A1B66"/>
    <w:rPr>
      <w:color w:val="605E5C"/>
      <w:shd w:val="clear" w:color="auto" w:fill="E1DFDD"/>
    </w:rPr>
  </w:style>
  <w:style w:type="paragraph" w:styleId="Header">
    <w:name w:val="header"/>
    <w:basedOn w:val="Normal"/>
    <w:link w:val="HeaderChar"/>
    <w:uiPriority w:val="99"/>
    <w:unhideWhenUsed/>
    <w:rsid w:val="008D55BE"/>
    <w:pPr>
      <w:tabs>
        <w:tab w:val="center" w:pos="4513"/>
        <w:tab w:val="right" w:pos="9026"/>
      </w:tabs>
    </w:pPr>
  </w:style>
  <w:style w:type="character" w:customStyle="1" w:styleId="HeaderChar">
    <w:name w:val="Header Char"/>
    <w:basedOn w:val="DefaultParagraphFont"/>
    <w:link w:val="Header"/>
    <w:uiPriority w:val="99"/>
    <w:rsid w:val="008D55BE"/>
    <w:rPr>
      <w:rFonts w:ascii="Helvetica" w:eastAsia="Helvetica" w:hAnsi="Helvetica" w:cs="Helvetica"/>
    </w:rPr>
  </w:style>
  <w:style w:type="paragraph" w:styleId="Footer">
    <w:name w:val="footer"/>
    <w:basedOn w:val="Normal"/>
    <w:link w:val="FooterChar"/>
    <w:uiPriority w:val="99"/>
    <w:unhideWhenUsed/>
    <w:rsid w:val="008D55BE"/>
    <w:pPr>
      <w:tabs>
        <w:tab w:val="center" w:pos="4513"/>
        <w:tab w:val="right" w:pos="9026"/>
      </w:tabs>
    </w:pPr>
  </w:style>
  <w:style w:type="character" w:customStyle="1" w:styleId="FooterChar">
    <w:name w:val="Footer Char"/>
    <w:basedOn w:val="DefaultParagraphFont"/>
    <w:link w:val="Footer"/>
    <w:uiPriority w:val="99"/>
    <w:rsid w:val="008D55BE"/>
    <w:rPr>
      <w:rFonts w:ascii="Helvetica" w:eastAsia="Helvetica" w:hAnsi="Helvetica" w:cs="Helvetica"/>
    </w:rPr>
  </w:style>
  <w:style w:type="character" w:styleId="FollowedHyperlink">
    <w:name w:val="FollowedHyperlink"/>
    <w:basedOn w:val="DefaultParagraphFont"/>
    <w:uiPriority w:val="99"/>
    <w:semiHidden/>
    <w:unhideWhenUsed/>
    <w:rsid w:val="00F55624"/>
    <w:rPr>
      <w:color w:val="800080" w:themeColor="followedHyperlink"/>
      <w:u w:val="single"/>
    </w:rPr>
  </w:style>
  <w:style w:type="paragraph" w:styleId="TOCHeading">
    <w:name w:val="TOC Heading"/>
    <w:basedOn w:val="Heading1"/>
    <w:next w:val="Normal"/>
    <w:uiPriority w:val="39"/>
    <w:unhideWhenUsed/>
    <w:qFormat/>
    <w:rsid w:val="00657A8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Heading3Char">
    <w:name w:val="Heading 3 Char"/>
    <w:basedOn w:val="DefaultParagraphFont"/>
    <w:link w:val="Heading3"/>
    <w:uiPriority w:val="9"/>
    <w:rsid w:val="00657A81"/>
    <w:rPr>
      <w:rFonts w:ascii="Helvetica" w:eastAsia="Helvetica" w:hAnsi="Helvetica" w:cs="Helvetica"/>
      <w:spacing w:val="-2"/>
    </w:rPr>
  </w:style>
  <w:style w:type="paragraph" w:styleId="BalloonText">
    <w:name w:val="Balloon Text"/>
    <w:basedOn w:val="Normal"/>
    <w:link w:val="BalloonTextChar"/>
    <w:uiPriority w:val="99"/>
    <w:semiHidden/>
    <w:unhideWhenUsed/>
    <w:rsid w:val="004E2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3C5"/>
    <w:rPr>
      <w:rFonts w:ascii="Segoe UI" w:eastAsia="Helvetic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tmarys.ac.uk/research/strategy/integrity.aspx" TargetMode="External"/><Relationship Id="rId18" Type="http://schemas.openxmlformats.org/officeDocument/2006/relationships/hyperlink" Target="https://www.stmarys.ac.uk/research/students/ethical-review-process.aspx" TargetMode="External"/><Relationship Id="rId26" Type="http://schemas.openxmlformats.org/officeDocument/2006/relationships/hyperlink" Target="https://www.hra-decisiontools.org.uk/ethics/" TargetMode="External"/><Relationship Id="rId39" Type="http://schemas.openxmlformats.org/officeDocument/2006/relationships/hyperlink" Target="http://www.legislation.gov.uk/ukpga/2000/36/contents" TargetMode="External"/><Relationship Id="rId21" Type="http://schemas.openxmlformats.org/officeDocument/2006/relationships/hyperlink" Target="https://the-sra.org.uk/SRA/SRA/Ethics/Research-Ethics-Guidance.aspx" TargetMode="External"/><Relationship Id="rId34" Type="http://schemas.openxmlformats.org/officeDocument/2006/relationships/hyperlink" Target="http://www.legislation.gov.uk/ukpga/2005/9/cont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co.org.uk/for-organisations/uk-gdpr-guidance-and-resources/the-research-provisions/" TargetMode="External"/><Relationship Id="rId20" Type="http://schemas.openxmlformats.org/officeDocument/2006/relationships/hyperlink" Target="https://www.bps.org.uk/guideline/code-ethics-and-conduct" TargetMode="External"/><Relationship Id="rId29" Type="http://schemas.openxmlformats.org/officeDocument/2006/relationships/hyperlink" Target="https://www.gov.uk/government/organisations/disclosure-and-barring-servi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ho.int/publications/i/item/9789241502948" TargetMode="External"/><Relationship Id="rId32" Type="http://schemas.openxmlformats.org/officeDocument/2006/relationships/hyperlink" Target="https://ico.org.uk/for-organisations/uk-gdpr-guidance-and-resources/the-research-provisions/" TargetMode="External"/><Relationship Id="rId37" Type="http://schemas.openxmlformats.org/officeDocument/2006/relationships/hyperlink" Target="http://www.legislation.gov.uk/ukpga/2004/30/content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for-organisations/uk-gdpr-guidance-and-resources/the-research-provisions/" TargetMode="External"/><Relationship Id="rId23" Type="http://schemas.openxmlformats.org/officeDocument/2006/relationships/hyperlink" Target="https://www.ukri.org/councils/esrc/guidance-for-applicants/research-ethics-guidance/" TargetMode="External"/><Relationship Id="rId28" Type="http://schemas.openxmlformats.org/officeDocument/2006/relationships/hyperlink" Target="https://www.hra.nhs.uk/about-us/contact-us/" TargetMode="External"/><Relationship Id="rId36" Type="http://schemas.openxmlformats.org/officeDocument/2006/relationships/hyperlink" Target="http://www.legislation.gov.uk/ukpga/1998/42/contents" TargetMode="External"/><Relationship Id="rId10" Type="http://schemas.openxmlformats.org/officeDocument/2006/relationships/endnotes" Target="endnotes.xml"/><Relationship Id="rId19" Type="http://schemas.openxmlformats.org/officeDocument/2006/relationships/hyperlink" Target="https://ukrio.org/ukrio-resources/publications/code-of-practice-for-research" TargetMode="External"/><Relationship Id="rId31" Type="http://schemas.openxmlformats.org/officeDocument/2006/relationships/hyperlink" Target="https://www.legislation.gov.uk/ukpga/2018/12/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marys.ac.uk/research/students/ethics-sub-committee.aspx" TargetMode="External"/><Relationship Id="rId22" Type="http://schemas.openxmlformats.org/officeDocument/2006/relationships/hyperlink" Target="https://www.bera.ac.uk/publication/ethical-guidelines-for-educational-research-fifth-edition-2024" TargetMode="External"/><Relationship Id="rId27" Type="http://schemas.openxmlformats.org/officeDocument/2006/relationships/hyperlink" Target="https://www.hra.nhs.uk/about-us/committees-and-services/res-and-recs/search-research-ethics-committees/" TargetMode="External"/><Relationship Id="rId30" Type="http://schemas.openxmlformats.org/officeDocument/2006/relationships/hyperlink" Target="https://www.data-archive.ac.uk/" TargetMode="External"/><Relationship Id="rId35" Type="http://schemas.openxmlformats.org/officeDocument/2006/relationships/hyperlink" Target="http://www.legislation.gov.uk/ukpga/2006/47/conten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stmarys.ac.uk/research/students/ethical-review-process.aspx" TargetMode="External"/><Relationship Id="rId25" Type="http://schemas.openxmlformats.org/officeDocument/2006/relationships/hyperlink" Target="https://www.nih.gov/health-information/nih-clinical-research-trials-you/guiding-principles-ethical-research" TargetMode="External"/><Relationship Id="rId33" Type="http://schemas.openxmlformats.org/officeDocument/2006/relationships/hyperlink" Target="https://www.gov.uk/guidance/equality-act-2010-guidance" TargetMode="External"/><Relationship Id="rId38" Type="http://schemas.openxmlformats.org/officeDocument/2006/relationships/hyperlink" Target="https://www.legislation.gov.uk/uksi/2004/10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36B5862DAE5B48B2A6259FBDC05B47" ma:contentTypeVersion="14" ma:contentTypeDescription="Create a new document." ma:contentTypeScope="" ma:versionID="1223370d73a6d955b2471fb7c2549fb7">
  <xsd:schema xmlns:xsd="http://www.w3.org/2001/XMLSchema" xmlns:xs="http://www.w3.org/2001/XMLSchema" xmlns:p="http://schemas.microsoft.com/office/2006/metadata/properties" xmlns:ns3="1bb6d86e-d979-4ffb-9ebc-9a9f888c3d47" xmlns:ns4="e3ba14db-6b95-4cae-8fa6-1120ceb2ef22" targetNamespace="http://schemas.microsoft.com/office/2006/metadata/properties" ma:root="true" ma:fieldsID="d64c9fbcce71b83e75e4505edd6651d2" ns3:_="" ns4:_="">
    <xsd:import namespace="1bb6d86e-d979-4ffb-9ebc-9a9f888c3d47"/>
    <xsd:import namespace="e3ba14db-6b95-4cae-8fa6-1120ceb2ef2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6d86e-d979-4ffb-9ebc-9a9f888c3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a14db-6b95-4cae-8fa6-1120ceb2ef2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bb6d86e-d979-4ffb-9ebc-9a9f888c3d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FA571-BFA5-4384-B9DF-AC6FC25CC4FD}">
  <ds:schemaRefs>
    <ds:schemaRef ds:uri="http://schemas.microsoft.com/sharepoint/v3/contenttype/forms"/>
  </ds:schemaRefs>
</ds:datastoreItem>
</file>

<file path=customXml/itemProps2.xml><?xml version="1.0" encoding="utf-8"?>
<ds:datastoreItem xmlns:ds="http://schemas.openxmlformats.org/officeDocument/2006/customXml" ds:itemID="{0AA33609-3F14-48B8-BCEF-1C71AC5B1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6d86e-d979-4ffb-9ebc-9a9f888c3d47"/>
    <ds:schemaRef ds:uri="e3ba14db-6b95-4cae-8fa6-1120ceb2e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D5C7F-6A92-4C0D-BFD8-95DCEA5910D1}">
  <ds:schemaRefs>
    <ds:schemaRef ds:uri="http://schemas.microsoft.com/office/2006/metadata/properties"/>
    <ds:schemaRef ds:uri="http://schemas.openxmlformats.org/package/2006/metadata/core-properties"/>
    <ds:schemaRef ds:uri="1bb6d86e-d979-4ffb-9ebc-9a9f888c3d47"/>
    <ds:schemaRef ds:uri="e3ba14db-6b95-4cae-8fa6-1120ceb2ef22"/>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4EE9C9F-5D99-47DA-BC70-D5EBF178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3114</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ethical-guidelines</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ethical-guidelines January 2025</dc:title>
  <dc:subject>Ethical Guidelines January 2025</dc:subject>
  <dc:creator>Kim Wright</dc:creator>
  <cp:lastModifiedBy>Nelly Canji</cp:lastModifiedBy>
  <cp:revision>4</cp:revision>
  <dcterms:created xsi:type="dcterms:W3CDTF">2025-01-17T17:37:00Z</dcterms:created>
  <dcterms:modified xsi:type="dcterms:W3CDTF">2025-01-21T11:02:01Z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y fmtid="{D5CDD505-2E9C-101B-9397-08002B2CF9AE}" pid="6" name="Base Target">
    <vt:lpwstr>_blank</vt:lpwstr>
  </property>
  <property fmtid="{D5CDD505-2E9C-101B-9397-08002B2CF9AE}" pid="7" name="ContentTypeId">
    <vt:lpwstr>0x0101000636B5862DAE5B48B2A6259FBDC05B47</vt:lpwstr>
  </property>
</Properties>
</file>